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C6B8" w14:textId="2AD7EDA5" w:rsidR="00441057" w:rsidRPr="0065597C" w:rsidRDefault="00B36A1E">
      <w:pPr>
        <w:tabs>
          <w:tab w:val="left" w:pos="0"/>
          <w:tab w:val="left" w:pos="3544"/>
        </w:tabs>
        <w:rPr>
          <w:sz w:val="24"/>
          <w:szCs w:val="24"/>
          <w:lang w:val="en-US"/>
        </w:rPr>
      </w:pPr>
      <w:r>
        <w:rPr>
          <w:sz w:val="24"/>
          <w:szCs w:val="24"/>
          <w:lang w:val="en-US"/>
        </w:rPr>
        <w:t xml:space="preserve">October </w:t>
      </w:r>
      <w:r w:rsidR="00C41759" w:rsidRPr="0065597C">
        <w:rPr>
          <w:sz w:val="24"/>
          <w:szCs w:val="24"/>
          <w:lang w:val="en-US"/>
        </w:rPr>
        <w:t>20</w:t>
      </w:r>
      <w:r w:rsidR="00F63059">
        <w:rPr>
          <w:sz w:val="24"/>
          <w:szCs w:val="24"/>
          <w:lang w:val="en-US"/>
        </w:rPr>
        <w:t>2</w:t>
      </w:r>
      <w:r>
        <w:rPr>
          <w:sz w:val="24"/>
          <w:szCs w:val="24"/>
          <w:lang w:val="en-US"/>
        </w:rPr>
        <w:t>4</w:t>
      </w:r>
      <w:r w:rsidR="00441057" w:rsidRPr="0065597C">
        <w:rPr>
          <w:sz w:val="24"/>
          <w:szCs w:val="24"/>
          <w:lang w:val="en-US"/>
        </w:rPr>
        <w:tab/>
      </w:r>
      <w:r w:rsidR="0056691E" w:rsidRPr="0065597C">
        <w:rPr>
          <w:sz w:val="24"/>
          <w:szCs w:val="24"/>
          <w:lang w:val="en-US"/>
        </w:rPr>
        <w:t xml:space="preserve">   </w:t>
      </w:r>
      <w:r w:rsidR="00441057" w:rsidRPr="0065597C">
        <w:rPr>
          <w:i/>
          <w:iCs/>
          <w:sz w:val="24"/>
          <w:szCs w:val="24"/>
          <w:lang w:val="en-US"/>
        </w:rPr>
        <w:t>Curriculum Vitae</w:t>
      </w:r>
    </w:p>
    <w:p w14:paraId="5D1C5D3B" w14:textId="77777777" w:rsidR="00441057" w:rsidRPr="0065597C" w:rsidRDefault="00441057">
      <w:pPr>
        <w:tabs>
          <w:tab w:val="left" w:pos="0"/>
          <w:tab w:val="left" w:pos="1530"/>
        </w:tabs>
        <w:rPr>
          <w:sz w:val="24"/>
          <w:szCs w:val="24"/>
          <w:lang w:val="en-US"/>
        </w:rPr>
      </w:pPr>
    </w:p>
    <w:p w14:paraId="2431873D" w14:textId="77777777" w:rsidR="00441057" w:rsidRPr="0065597C" w:rsidRDefault="00441057" w:rsidP="00055059">
      <w:pPr>
        <w:tabs>
          <w:tab w:val="left" w:pos="0"/>
          <w:tab w:val="left" w:pos="1530"/>
        </w:tabs>
        <w:jc w:val="center"/>
        <w:outlineLvl w:val="0"/>
        <w:rPr>
          <w:sz w:val="24"/>
          <w:szCs w:val="24"/>
          <w:lang w:val="en-US"/>
        </w:rPr>
      </w:pPr>
      <w:r w:rsidRPr="0065597C">
        <w:rPr>
          <w:b/>
          <w:bCs/>
          <w:sz w:val="24"/>
          <w:szCs w:val="24"/>
          <w:lang w:val="en-US"/>
        </w:rPr>
        <w:t>Roberto Franzosi</w:t>
      </w:r>
    </w:p>
    <w:p w14:paraId="1B1DEABB" w14:textId="77777777" w:rsidR="00441057" w:rsidRPr="0065597C" w:rsidRDefault="00441057">
      <w:pPr>
        <w:tabs>
          <w:tab w:val="left" w:pos="0"/>
          <w:tab w:val="left" w:pos="1530"/>
        </w:tabs>
        <w:rPr>
          <w:sz w:val="24"/>
          <w:szCs w:val="24"/>
          <w:lang w:val="en-US"/>
        </w:rPr>
      </w:pPr>
    </w:p>
    <w:p w14:paraId="65C2CAEB" w14:textId="77777777" w:rsidR="00441057" w:rsidRPr="0065597C" w:rsidRDefault="00441057">
      <w:pPr>
        <w:tabs>
          <w:tab w:val="left" w:pos="0"/>
          <w:tab w:val="left" w:pos="1530"/>
        </w:tabs>
        <w:rPr>
          <w:sz w:val="24"/>
          <w:szCs w:val="24"/>
          <w:lang w:val="en-US"/>
        </w:rPr>
      </w:pPr>
    </w:p>
    <w:p w14:paraId="7CEF820B" w14:textId="77777777" w:rsidR="00441057" w:rsidRPr="0065597C" w:rsidRDefault="00441057" w:rsidP="00FE779C">
      <w:pPr>
        <w:tabs>
          <w:tab w:val="left" w:pos="0"/>
          <w:tab w:val="left" w:pos="1530"/>
        </w:tabs>
        <w:ind w:left="1530" w:hanging="1530"/>
        <w:rPr>
          <w:sz w:val="24"/>
          <w:szCs w:val="24"/>
          <w:lang w:val="en-US"/>
        </w:rPr>
      </w:pPr>
      <w:r w:rsidRPr="0065597C">
        <w:rPr>
          <w:sz w:val="24"/>
          <w:szCs w:val="24"/>
          <w:lang w:val="en-US"/>
        </w:rPr>
        <w:t>Address</w:t>
      </w:r>
      <w:r w:rsidRPr="0065597C">
        <w:rPr>
          <w:sz w:val="24"/>
          <w:szCs w:val="24"/>
          <w:lang w:val="en-US"/>
        </w:rPr>
        <w:tab/>
      </w:r>
      <w:r w:rsidR="00114633" w:rsidRPr="0065597C">
        <w:rPr>
          <w:sz w:val="24"/>
          <w:szCs w:val="24"/>
          <w:lang w:val="en-US"/>
        </w:rPr>
        <w:t>Emory University</w:t>
      </w:r>
    </w:p>
    <w:p w14:paraId="0B5CD6B0" w14:textId="77777777" w:rsidR="00441057" w:rsidRPr="0065597C" w:rsidRDefault="00441057">
      <w:pPr>
        <w:tabs>
          <w:tab w:val="left" w:pos="0"/>
          <w:tab w:val="left" w:pos="1530"/>
        </w:tabs>
        <w:rPr>
          <w:sz w:val="24"/>
          <w:szCs w:val="24"/>
          <w:lang w:val="en-US"/>
        </w:rPr>
      </w:pPr>
      <w:r w:rsidRPr="0065597C">
        <w:rPr>
          <w:sz w:val="24"/>
          <w:szCs w:val="24"/>
          <w:lang w:val="en-US"/>
        </w:rPr>
        <w:tab/>
        <w:t>Department of Sociology</w:t>
      </w:r>
    </w:p>
    <w:p w14:paraId="03A4C6A1" w14:textId="77777777" w:rsidR="00441057" w:rsidRPr="0065597C" w:rsidRDefault="00441057">
      <w:pPr>
        <w:tabs>
          <w:tab w:val="left" w:pos="0"/>
          <w:tab w:val="left" w:pos="1530"/>
        </w:tabs>
        <w:rPr>
          <w:sz w:val="24"/>
          <w:szCs w:val="24"/>
          <w:lang w:val="en-US"/>
        </w:rPr>
      </w:pPr>
      <w:r w:rsidRPr="0065597C">
        <w:rPr>
          <w:sz w:val="24"/>
          <w:szCs w:val="24"/>
          <w:lang w:val="en-US"/>
        </w:rPr>
        <w:tab/>
      </w:r>
      <w:r w:rsidR="00114633" w:rsidRPr="0065597C">
        <w:rPr>
          <w:sz w:val="24"/>
          <w:szCs w:val="24"/>
          <w:lang w:val="en-US"/>
        </w:rPr>
        <w:t>Atlanta, GA 30322</w:t>
      </w:r>
    </w:p>
    <w:p w14:paraId="6364B3CD" w14:textId="77777777" w:rsidR="00441057" w:rsidRPr="0065597C" w:rsidRDefault="00441057">
      <w:pPr>
        <w:tabs>
          <w:tab w:val="left" w:pos="0"/>
          <w:tab w:val="left" w:pos="1530"/>
        </w:tabs>
        <w:rPr>
          <w:sz w:val="24"/>
          <w:szCs w:val="24"/>
          <w:lang w:val="en-US"/>
        </w:rPr>
      </w:pPr>
      <w:r w:rsidRPr="0065597C">
        <w:rPr>
          <w:sz w:val="24"/>
          <w:szCs w:val="24"/>
          <w:lang w:val="en-US"/>
        </w:rPr>
        <w:tab/>
      </w:r>
      <w:r w:rsidR="00114633" w:rsidRPr="0065597C">
        <w:rPr>
          <w:sz w:val="24"/>
          <w:szCs w:val="24"/>
          <w:lang w:val="en-US"/>
        </w:rPr>
        <w:t>USA</w:t>
      </w:r>
    </w:p>
    <w:p w14:paraId="2952AAD9" w14:textId="77777777" w:rsidR="00114633" w:rsidRPr="0065597C" w:rsidRDefault="00114633" w:rsidP="00114633">
      <w:pPr>
        <w:widowControl/>
        <w:rPr>
          <w:sz w:val="24"/>
          <w:szCs w:val="24"/>
          <w:lang w:val="en-US"/>
        </w:rPr>
      </w:pPr>
    </w:p>
    <w:p w14:paraId="63710578" w14:textId="77777777" w:rsidR="00441057" w:rsidRPr="0065597C" w:rsidRDefault="00F41C7D">
      <w:pPr>
        <w:tabs>
          <w:tab w:val="left" w:pos="0"/>
          <w:tab w:val="left" w:pos="1530"/>
        </w:tabs>
        <w:rPr>
          <w:sz w:val="24"/>
          <w:szCs w:val="24"/>
          <w:lang w:val="en-US"/>
        </w:rPr>
      </w:pPr>
      <w:r w:rsidRPr="0065597C">
        <w:rPr>
          <w:sz w:val="24"/>
          <w:szCs w:val="24"/>
          <w:lang w:val="en-US"/>
        </w:rPr>
        <w:tab/>
        <w:t xml:space="preserve">Tel. </w:t>
      </w:r>
      <w:r w:rsidR="00114633" w:rsidRPr="0065597C">
        <w:rPr>
          <w:sz w:val="24"/>
          <w:szCs w:val="24"/>
          <w:lang w:val="en-US"/>
        </w:rPr>
        <w:t xml:space="preserve">+ 1–404–727–7512 </w:t>
      </w:r>
      <w:r w:rsidRPr="0065597C">
        <w:rPr>
          <w:sz w:val="24"/>
          <w:szCs w:val="24"/>
          <w:lang w:val="en-US"/>
        </w:rPr>
        <w:t>D</w:t>
      </w:r>
      <w:r w:rsidR="00114633" w:rsidRPr="0065597C">
        <w:rPr>
          <w:sz w:val="24"/>
          <w:szCs w:val="24"/>
          <w:lang w:val="en-US"/>
        </w:rPr>
        <w:t>epartment</w:t>
      </w:r>
    </w:p>
    <w:p w14:paraId="01EBC71B" w14:textId="77777777" w:rsidR="00441057" w:rsidRPr="0065597C" w:rsidRDefault="00441057">
      <w:pPr>
        <w:tabs>
          <w:tab w:val="left" w:pos="0"/>
          <w:tab w:val="left" w:pos="1530"/>
        </w:tabs>
        <w:rPr>
          <w:sz w:val="24"/>
          <w:szCs w:val="24"/>
          <w:lang w:val="en-US"/>
        </w:rPr>
      </w:pPr>
      <w:r w:rsidRPr="0065597C">
        <w:rPr>
          <w:sz w:val="24"/>
          <w:szCs w:val="24"/>
          <w:lang w:val="en-US"/>
        </w:rPr>
        <w:tab/>
        <w:t xml:space="preserve">Fax </w:t>
      </w:r>
      <w:r w:rsidR="00114633" w:rsidRPr="0065597C">
        <w:rPr>
          <w:sz w:val="24"/>
          <w:szCs w:val="24"/>
          <w:lang w:val="en-US"/>
        </w:rPr>
        <w:t>+ 1–404–727–7532</w:t>
      </w:r>
    </w:p>
    <w:p w14:paraId="4D42099C" w14:textId="77777777" w:rsidR="00441057" w:rsidRPr="0065597C" w:rsidRDefault="00114633">
      <w:pPr>
        <w:tabs>
          <w:tab w:val="left" w:pos="0"/>
          <w:tab w:val="left" w:pos="1530"/>
        </w:tabs>
        <w:rPr>
          <w:sz w:val="24"/>
          <w:szCs w:val="24"/>
          <w:lang w:val="en-US"/>
        </w:rPr>
      </w:pPr>
      <w:r w:rsidRPr="0065597C">
        <w:rPr>
          <w:sz w:val="24"/>
          <w:szCs w:val="24"/>
          <w:lang w:val="en-US"/>
        </w:rPr>
        <w:tab/>
        <w:t>E-mail rfranzo</w:t>
      </w:r>
      <w:r w:rsidR="00441057" w:rsidRPr="0065597C">
        <w:rPr>
          <w:sz w:val="24"/>
          <w:szCs w:val="24"/>
          <w:lang w:val="en-US"/>
        </w:rPr>
        <w:t>@</w:t>
      </w:r>
      <w:r w:rsidRPr="0065597C">
        <w:rPr>
          <w:sz w:val="24"/>
          <w:szCs w:val="24"/>
          <w:lang w:val="en-US"/>
        </w:rPr>
        <w:t>emory.edu</w:t>
      </w:r>
    </w:p>
    <w:p w14:paraId="7977855B" w14:textId="77777777" w:rsidR="00441057" w:rsidRPr="0065597C" w:rsidRDefault="00441057">
      <w:pPr>
        <w:tabs>
          <w:tab w:val="left" w:pos="0"/>
          <w:tab w:val="left" w:pos="1530"/>
        </w:tabs>
        <w:rPr>
          <w:sz w:val="24"/>
          <w:szCs w:val="24"/>
          <w:lang w:val="en-US"/>
        </w:rPr>
      </w:pPr>
    </w:p>
    <w:p w14:paraId="7943E32D" w14:textId="264D3BD3" w:rsidR="00441057" w:rsidRPr="0065597C" w:rsidRDefault="00441057">
      <w:pPr>
        <w:tabs>
          <w:tab w:val="left" w:pos="0"/>
          <w:tab w:val="left" w:pos="1530"/>
        </w:tabs>
        <w:rPr>
          <w:sz w:val="24"/>
          <w:szCs w:val="24"/>
          <w:lang w:val="en-US"/>
        </w:rPr>
      </w:pPr>
      <w:r w:rsidRPr="0065597C">
        <w:rPr>
          <w:sz w:val="24"/>
          <w:szCs w:val="24"/>
          <w:lang w:val="en-US"/>
        </w:rPr>
        <w:t>Citizenship</w:t>
      </w:r>
      <w:r w:rsidRPr="0065597C">
        <w:rPr>
          <w:sz w:val="24"/>
          <w:szCs w:val="24"/>
          <w:lang w:val="en-US"/>
        </w:rPr>
        <w:tab/>
        <w:t>Italy</w:t>
      </w:r>
      <w:r w:rsidR="00134223" w:rsidRPr="0065597C">
        <w:rPr>
          <w:sz w:val="24"/>
          <w:szCs w:val="24"/>
          <w:lang w:val="en-US"/>
        </w:rPr>
        <w:t xml:space="preserve"> </w:t>
      </w:r>
      <w:r w:rsidR="00DE5BC4">
        <w:rPr>
          <w:sz w:val="24"/>
          <w:szCs w:val="24"/>
          <w:lang w:val="en-US"/>
        </w:rPr>
        <w:t>&amp; United States</w:t>
      </w:r>
    </w:p>
    <w:p w14:paraId="3C6F1D93" w14:textId="77777777" w:rsidR="00441057" w:rsidRPr="0065597C" w:rsidRDefault="00441057">
      <w:pPr>
        <w:tabs>
          <w:tab w:val="left" w:pos="0"/>
          <w:tab w:val="left" w:pos="1530"/>
        </w:tabs>
        <w:rPr>
          <w:sz w:val="24"/>
          <w:szCs w:val="24"/>
          <w:lang w:val="en-US"/>
        </w:rPr>
      </w:pPr>
    </w:p>
    <w:p w14:paraId="0DCE5D5B" w14:textId="77777777" w:rsidR="00441057" w:rsidRPr="0065597C" w:rsidRDefault="00441057">
      <w:pPr>
        <w:tabs>
          <w:tab w:val="left" w:pos="0"/>
          <w:tab w:val="left" w:pos="1530"/>
        </w:tabs>
        <w:rPr>
          <w:sz w:val="24"/>
          <w:szCs w:val="24"/>
          <w:lang w:val="en-US"/>
        </w:rPr>
      </w:pPr>
    </w:p>
    <w:p w14:paraId="40E03471" w14:textId="77777777" w:rsidR="00441057" w:rsidRPr="0065597C" w:rsidRDefault="00441057">
      <w:pPr>
        <w:tabs>
          <w:tab w:val="left" w:pos="0"/>
          <w:tab w:val="left" w:pos="1530"/>
        </w:tabs>
        <w:outlineLvl w:val="0"/>
        <w:rPr>
          <w:sz w:val="24"/>
          <w:szCs w:val="24"/>
          <w:lang w:val="en-US"/>
        </w:rPr>
      </w:pPr>
      <w:r w:rsidRPr="0065597C">
        <w:rPr>
          <w:b/>
          <w:bCs/>
          <w:sz w:val="24"/>
          <w:szCs w:val="24"/>
          <w:lang w:val="en-US"/>
        </w:rPr>
        <w:t>Education</w:t>
      </w:r>
    </w:p>
    <w:p w14:paraId="7448985B" w14:textId="77777777" w:rsidR="00441057" w:rsidRPr="0065597C" w:rsidRDefault="00441057">
      <w:pPr>
        <w:tabs>
          <w:tab w:val="left" w:pos="0"/>
          <w:tab w:val="left" w:pos="1530"/>
        </w:tabs>
        <w:rPr>
          <w:sz w:val="24"/>
          <w:szCs w:val="24"/>
          <w:lang w:val="en-US"/>
        </w:rPr>
      </w:pPr>
    </w:p>
    <w:p w14:paraId="2009DBF0"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1981</w:t>
      </w:r>
      <w:r w:rsidRPr="0065597C">
        <w:rPr>
          <w:sz w:val="24"/>
          <w:szCs w:val="24"/>
          <w:lang w:val="en-US"/>
        </w:rPr>
        <w:tab/>
        <w:t>Ph.D., Department of Sociology, Johns Hopkins University, Baltimore, USA.</w:t>
      </w:r>
    </w:p>
    <w:p w14:paraId="354749D9" w14:textId="77777777" w:rsidR="00441057" w:rsidRPr="0065597C" w:rsidRDefault="00441057">
      <w:pPr>
        <w:tabs>
          <w:tab w:val="left" w:pos="0"/>
          <w:tab w:val="left" w:pos="1530"/>
        </w:tabs>
        <w:rPr>
          <w:sz w:val="24"/>
          <w:szCs w:val="24"/>
          <w:lang w:val="en-US"/>
        </w:rPr>
      </w:pPr>
    </w:p>
    <w:p w14:paraId="0AE8E480" w14:textId="77777777" w:rsidR="00441057" w:rsidRPr="0065597C" w:rsidRDefault="00441057">
      <w:pPr>
        <w:tabs>
          <w:tab w:val="left" w:pos="0"/>
          <w:tab w:val="left" w:pos="1530"/>
        </w:tabs>
        <w:rPr>
          <w:sz w:val="24"/>
          <w:szCs w:val="24"/>
          <w:lang w:val="en-US"/>
        </w:rPr>
      </w:pPr>
      <w:r w:rsidRPr="0065597C">
        <w:rPr>
          <w:sz w:val="24"/>
          <w:szCs w:val="24"/>
          <w:lang w:val="en-US"/>
        </w:rPr>
        <w:t>1975</w:t>
      </w:r>
      <w:r w:rsidRPr="0065597C">
        <w:rPr>
          <w:sz w:val="24"/>
          <w:szCs w:val="24"/>
          <w:lang w:val="en-US"/>
        </w:rPr>
        <w:tab/>
        <w:t>Bachelor’s Degree (</w:t>
      </w:r>
      <w:r w:rsidRPr="0065597C">
        <w:rPr>
          <w:i/>
          <w:iCs/>
          <w:sz w:val="24"/>
          <w:szCs w:val="24"/>
          <w:lang w:val="en-US"/>
        </w:rPr>
        <w:t>summa cum laude</w:t>
      </w:r>
      <w:r w:rsidRPr="0065597C">
        <w:rPr>
          <w:sz w:val="24"/>
          <w:szCs w:val="24"/>
          <w:lang w:val="en-US"/>
        </w:rPr>
        <w:t>), The University of Genoa, Italy.</w:t>
      </w:r>
    </w:p>
    <w:p w14:paraId="2392ADBC" w14:textId="77777777" w:rsidR="00441057" w:rsidRPr="0065597C" w:rsidRDefault="00441057">
      <w:pPr>
        <w:tabs>
          <w:tab w:val="left" w:pos="0"/>
          <w:tab w:val="left" w:pos="1530"/>
        </w:tabs>
        <w:rPr>
          <w:sz w:val="24"/>
          <w:szCs w:val="24"/>
          <w:lang w:val="en-US"/>
        </w:rPr>
      </w:pPr>
    </w:p>
    <w:p w14:paraId="4D1FD7B8" w14:textId="77777777" w:rsidR="00441057" w:rsidRPr="0065597C" w:rsidRDefault="00441057">
      <w:pPr>
        <w:tabs>
          <w:tab w:val="left" w:pos="0"/>
          <w:tab w:val="left" w:pos="1530"/>
        </w:tabs>
        <w:rPr>
          <w:sz w:val="24"/>
          <w:szCs w:val="24"/>
          <w:lang w:val="en-US"/>
        </w:rPr>
      </w:pPr>
    </w:p>
    <w:p w14:paraId="59A38030" w14:textId="77777777" w:rsidR="00441057" w:rsidRPr="0065597C" w:rsidRDefault="00441057">
      <w:pPr>
        <w:tabs>
          <w:tab w:val="left" w:pos="0"/>
          <w:tab w:val="left" w:pos="1530"/>
        </w:tabs>
        <w:outlineLvl w:val="0"/>
        <w:rPr>
          <w:sz w:val="24"/>
          <w:szCs w:val="24"/>
          <w:lang w:val="en-US"/>
        </w:rPr>
      </w:pPr>
      <w:r w:rsidRPr="0065597C">
        <w:rPr>
          <w:b/>
          <w:bCs/>
          <w:sz w:val="24"/>
          <w:szCs w:val="24"/>
          <w:lang w:val="en-US"/>
        </w:rPr>
        <w:t>Positions</w:t>
      </w:r>
    </w:p>
    <w:p w14:paraId="7079A32D" w14:textId="77777777" w:rsidR="00441057" w:rsidRPr="0065597C" w:rsidRDefault="00441057">
      <w:pPr>
        <w:tabs>
          <w:tab w:val="left" w:pos="0"/>
          <w:tab w:val="left" w:pos="1530"/>
        </w:tabs>
        <w:rPr>
          <w:sz w:val="24"/>
          <w:szCs w:val="24"/>
          <w:lang w:val="en-US"/>
        </w:rPr>
      </w:pPr>
    </w:p>
    <w:p w14:paraId="0575EB37" w14:textId="77777777" w:rsidR="00FE779C" w:rsidRPr="0065597C" w:rsidRDefault="00FE779C">
      <w:pPr>
        <w:tabs>
          <w:tab w:val="left" w:pos="0"/>
          <w:tab w:val="left" w:pos="1530"/>
        </w:tabs>
        <w:rPr>
          <w:sz w:val="24"/>
          <w:szCs w:val="24"/>
          <w:lang w:val="en-US"/>
        </w:rPr>
      </w:pPr>
      <w:r w:rsidRPr="0065597C">
        <w:rPr>
          <w:sz w:val="24"/>
          <w:szCs w:val="24"/>
          <w:lang w:val="en-US"/>
        </w:rPr>
        <w:t>Sept</w:t>
      </w:r>
      <w:r w:rsidR="00F77668" w:rsidRPr="0065597C">
        <w:rPr>
          <w:sz w:val="24"/>
          <w:szCs w:val="24"/>
          <w:lang w:val="en-US"/>
        </w:rPr>
        <w:t>.</w:t>
      </w:r>
      <w:r w:rsidRPr="0065597C">
        <w:rPr>
          <w:sz w:val="24"/>
          <w:szCs w:val="24"/>
          <w:lang w:val="en-US"/>
        </w:rPr>
        <w:t xml:space="preserve"> 2006 </w:t>
      </w:r>
      <w:r w:rsidR="00114633" w:rsidRPr="0065597C">
        <w:rPr>
          <w:sz w:val="24"/>
          <w:szCs w:val="24"/>
          <w:lang w:val="en-US"/>
        </w:rPr>
        <w:t xml:space="preserve">– </w:t>
      </w:r>
      <w:r w:rsidR="00F77668" w:rsidRPr="0065597C">
        <w:rPr>
          <w:sz w:val="24"/>
          <w:szCs w:val="24"/>
          <w:lang w:val="en-US"/>
        </w:rPr>
        <w:tab/>
      </w:r>
      <w:r w:rsidR="00114633" w:rsidRPr="0065597C">
        <w:rPr>
          <w:sz w:val="24"/>
          <w:szCs w:val="24"/>
          <w:lang w:val="en-US"/>
        </w:rPr>
        <w:t>Professor, Department of Sociology, Emory University</w:t>
      </w:r>
      <w:r w:rsidRPr="0065597C">
        <w:rPr>
          <w:sz w:val="24"/>
          <w:szCs w:val="24"/>
          <w:lang w:val="en-US"/>
        </w:rPr>
        <w:t>; professor in the</w:t>
      </w:r>
    </w:p>
    <w:p w14:paraId="17CD45D2" w14:textId="77777777" w:rsidR="00114633" w:rsidRPr="0065597C" w:rsidRDefault="00F77668">
      <w:pPr>
        <w:tabs>
          <w:tab w:val="left" w:pos="0"/>
          <w:tab w:val="left" w:pos="1530"/>
        </w:tabs>
        <w:rPr>
          <w:sz w:val="24"/>
          <w:szCs w:val="24"/>
          <w:lang w:val="en-US"/>
        </w:rPr>
      </w:pPr>
      <w:r w:rsidRPr="0065597C">
        <w:rPr>
          <w:sz w:val="24"/>
          <w:szCs w:val="24"/>
          <w:lang w:val="en-US"/>
        </w:rPr>
        <w:t>Present</w:t>
      </w:r>
      <w:r w:rsidR="00FE779C" w:rsidRPr="0065597C">
        <w:rPr>
          <w:sz w:val="24"/>
          <w:szCs w:val="24"/>
          <w:lang w:val="en-US"/>
        </w:rPr>
        <w:tab/>
        <w:t>Program</w:t>
      </w:r>
      <w:r w:rsidR="004706DF" w:rsidRPr="0065597C">
        <w:rPr>
          <w:sz w:val="24"/>
          <w:szCs w:val="24"/>
          <w:lang w:val="en-US"/>
        </w:rPr>
        <w:t xml:space="preserve"> in Linguistics</w:t>
      </w:r>
      <w:r w:rsidR="00FE779C" w:rsidRPr="0065597C">
        <w:rPr>
          <w:sz w:val="24"/>
          <w:szCs w:val="24"/>
          <w:lang w:val="en-US"/>
        </w:rPr>
        <w:t>.</w:t>
      </w:r>
    </w:p>
    <w:p w14:paraId="38FC3C8A" w14:textId="77777777" w:rsidR="00114633" w:rsidRPr="0065597C" w:rsidRDefault="00114633">
      <w:pPr>
        <w:tabs>
          <w:tab w:val="left" w:pos="0"/>
          <w:tab w:val="left" w:pos="1530"/>
        </w:tabs>
        <w:rPr>
          <w:sz w:val="24"/>
          <w:szCs w:val="24"/>
          <w:lang w:val="en-US"/>
        </w:rPr>
      </w:pPr>
    </w:p>
    <w:p w14:paraId="3FAB5D43" w14:textId="77777777" w:rsidR="00114633" w:rsidRPr="0065597C" w:rsidRDefault="00114633" w:rsidP="00C66CBC">
      <w:pPr>
        <w:tabs>
          <w:tab w:val="left" w:pos="0"/>
          <w:tab w:val="left" w:pos="1530"/>
        </w:tabs>
        <w:ind w:left="1530" w:hanging="1530"/>
        <w:rPr>
          <w:sz w:val="24"/>
          <w:szCs w:val="24"/>
          <w:lang w:val="en-US"/>
        </w:rPr>
      </w:pPr>
      <w:r w:rsidRPr="0065597C">
        <w:rPr>
          <w:sz w:val="24"/>
          <w:szCs w:val="24"/>
          <w:lang w:val="en-US"/>
        </w:rPr>
        <w:t xml:space="preserve">July 2003 </w:t>
      </w:r>
      <w:bookmarkStart w:id="0" w:name="OLE_LINK1"/>
      <w:bookmarkStart w:id="1" w:name="OLE_LINK2"/>
      <w:r w:rsidRPr="0065597C">
        <w:rPr>
          <w:sz w:val="24"/>
          <w:szCs w:val="24"/>
          <w:lang w:val="en-US"/>
        </w:rPr>
        <w:t>–</w:t>
      </w:r>
      <w:bookmarkEnd w:id="0"/>
      <w:bookmarkEnd w:id="1"/>
      <w:r w:rsidRPr="0065597C">
        <w:rPr>
          <w:sz w:val="24"/>
          <w:szCs w:val="24"/>
          <w:lang w:val="en-US"/>
        </w:rPr>
        <w:t xml:space="preserve"> </w:t>
      </w:r>
      <w:r w:rsidRPr="0065597C">
        <w:rPr>
          <w:sz w:val="24"/>
          <w:szCs w:val="24"/>
          <w:lang w:val="en-US"/>
        </w:rPr>
        <w:tab/>
        <w:t xml:space="preserve">Professor </w:t>
      </w:r>
      <w:r w:rsidR="00C66CBC" w:rsidRPr="0065597C">
        <w:rPr>
          <w:sz w:val="24"/>
          <w:szCs w:val="24"/>
          <w:lang w:val="en-US"/>
        </w:rPr>
        <w:t xml:space="preserve">with </w:t>
      </w:r>
      <w:r w:rsidR="00B203D1" w:rsidRPr="0065597C">
        <w:rPr>
          <w:sz w:val="24"/>
          <w:szCs w:val="24"/>
          <w:lang w:val="en-US"/>
        </w:rPr>
        <w:t xml:space="preserve">a </w:t>
      </w:r>
      <w:r w:rsidR="00F85830" w:rsidRPr="0065597C">
        <w:rPr>
          <w:sz w:val="24"/>
          <w:szCs w:val="24"/>
          <w:lang w:val="en-US"/>
        </w:rPr>
        <w:t xml:space="preserve">five-year </w:t>
      </w:r>
      <w:r w:rsidRPr="0065597C">
        <w:rPr>
          <w:sz w:val="24"/>
          <w:szCs w:val="24"/>
          <w:lang w:val="en-US"/>
        </w:rPr>
        <w:t>r</w:t>
      </w:r>
      <w:r w:rsidR="00C66CBC" w:rsidRPr="0065597C">
        <w:rPr>
          <w:sz w:val="24"/>
          <w:szCs w:val="24"/>
          <w:lang w:val="en-US"/>
        </w:rPr>
        <w:t xml:space="preserve">esearch </w:t>
      </w:r>
      <w:r w:rsidRPr="0065597C">
        <w:rPr>
          <w:sz w:val="24"/>
          <w:szCs w:val="24"/>
          <w:lang w:val="en-US"/>
        </w:rPr>
        <w:t>chair</w:t>
      </w:r>
      <w:r w:rsidR="00C66CBC" w:rsidRPr="0065597C">
        <w:rPr>
          <w:sz w:val="24"/>
          <w:szCs w:val="24"/>
          <w:lang w:val="en-US"/>
        </w:rPr>
        <w:t>, Department of Sociology,</w:t>
      </w:r>
    </w:p>
    <w:p w14:paraId="2C25B918" w14:textId="77777777" w:rsidR="00C66CBC" w:rsidRPr="0065597C" w:rsidRDefault="00114633" w:rsidP="00C66CBC">
      <w:pPr>
        <w:tabs>
          <w:tab w:val="left" w:pos="0"/>
          <w:tab w:val="left" w:pos="1530"/>
        </w:tabs>
        <w:ind w:left="1530" w:hanging="1530"/>
        <w:rPr>
          <w:sz w:val="24"/>
          <w:szCs w:val="24"/>
          <w:lang w:val="en-US"/>
        </w:rPr>
      </w:pPr>
      <w:r w:rsidRPr="0065597C">
        <w:rPr>
          <w:sz w:val="24"/>
          <w:szCs w:val="24"/>
          <w:lang w:val="en-US"/>
        </w:rPr>
        <w:t>August 2006</w:t>
      </w:r>
      <w:r w:rsidR="00C66CBC" w:rsidRPr="0065597C">
        <w:rPr>
          <w:sz w:val="24"/>
          <w:szCs w:val="24"/>
          <w:lang w:val="en-US"/>
        </w:rPr>
        <w:tab/>
        <w:t>University of Reading (England).</w:t>
      </w:r>
    </w:p>
    <w:p w14:paraId="3E3A9AD2" w14:textId="77777777" w:rsidR="00C66CBC" w:rsidRPr="0065597C" w:rsidRDefault="00C66CBC">
      <w:pPr>
        <w:tabs>
          <w:tab w:val="left" w:pos="0"/>
          <w:tab w:val="left" w:pos="1530"/>
        </w:tabs>
        <w:rPr>
          <w:sz w:val="24"/>
          <w:szCs w:val="24"/>
          <w:lang w:val="en-US"/>
        </w:rPr>
      </w:pPr>
    </w:p>
    <w:p w14:paraId="6952409B" w14:textId="77777777" w:rsidR="00B722F1" w:rsidRPr="0065597C" w:rsidRDefault="00C66CBC">
      <w:pPr>
        <w:tabs>
          <w:tab w:val="left" w:pos="0"/>
          <w:tab w:val="left" w:pos="1530"/>
        </w:tabs>
        <w:ind w:left="1530" w:hanging="1530"/>
        <w:rPr>
          <w:sz w:val="24"/>
          <w:szCs w:val="24"/>
          <w:lang w:val="en-US"/>
        </w:rPr>
      </w:pPr>
      <w:r w:rsidRPr="0065597C">
        <w:rPr>
          <w:sz w:val="24"/>
          <w:szCs w:val="24"/>
          <w:lang w:val="en-US"/>
        </w:rPr>
        <w:t xml:space="preserve">October </w:t>
      </w:r>
      <w:r w:rsidR="00441057" w:rsidRPr="0065597C">
        <w:rPr>
          <w:sz w:val="24"/>
          <w:szCs w:val="24"/>
          <w:lang w:val="en-US"/>
        </w:rPr>
        <w:t xml:space="preserve">1999 </w:t>
      </w:r>
      <w:r w:rsidR="001B6E10" w:rsidRPr="0065597C">
        <w:rPr>
          <w:sz w:val="24"/>
          <w:szCs w:val="24"/>
          <w:lang w:val="en-US"/>
        </w:rPr>
        <w:t>–</w:t>
      </w:r>
      <w:r w:rsidRPr="0065597C">
        <w:rPr>
          <w:sz w:val="24"/>
          <w:szCs w:val="24"/>
          <w:lang w:val="en-US"/>
        </w:rPr>
        <w:t xml:space="preserve"> </w:t>
      </w:r>
      <w:r w:rsidR="00441057" w:rsidRPr="0065597C">
        <w:rPr>
          <w:sz w:val="24"/>
          <w:szCs w:val="24"/>
          <w:lang w:val="en-US"/>
        </w:rPr>
        <w:tab/>
        <w:t>Professor (established chair) and Head of Department, Department of</w:t>
      </w:r>
    </w:p>
    <w:p w14:paraId="13855DBE" w14:textId="77777777" w:rsidR="00441057" w:rsidRPr="0065597C" w:rsidRDefault="00B722F1" w:rsidP="00B722F1">
      <w:pPr>
        <w:tabs>
          <w:tab w:val="left" w:pos="0"/>
          <w:tab w:val="left" w:pos="1530"/>
        </w:tabs>
        <w:ind w:left="1530" w:hanging="1530"/>
        <w:rPr>
          <w:sz w:val="24"/>
          <w:szCs w:val="24"/>
          <w:lang w:val="en-US"/>
        </w:rPr>
      </w:pPr>
      <w:r w:rsidRPr="0065597C">
        <w:rPr>
          <w:sz w:val="24"/>
          <w:szCs w:val="24"/>
          <w:lang w:val="en-US"/>
        </w:rPr>
        <w:t>July 2003</w:t>
      </w:r>
      <w:r w:rsidR="00441057" w:rsidRPr="0065597C">
        <w:rPr>
          <w:sz w:val="24"/>
          <w:szCs w:val="24"/>
          <w:lang w:val="en-US"/>
        </w:rPr>
        <w:t xml:space="preserve"> </w:t>
      </w:r>
      <w:r w:rsidRPr="0065597C">
        <w:rPr>
          <w:sz w:val="24"/>
          <w:szCs w:val="24"/>
          <w:lang w:val="en-US"/>
        </w:rPr>
        <w:tab/>
      </w:r>
      <w:r w:rsidR="00441057" w:rsidRPr="0065597C">
        <w:rPr>
          <w:sz w:val="24"/>
          <w:szCs w:val="24"/>
          <w:lang w:val="en-US"/>
        </w:rPr>
        <w:t>Sociology,</w:t>
      </w:r>
      <w:r w:rsidRPr="0065597C">
        <w:rPr>
          <w:sz w:val="24"/>
          <w:szCs w:val="24"/>
          <w:lang w:val="en-US"/>
        </w:rPr>
        <w:t xml:space="preserve"> </w:t>
      </w:r>
      <w:r w:rsidR="00441057" w:rsidRPr="0065597C">
        <w:rPr>
          <w:sz w:val="24"/>
          <w:szCs w:val="24"/>
          <w:lang w:val="en-US"/>
        </w:rPr>
        <w:t>University of Reading (England).</w:t>
      </w:r>
    </w:p>
    <w:p w14:paraId="7E69F6EB" w14:textId="77777777" w:rsidR="00441057" w:rsidRPr="0065597C" w:rsidRDefault="00441057">
      <w:pPr>
        <w:tabs>
          <w:tab w:val="left" w:pos="0"/>
          <w:tab w:val="left" w:pos="1530"/>
        </w:tabs>
        <w:rPr>
          <w:sz w:val="24"/>
          <w:szCs w:val="24"/>
          <w:lang w:val="en-US"/>
        </w:rPr>
      </w:pPr>
    </w:p>
    <w:p w14:paraId="42329EB7" w14:textId="77777777" w:rsidR="00B722F1" w:rsidRPr="0065597C" w:rsidRDefault="00441057">
      <w:pPr>
        <w:tabs>
          <w:tab w:val="left" w:pos="0"/>
          <w:tab w:val="left" w:pos="1530"/>
        </w:tabs>
        <w:ind w:left="1530" w:hanging="1530"/>
        <w:rPr>
          <w:sz w:val="24"/>
          <w:szCs w:val="24"/>
          <w:lang w:val="en-US"/>
        </w:rPr>
      </w:pPr>
      <w:r w:rsidRPr="0065597C">
        <w:rPr>
          <w:sz w:val="24"/>
          <w:szCs w:val="24"/>
          <w:lang w:val="en-US"/>
        </w:rPr>
        <w:t xml:space="preserve">Fall 1995 </w:t>
      </w:r>
      <w:r w:rsidR="001B6E10" w:rsidRPr="0065597C">
        <w:rPr>
          <w:sz w:val="24"/>
          <w:szCs w:val="24"/>
          <w:lang w:val="en-US"/>
        </w:rPr>
        <w:t>–</w:t>
      </w:r>
      <w:r w:rsidRPr="0065597C">
        <w:rPr>
          <w:sz w:val="24"/>
          <w:szCs w:val="24"/>
          <w:lang w:val="en-US"/>
        </w:rPr>
        <w:tab/>
        <w:t>Lecturer, University of Oxford (England), Department of Applied Social</w:t>
      </w:r>
    </w:p>
    <w:p w14:paraId="2AFFAA5F" w14:textId="77777777" w:rsidR="00441057" w:rsidRPr="0065597C" w:rsidRDefault="00B722F1" w:rsidP="00B722F1">
      <w:pPr>
        <w:tabs>
          <w:tab w:val="left" w:pos="0"/>
          <w:tab w:val="left" w:pos="1530"/>
        </w:tabs>
        <w:ind w:left="1530" w:hanging="1530"/>
        <w:rPr>
          <w:sz w:val="24"/>
          <w:szCs w:val="24"/>
          <w:lang w:val="en-US"/>
        </w:rPr>
      </w:pPr>
      <w:r w:rsidRPr="0065597C">
        <w:rPr>
          <w:sz w:val="24"/>
          <w:szCs w:val="24"/>
          <w:lang w:val="en-US"/>
        </w:rPr>
        <w:t>August 1999</w:t>
      </w:r>
      <w:r w:rsidRPr="0065597C">
        <w:rPr>
          <w:sz w:val="24"/>
          <w:szCs w:val="24"/>
          <w:lang w:val="en-US"/>
        </w:rPr>
        <w:tab/>
        <w:t xml:space="preserve">Studies and </w:t>
      </w:r>
      <w:r w:rsidR="00441057" w:rsidRPr="0065597C">
        <w:rPr>
          <w:sz w:val="24"/>
          <w:szCs w:val="24"/>
          <w:lang w:val="en-US"/>
        </w:rPr>
        <w:t>Social Research; Fellow at Trinity College (college dean in Fall 1998</w:t>
      </w:r>
      <w:r w:rsidR="001B6E10" w:rsidRPr="0065597C">
        <w:rPr>
          <w:sz w:val="24"/>
          <w:szCs w:val="24"/>
          <w:lang w:val="en-US"/>
        </w:rPr>
        <w:t>–</w:t>
      </w:r>
      <w:r w:rsidR="00441057" w:rsidRPr="0065597C">
        <w:rPr>
          <w:sz w:val="24"/>
          <w:szCs w:val="24"/>
          <w:lang w:val="en-US"/>
        </w:rPr>
        <w:t>99).</w:t>
      </w:r>
    </w:p>
    <w:p w14:paraId="2D37DAD3" w14:textId="77777777" w:rsidR="00441057" w:rsidRPr="0065597C" w:rsidRDefault="00441057">
      <w:pPr>
        <w:tabs>
          <w:tab w:val="left" w:pos="0"/>
          <w:tab w:val="left" w:pos="1530"/>
        </w:tabs>
        <w:rPr>
          <w:sz w:val="24"/>
          <w:szCs w:val="24"/>
          <w:lang w:val="en-US"/>
        </w:rPr>
      </w:pPr>
    </w:p>
    <w:p w14:paraId="52D2A219" w14:textId="77777777" w:rsidR="00441057" w:rsidRPr="0065597C" w:rsidRDefault="00441057">
      <w:pPr>
        <w:tabs>
          <w:tab w:val="left" w:pos="0"/>
          <w:tab w:val="left" w:pos="1530"/>
        </w:tabs>
        <w:rPr>
          <w:sz w:val="24"/>
          <w:szCs w:val="24"/>
          <w:lang w:val="en-US"/>
        </w:rPr>
      </w:pPr>
      <w:r w:rsidRPr="0065597C">
        <w:rPr>
          <w:sz w:val="24"/>
          <w:szCs w:val="24"/>
          <w:lang w:val="en-US"/>
        </w:rPr>
        <w:t xml:space="preserve">Fall 1993 </w:t>
      </w:r>
      <w:r w:rsidR="001B6E10" w:rsidRPr="0065597C">
        <w:rPr>
          <w:sz w:val="24"/>
          <w:szCs w:val="24"/>
          <w:lang w:val="en-US"/>
        </w:rPr>
        <w:t>–</w:t>
      </w:r>
      <w:r w:rsidRPr="0065597C">
        <w:rPr>
          <w:sz w:val="24"/>
          <w:szCs w:val="24"/>
          <w:lang w:val="en-US"/>
        </w:rPr>
        <w:tab/>
        <w:t>Assistant Professor, Department of Sociology, Rutgers University.</w:t>
      </w:r>
    </w:p>
    <w:p w14:paraId="75A183ED" w14:textId="77777777" w:rsidR="00441057" w:rsidRPr="0065597C" w:rsidRDefault="00441057">
      <w:pPr>
        <w:tabs>
          <w:tab w:val="left" w:pos="0"/>
          <w:tab w:val="left" w:pos="1530"/>
        </w:tabs>
        <w:rPr>
          <w:sz w:val="24"/>
          <w:szCs w:val="24"/>
          <w:lang w:val="en-US"/>
        </w:rPr>
      </w:pPr>
      <w:r w:rsidRPr="0065597C">
        <w:rPr>
          <w:sz w:val="24"/>
          <w:szCs w:val="24"/>
          <w:lang w:val="en-US"/>
        </w:rPr>
        <w:t>August 1995</w:t>
      </w:r>
    </w:p>
    <w:p w14:paraId="504F1C0C" w14:textId="77777777" w:rsidR="00441057" w:rsidRPr="0065597C" w:rsidRDefault="00441057">
      <w:pPr>
        <w:tabs>
          <w:tab w:val="left" w:pos="0"/>
          <w:tab w:val="left" w:pos="1530"/>
        </w:tabs>
        <w:rPr>
          <w:sz w:val="24"/>
          <w:szCs w:val="24"/>
          <w:lang w:val="en-US"/>
        </w:rPr>
      </w:pPr>
    </w:p>
    <w:p w14:paraId="05F3E96E" w14:textId="77777777" w:rsidR="00B722F1" w:rsidRPr="0065597C" w:rsidRDefault="00441057">
      <w:pPr>
        <w:tabs>
          <w:tab w:val="left" w:pos="0"/>
          <w:tab w:val="left" w:pos="1530"/>
        </w:tabs>
        <w:rPr>
          <w:sz w:val="24"/>
          <w:szCs w:val="24"/>
          <w:lang w:val="en-US"/>
        </w:rPr>
      </w:pPr>
      <w:r w:rsidRPr="0065597C">
        <w:rPr>
          <w:sz w:val="24"/>
          <w:szCs w:val="24"/>
          <w:lang w:val="en-US"/>
        </w:rPr>
        <w:t xml:space="preserve">Fall 1983 </w:t>
      </w:r>
      <w:r w:rsidR="001B6E10" w:rsidRPr="0065597C">
        <w:rPr>
          <w:sz w:val="24"/>
          <w:szCs w:val="24"/>
          <w:lang w:val="en-US"/>
        </w:rPr>
        <w:t>–</w:t>
      </w:r>
      <w:r w:rsidRPr="0065597C">
        <w:rPr>
          <w:sz w:val="24"/>
          <w:szCs w:val="24"/>
          <w:lang w:val="en-US"/>
        </w:rPr>
        <w:tab/>
        <w:t xml:space="preserve">Assistant Professor, Department of </w:t>
      </w:r>
      <w:proofErr w:type="gramStart"/>
      <w:r w:rsidRPr="0065597C">
        <w:rPr>
          <w:sz w:val="24"/>
          <w:szCs w:val="24"/>
          <w:lang w:val="en-US"/>
        </w:rPr>
        <w:t>Sociology</w:t>
      </w:r>
      <w:proofErr w:type="gramEnd"/>
      <w:r w:rsidRPr="0065597C">
        <w:rPr>
          <w:sz w:val="24"/>
          <w:szCs w:val="24"/>
          <w:lang w:val="en-US"/>
        </w:rPr>
        <w:t xml:space="preserve"> and Industrial Relations</w:t>
      </w:r>
    </w:p>
    <w:p w14:paraId="794ED81B" w14:textId="77777777" w:rsidR="00441057" w:rsidRPr="0065597C" w:rsidRDefault="00B722F1">
      <w:pPr>
        <w:tabs>
          <w:tab w:val="left" w:pos="0"/>
          <w:tab w:val="left" w:pos="1530"/>
        </w:tabs>
        <w:rPr>
          <w:sz w:val="24"/>
          <w:szCs w:val="24"/>
          <w:lang w:val="en-US"/>
        </w:rPr>
      </w:pPr>
      <w:r w:rsidRPr="0065597C">
        <w:rPr>
          <w:sz w:val="24"/>
          <w:szCs w:val="24"/>
          <w:lang w:val="en-US"/>
        </w:rPr>
        <w:t>May 1992</w:t>
      </w:r>
      <w:r w:rsidRPr="0065597C">
        <w:rPr>
          <w:sz w:val="24"/>
          <w:szCs w:val="24"/>
          <w:lang w:val="en-US"/>
        </w:rPr>
        <w:tab/>
        <w:t xml:space="preserve">Research </w:t>
      </w:r>
      <w:r w:rsidR="00441057" w:rsidRPr="0065597C">
        <w:rPr>
          <w:sz w:val="24"/>
          <w:szCs w:val="24"/>
          <w:lang w:val="en-US"/>
        </w:rPr>
        <w:t>Institute, The University of Wisconsin-Madison.</w:t>
      </w:r>
    </w:p>
    <w:p w14:paraId="60C57805"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ab/>
        <w:t>(on leave, January-</w:t>
      </w:r>
      <w:proofErr w:type="gramStart"/>
      <w:r w:rsidRPr="0065597C">
        <w:rPr>
          <w:sz w:val="24"/>
          <w:szCs w:val="24"/>
          <w:lang w:val="en-US"/>
        </w:rPr>
        <w:t>August,</w:t>
      </w:r>
      <w:proofErr w:type="gramEnd"/>
      <w:r w:rsidRPr="0065597C">
        <w:rPr>
          <w:sz w:val="24"/>
          <w:szCs w:val="24"/>
          <w:lang w:val="en-US"/>
        </w:rPr>
        <w:t xml:space="preserve"> 1986, 1987, 1988, January-December 1990).</w:t>
      </w:r>
    </w:p>
    <w:p w14:paraId="129A4D88" w14:textId="77777777" w:rsidR="00E52FDF" w:rsidRPr="0065597C" w:rsidRDefault="00E52FDF" w:rsidP="00E52FDF">
      <w:pPr>
        <w:tabs>
          <w:tab w:val="left" w:pos="0"/>
          <w:tab w:val="left" w:pos="1530"/>
        </w:tabs>
        <w:rPr>
          <w:sz w:val="24"/>
          <w:szCs w:val="24"/>
          <w:lang w:val="en-US"/>
        </w:rPr>
      </w:pPr>
    </w:p>
    <w:p w14:paraId="449D1B98" w14:textId="77777777" w:rsidR="00E52FDF" w:rsidRPr="0065597C" w:rsidRDefault="00E52FDF" w:rsidP="00E52FDF">
      <w:pPr>
        <w:tabs>
          <w:tab w:val="left" w:pos="0"/>
          <w:tab w:val="left" w:pos="1530"/>
        </w:tabs>
        <w:ind w:left="1" w:hanging="1"/>
        <w:rPr>
          <w:sz w:val="24"/>
          <w:szCs w:val="24"/>
          <w:lang w:val="en-US"/>
        </w:rPr>
      </w:pPr>
      <w:r w:rsidRPr="0065597C">
        <w:rPr>
          <w:sz w:val="24"/>
          <w:szCs w:val="24"/>
          <w:lang w:val="en-US"/>
        </w:rPr>
        <w:t>Fall 1981 –</w:t>
      </w:r>
      <w:r w:rsidRPr="0065597C">
        <w:rPr>
          <w:sz w:val="24"/>
          <w:szCs w:val="24"/>
          <w:lang w:val="en-US"/>
        </w:rPr>
        <w:tab/>
        <w:t>Postdoctoral Research Fellow. Center for Research on Social Organization.</w:t>
      </w:r>
    </w:p>
    <w:p w14:paraId="5A38711B" w14:textId="77777777" w:rsidR="00E52FDF" w:rsidRPr="0065597C" w:rsidRDefault="00E52FDF" w:rsidP="00E52FDF">
      <w:pPr>
        <w:tabs>
          <w:tab w:val="left" w:pos="0"/>
          <w:tab w:val="left" w:pos="1530"/>
        </w:tabs>
        <w:rPr>
          <w:sz w:val="24"/>
          <w:szCs w:val="24"/>
          <w:lang w:val="en-US"/>
        </w:rPr>
      </w:pPr>
      <w:r w:rsidRPr="0065597C">
        <w:rPr>
          <w:sz w:val="24"/>
          <w:szCs w:val="24"/>
          <w:lang w:val="en-US"/>
        </w:rPr>
        <w:t>June 1982</w:t>
      </w:r>
      <w:r w:rsidRPr="0065597C">
        <w:rPr>
          <w:sz w:val="24"/>
          <w:szCs w:val="24"/>
          <w:lang w:val="en-US"/>
        </w:rPr>
        <w:tab/>
        <w:t>University of Michigan.</w:t>
      </w:r>
    </w:p>
    <w:p w14:paraId="4257FF50" w14:textId="77777777" w:rsidR="00441057" w:rsidRPr="0065597C" w:rsidRDefault="00441057">
      <w:pPr>
        <w:tabs>
          <w:tab w:val="left" w:pos="0"/>
          <w:tab w:val="left" w:pos="1530"/>
        </w:tabs>
        <w:rPr>
          <w:sz w:val="24"/>
          <w:szCs w:val="24"/>
          <w:lang w:val="en-US"/>
        </w:rPr>
      </w:pPr>
    </w:p>
    <w:p w14:paraId="44EA661F" w14:textId="77777777" w:rsidR="003358FF" w:rsidRPr="0065597C" w:rsidRDefault="003358FF" w:rsidP="003358FF">
      <w:pPr>
        <w:tabs>
          <w:tab w:val="left" w:pos="0"/>
          <w:tab w:val="left" w:pos="1530"/>
        </w:tabs>
        <w:ind w:left="1" w:hanging="1"/>
        <w:rPr>
          <w:sz w:val="24"/>
          <w:szCs w:val="24"/>
          <w:lang w:val="en-US"/>
        </w:rPr>
      </w:pPr>
      <w:r w:rsidRPr="0065597C">
        <w:rPr>
          <w:sz w:val="24"/>
          <w:szCs w:val="24"/>
          <w:lang w:val="en-US"/>
        </w:rPr>
        <w:t>10.16.1978 –</w:t>
      </w:r>
      <w:r w:rsidRPr="0065597C">
        <w:rPr>
          <w:sz w:val="24"/>
          <w:szCs w:val="24"/>
          <w:lang w:val="en-US"/>
        </w:rPr>
        <w:tab/>
        <w:t>Researcher. Centro Studi</w:t>
      </w:r>
      <w:r w:rsidR="003E675C">
        <w:rPr>
          <w:sz w:val="24"/>
          <w:szCs w:val="24"/>
          <w:lang w:val="en-US"/>
        </w:rPr>
        <w:t xml:space="preserve"> </w:t>
      </w:r>
      <w:r w:rsidRPr="0065597C">
        <w:rPr>
          <w:sz w:val="24"/>
          <w:szCs w:val="24"/>
          <w:lang w:val="en-US"/>
        </w:rPr>
        <w:t>Confindustria. (Rome)</w:t>
      </w:r>
    </w:p>
    <w:p w14:paraId="6F5C86BB" w14:textId="77777777" w:rsidR="003358FF" w:rsidRPr="0065597C" w:rsidRDefault="003358FF" w:rsidP="003358FF">
      <w:pPr>
        <w:tabs>
          <w:tab w:val="left" w:pos="0"/>
          <w:tab w:val="left" w:pos="1530"/>
        </w:tabs>
        <w:rPr>
          <w:sz w:val="24"/>
          <w:szCs w:val="24"/>
          <w:lang w:val="en-US"/>
        </w:rPr>
      </w:pPr>
      <w:r w:rsidRPr="0065597C">
        <w:rPr>
          <w:sz w:val="24"/>
          <w:szCs w:val="24"/>
          <w:lang w:val="en-US"/>
        </w:rPr>
        <w:lastRenderedPageBreak/>
        <w:t>9.30.1982</w:t>
      </w:r>
      <w:r w:rsidRPr="0065597C">
        <w:rPr>
          <w:sz w:val="24"/>
          <w:szCs w:val="24"/>
          <w:lang w:val="en-US"/>
        </w:rPr>
        <w:tab/>
        <w:t>(on leave, September 1981 – June 1982)</w:t>
      </w:r>
      <w:r w:rsidRPr="0065597C">
        <w:rPr>
          <w:sz w:val="24"/>
          <w:szCs w:val="24"/>
          <w:lang w:val="en-US"/>
        </w:rPr>
        <w:tab/>
      </w:r>
    </w:p>
    <w:p w14:paraId="4BA99B1C" w14:textId="77777777" w:rsidR="00CF3DF8" w:rsidRPr="0065597C" w:rsidRDefault="00CF3DF8">
      <w:pPr>
        <w:tabs>
          <w:tab w:val="left" w:pos="0"/>
          <w:tab w:val="left" w:pos="1530"/>
        </w:tabs>
        <w:rPr>
          <w:sz w:val="24"/>
          <w:szCs w:val="24"/>
          <w:lang w:val="en-US"/>
        </w:rPr>
      </w:pPr>
    </w:p>
    <w:p w14:paraId="44B05FA8" w14:textId="77777777" w:rsidR="0032709C" w:rsidRPr="0065597C" w:rsidRDefault="0032709C">
      <w:pPr>
        <w:tabs>
          <w:tab w:val="left" w:pos="0"/>
          <w:tab w:val="left" w:pos="1530"/>
        </w:tabs>
        <w:rPr>
          <w:sz w:val="24"/>
          <w:szCs w:val="24"/>
          <w:lang w:val="en-US"/>
        </w:rPr>
      </w:pPr>
    </w:p>
    <w:p w14:paraId="3D528BBE" w14:textId="77777777" w:rsidR="00441057" w:rsidRPr="0065597C" w:rsidRDefault="00441057">
      <w:pPr>
        <w:outlineLvl w:val="0"/>
        <w:rPr>
          <w:sz w:val="24"/>
          <w:szCs w:val="24"/>
          <w:lang w:val="en-US"/>
        </w:rPr>
      </w:pPr>
      <w:r w:rsidRPr="0065597C">
        <w:rPr>
          <w:b/>
          <w:bCs/>
          <w:sz w:val="24"/>
          <w:szCs w:val="24"/>
          <w:lang w:val="en-US"/>
        </w:rPr>
        <w:t>Publications</w:t>
      </w:r>
    </w:p>
    <w:p w14:paraId="22C7DE74" w14:textId="77777777" w:rsidR="00441057" w:rsidRPr="0065597C" w:rsidRDefault="00441057">
      <w:pPr>
        <w:rPr>
          <w:sz w:val="24"/>
          <w:szCs w:val="24"/>
          <w:lang w:val="en-US"/>
        </w:rPr>
      </w:pPr>
    </w:p>
    <w:p w14:paraId="68ADC73A" w14:textId="77777777" w:rsidR="00622E7D" w:rsidRPr="0065597C" w:rsidRDefault="00441057" w:rsidP="00622E7D">
      <w:pPr>
        <w:outlineLvl w:val="0"/>
        <w:rPr>
          <w:sz w:val="24"/>
          <w:szCs w:val="24"/>
          <w:lang w:val="en-US"/>
        </w:rPr>
      </w:pPr>
      <w:r w:rsidRPr="0065597C">
        <w:rPr>
          <w:b/>
          <w:bCs/>
          <w:sz w:val="24"/>
          <w:szCs w:val="24"/>
          <w:lang w:val="en-US"/>
        </w:rPr>
        <w:t>Books</w:t>
      </w:r>
      <w:r w:rsidR="00622E7D" w:rsidRPr="0065597C">
        <w:rPr>
          <w:sz w:val="24"/>
          <w:szCs w:val="24"/>
          <w:lang w:val="en-US"/>
        </w:rPr>
        <w:tab/>
      </w:r>
      <w:r w:rsidR="00622E7D" w:rsidRPr="0065597C">
        <w:rPr>
          <w:sz w:val="24"/>
          <w:szCs w:val="24"/>
          <w:lang w:val="en-US"/>
        </w:rPr>
        <w:tab/>
      </w:r>
      <w:r w:rsidR="00622E7D" w:rsidRPr="0065597C">
        <w:rPr>
          <w:sz w:val="24"/>
          <w:szCs w:val="24"/>
          <w:lang w:val="en-US"/>
        </w:rPr>
        <w:tab/>
      </w:r>
      <w:r w:rsidR="00622E7D" w:rsidRPr="0065597C">
        <w:rPr>
          <w:sz w:val="24"/>
          <w:szCs w:val="24"/>
          <w:lang w:val="en-US"/>
        </w:rPr>
        <w:tab/>
      </w:r>
      <w:r w:rsidR="00622E7D" w:rsidRPr="0065597C">
        <w:rPr>
          <w:sz w:val="24"/>
          <w:szCs w:val="24"/>
          <w:lang w:val="en-US"/>
        </w:rPr>
        <w:tab/>
      </w:r>
    </w:p>
    <w:p w14:paraId="6DC0FA06" w14:textId="77777777" w:rsidR="00F64E92" w:rsidRPr="00F64E92" w:rsidRDefault="00F64E92" w:rsidP="00F64E92">
      <w:pPr>
        <w:tabs>
          <w:tab w:val="left" w:pos="0"/>
          <w:tab w:val="left" w:pos="1530"/>
        </w:tabs>
        <w:ind w:left="1530" w:hanging="1530"/>
        <w:rPr>
          <w:sz w:val="24"/>
          <w:szCs w:val="24"/>
          <w:lang w:val="en-US"/>
        </w:rPr>
      </w:pPr>
      <w:bookmarkStart w:id="2" w:name="_Hlk487211408"/>
    </w:p>
    <w:p w14:paraId="1F449EFC" w14:textId="77777777" w:rsidR="00F64E92" w:rsidRPr="00F64E92" w:rsidRDefault="00F64E92" w:rsidP="00F64E92">
      <w:pPr>
        <w:tabs>
          <w:tab w:val="left" w:pos="0"/>
          <w:tab w:val="left" w:pos="1530"/>
        </w:tabs>
        <w:ind w:left="1530" w:hanging="1530"/>
        <w:rPr>
          <w:sz w:val="24"/>
          <w:szCs w:val="24"/>
          <w:lang w:val="en-US"/>
        </w:rPr>
      </w:pPr>
      <w:r w:rsidRPr="00F64E92">
        <w:rPr>
          <w:sz w:val="24"/>
          <w:szCs w:val="24"/>
          <w:lang w:val="en-US"/>
        </w:rPr>
        <w:t>20</w:t>
      </w:r>
      <w:r>
        <w:rPr>
          <w:sz w:val="24"/>
          <w:szCs w:val="24"/>
          <w:lang w:val="en-US"/>
        </w:rPr>
        <w:t>19</w:t>
      </w:r>
      <w:r w:rsidRPr="00F64E92">
        <w:rPr>
          <w:sz w:val="24"/>
          <w:szCs w:val="24"/>
          <w:lang w:val="en-US"/>
        </w:rPr>
        <w:tab/>
      </w:r>
      <w:r>
        <w:rPr>
          <w:i/>
          <w:iCs/>
          <w:sz w:val="24"/>
          <w:szCs w:val="24"/>
          <w:lang w:val="en-US"/>
        </w:rPr>
        <w:t xml:space="preserve">Of Stories and Beautiful Things. </w:t>
      </w:r>
      <w:r>
        <w:rPr>
          <w:sz w:val="24"/>
          <w:szCs w:val="24"/>
          <w:lang w:val="en-US"/>
        </w:rPr>
        <w:t>The book collects several completed papers based on rhetoric and various computational and data visualization tools applied to different datasets. Submitted to Routledge</w:t>
      </w:r>
      <w:r w:rsidRPr="00F64E92">
        <w:rPr>
          <w:sz w:val="24"/>
          <w:szCs w:val="24"/>
          <w:lang w:val="en-US"/>
        </w:rPr>
        <w:t>.</w:t>
      </w:r>
      <w:r>
        <w:rPr>
          <w:sz w:val="24"/>
          <w:szCs w:val="24"/>
          <w:lang w:val="en-US"/>
        </w:rPr>
        <w:t xml:space="preserve"> Very interested. They are checking to see how to print in color.</w:t>
      </w:r>
    </w:p>
    <w:p w14:paraId="2693E51E" w14:textId="77777777" w:rsidR="00F64E92" w:rsidRDefault="00F64E92" w:rsidP="00773288">
      <w:pPr>
        <w:tabs>
          <w:tab w:val="left" w:pos="0"/>
          <w:tab w:val="left" w:pos="1530"/>
        </w:tabs>
        <w:ind w:left="1530" w:hanging="1530"/>
        <w:rPr>
          <w:sz w:val="24"/>
          <w:szCs w:val="24"/>
          <w:lang w:val="en-US"/>
        </w:rPr>
      </w:pPr>
    </w:p>
    <w:p w14:paraId="12C972E3" w14:textId="77777777" w:rsidR="00B43731" w:rsidRPr="0065597C" w:rsidRDefault="006D384E" w:rsidP="00773288">
      <w:pPr>
        <w:tabs>
          <w:tab w:val="left" w:pos="0"/>
          <w:tab w:val="left" w:pos="1530"/>
        </w:tabs>
        <w:ind w:left="1530" w:hanging="1530"/>
        <w:rPr>
          <w:sz w:val="24"/>
          <w:szCs w:val="24"/>
          <w:lang w:val="en-US"/>
        </w:rPr>
      </w:pPr>
      <w:r>
        <w:rPr>
          <w:sz w:val="24"/>
          <w:szCs w:val="24"/>
          <w:lang w:val="en-US"/>
        </w:rPr>
        <w:t>2017</w:t>
      </w:r>
      <w:r w:rsidR="00B43731" w:rsidRPr="0065597C">
        <w:rPr>
          <w:sz w:val="24"/>
          <w:szCs w:val="24"/>
          <w:lang w:val="en-US"/>
        </w:rPr>
        <w:tab/>
      </w:r>
      <w:r w:rsidR="00B43731" w:rsidRPr="0065597C">
        <w:rPr>
          <w:i/>
          <w:sz w:val="24"/>
          <w:szCs w:val="24"/>
          <w:lang w:val="en-US"/>
        </w:rPr>
        <w:t>Tropes and Figures</w:t>
      </w:r>
      <w:r w:rsidR="00B43731" w:rsidRPr="0065597C">
        <w:rPr>
          <w:sz w:val="24"/>
          <w:szCs w:val="24"/>
          <w:lang w:val="en-US"/>
        </w:rPr>
        <w:t xml:space="preserve">. </w:t>
      </w:r>
      <w:r w:rsidR="001A1A3C" w:rsidRPr="0065597C">
        <w:rPr>
          <w:i/>
          <w:sz w:val="24"/>
          <w:szCs w:val="24"/>
          <w:lang w:val="en-US"/>
        </w:rPr>
        <w:t>Landmark Essays</w:t>
      </w:r>
      <w:r w:rsidR="001A1A3C">
        <w:rPr>
          <w:i/>
          <w:sz w:val="24"/>
          <w:szCs w:val="24"/>
          <w:lang w:val="en-US"/>
        </w:rPr>
        <w:t xml:space="preserve">. </w:t>
      </w:r>
      <w:r w:rsidR="00B43731" w:rsidRPr="0065597C">
        <w:rPr>
          <w:sz w:val="24"/>
          <w:szCs w:val="24"/>
          <w:lang w:val="en-US"/>
        </w:rPr>
        <w:t>New Yor</w:t>
      </w:r>
      <w:r w:rsidR="00773288" w:rsidRPr="0065597C">
        <w:rPr>
          <w:sz w:val="24"/>
          <w:szCs w:val="24"/>
          <w:lang w:val="en-US"/>
        </w:rPr>
        <w:t xml:space="preserve">k: Routledge. The book includes </w:t>
      </w:r>
      <w:r w:rsidR="00B43731" w:rsidRPr="0065597C">
        <w:rPr>
          <w:sz w:val="24"/>
          <w:szCs w:val="24"/>
          <w:lang w:val="en-US"/>
        </w:rPr>
        <w:t>12 previously</w:t>
      </w:r>
      <w:r w:rsidR="00F64E92">
        <w:rPr>
          <w:sz w:val="24"/>
          <w:szCs w:val="24"/>
          <w:lang w:val="en-US"/>
        </w:rPr>
        <w:t xml:space="preserve"> </w:t>
      </w:r>
      <w:r w:rsidR="00B43731" w:rsidRPr="0065597C">
        <w:rPr>
          <w:sz w:val="24"/>
          <w:szCs w:val="24"/>
          <w:lang w:val="en-US"/>
        </w:rPr>
        <w:t xml:space="preserve">published articles or book chapters on rhetorical tropes and figures </w:t>
      </w:r>
      <w:r w:rsidR="00F64E92">
        <w:rPr>
          <w:sz w:val="24"/>
          <w:szCs w:val="24"/>
          <w:lang w:val="en-US"/>
        </w:rPr>
        <w:t xml:space="preserve">written </w:t>
      </w:r>
      <w:r w:rsidR="00F64E92" w:rsidRPr="00F64E92">
        <w:rPr>
          <w:sz w:val="24"/>
          <w:szCs w:val="24"/>
          <w:lang w:val="en-US"/>
        </w:rPr>
        <w:t xml:space="preserve">by different </w:t>
      </w:r>
      <w:r w:rsidR="00F64E92">
        <w:rPr>
          <w:sz w:val="24"/>
          <w:szCs w:val="24"/>
          <w:lang w:val="en-US"/>
        </w:rPr>
        <w:t xml:space="preserve">scholar </w:t>
      </w:r>
      <w:r w:rsidR="00B43731" w:rsidRPr="0065597C">
        <w:rPr>
          <w:sz w:val="24"/>
          <w:szCs w:val="24"/>
          <w:lang w:val="en-US"/>
        </w:rPr>
        <w:t>and a 9,000-word introduction to the volume</w:t>
      </w:r>
      <w:r w:rsidR="00F64E92">
        <w:rPr>
          <w:sz w:val="24"/>
          <w:szCs w:val="24"/>
          <w:lang w:val="en-US"/>
        </w:rPr>
        <w:t xml:space="preserve"> written by the author</w:t>
      </w:r>
      <w:r w:rsidR="00B43731" w:rsidRPr="0065597C">
        <w:rPr>
          <w:sz w:val="24"/>
          <w:szCs w:val="24"/>
          <w:lang w:val="en-US"/>
        </w:rPr>
        <w:t>.</w:t>
      </w:r>
    </w:p>
    <w:bookmarkEnd w:id="2"/>
    <w:p w14:paraId="554930C7" w14:textId="77777777" w:rsidR="00B43731" w:rsidRPr="0065597C" w:rsidRDefault="00B43731" w:rsidP="00B43731">
      <w:pPr>
        <w:tabs>
          <w:tab w:val="left" w:pos="0"/>
          <w:tab w:val="left" w:pos="1530"/>
        </w:tabs>
        <w:ind w:left="1530" w:hanging="1530"/>
        <w:rPr>
          <w:sz w:val="24"/>
          <w:szCs w:val="24"/>
          <w:lang w:val="en-US"/>
        </w:rPr>
      </w:pPr>
    </w:p>
    <w:p w14:paraId="73E1129D" w14:textId="77777777" w:rsidR="00904770" w:rsidRPr="0065597C" w:rsidRDefault="00904770" w:rsidP="00904770">
      <w:pPr>
        <w:tabs>
          <w:tab w:val="left" w:pos="0"/>
          <w:tab w:val="left" w:pos="1530"/>
        </w:tabs>
        <w:ind w:left="1530" w:hanging="1530"/>
        <w:rPr>
          <w:sz w:val="24"/>
          <w:szCs w:val="24"/>
          <w:lang w:val="en-US"/>
        </w:rPr>
      </w:pPr>
      <w:r w:rsidRPr="0065597C">
        <w:rPr>
          <w:sz w:val="24"/>
          <w:szCs w:val="24"/>
          <w:lang w:val="en-US"/>
        </w:rPr>
        <w:t>Accepted</w:t>
      </w:r>
      <w:r w:rsidRPr="0065597C">
        <w:rPr>
          <w:sz w:val="24"/>
          <w:szCs w:val="24"/>
          <w:lang w:val="en-US"/>
        </w:rPr>
        <w:tab/>
      </w:r>
      <w:r w:rsidRPr="0065597C">
        <w:rPr>
          <w:i/>
          <w:iCs/>
          <w:sz w:val="24"/>
          <w:szCs w:val="24"/>
          <w:lang w:val="en-US"/>
        </w:rPr>
        <w:t>Trilogy of Rhetoric: Rhetorical Foundations of Social Science Methodology</w:t>
      </w:r>
      <w:r w:rsidRPr="0065597C">
        <w:rPr>
          <w:sz w:val="24"/>
          <w:szCs w:val="24"/>
          <w:lang w:val="en-US"/>
        </w:rPr>
        <w:t>. Cambridge: Cambridge University Press. The book is structured in three main chapters, each dealing with different social science methodologies of textual analysis: content analysis, frame analysis, and quantitative narrative analysis.</w:t>
      </w:r>
    </w:p>
    <w:p w14:paraId="1C940673" w14:textId="77777777" w:rsidR="00904770" w:rsidRPr="0065597C" w:rsidRDefault="00904770" w:rsidP="00727BD3">
      <w:pPr>
        <w:tabs>
          <w:tab w:val="left" w:pos="0"/>
          <w:tab w:val="left" w:pos="1530"/>
        </w:tabs>
        <w:ind w:left="1530" w:hanging="1530"/>
        <w:rPr>
          <w:sz w:val="24"/>
          <w:szCs w:val="24"/>
          <w:lang w:val="en-US"/>
        </w:rPr>
      </w:pPr>
    </w:p>
    <w:p w14:paraId="75C83587" w14:textId="77777777" w:rsidR="00727BD3" w:rsidRPr="0065597C" w:rsidRDefault="00727BD3" w:rsidP="00727BD3">
      <w:pPr>
        <w:tabs>
          <w:tab w:val="left" w:pos="0"/>
          <w:tab w:val="left" w:pos="1530"/>
        </w:tabs>
        <w:ind w:left="1530" w:hanging="1530"/>
        <w:rPr>
          <w:sz w:val="24"/>
          <w:szCs w:val="24"/>
          <w:lang w:val="en-US"/>
        </w:rPr>
      </w:pPr>
      <w:r w:rsidRPr="0065597C">
        <w:rPr>
          <w:sz w:val="24"/>
          <w:szCs w:val="24"/>
          <w:lang w:val="en-US"/>
        </w:rPr>
        <w:t>20</w:t>
      </w:r>
      <w:r w:rsidR="00452298" w:rsidRPr="0065597C">
        <w:rPr>
          <w:sz w:val="24"/>
          <w:szCs w:val="24"/>
          <w:lang w:val="en-US"/>
        </w:rPr>
        <w:t>10</w:t>
      </w:r>
      <w:r w:rsidRPr="0065597C">
        <w:rPr>
          <w:sz w:val="24"/>
          <w:szCs w:val="24"/>
          <w:lang w:val="en-US"/>
        </w:rPr>
        <w:tab/>
      </w:r>
      <w:bookmarkStart w:id="3" w:name="_Hlk52628326"/>
      <w:r w:rsidRPr="0065597C">
        <w:rPr>
          <w:i/>
          <w:iCs/>
          <w:sz w:val="24"/>
          <w:szCs w:val="24"/>
          <w:lang w:val="en-US"/>
        </w:rPr>
        <w:t>Quantitative Narrative Analysis</w:t>
      </w:r>
      <w:r w:rsidRPr="0065597C">
        <w:rPr>
          <w:sz w:val="24"/>
          <w:szCs w:val="24"/>
          <w:lang w:val="en-US"/>
        </w:rPr>
        <w:t xml:space="preserve"> (Quantitative Applications in the Social Sciences). Beverly Hills, CA: Sage.</w:t>
      </w:r>
      <w:bookmarkEnd w:id="3"/>
    </w:p>
    <w:p w14:paraId="1CBA6E63" w14:textId="77777777" w:rsidR="00727BD3" w:rsidRPr="0065597C" w:rsidRDefault="00727BD3" w:rsidP="00727BD3">
      <w:pPr>
        <w:tabs>
          <w:tab w:val="left" w:pos="0"/>
          <w:tab w:val="left" w:pos="1530"/>
        </w:tabs>
        <w:ind w:left="1530" w:hanging="1530"/>
        <w:rPr>
          <w:sz w:val="24"/>
          <w:szCs w:val="24"/>
          <w:lang w:val="en-US"/>
        </w:rPr>
      </w:pPr>
      <w:r w:rsidRPr="0065597C">
        <w:rPr>
          <w:sz w:val="24"/>
          <w:szCs w:val="24"/>
          <w:lang w:val="en-US"/>
        </w:rPr>
        <w:t xml:space="preserve"> </w:t>
      </w:r>
    </w:p>
    <w:p w14:paraId="372986A2" w14:textId="77777777" w:rsidR="00B43731" w:rsidRPr="0065597C" w:rsidRDefault="00B43731" w:rsidP="00B43731">
      <w:pPr>
        <w:tabs>
          <w:tab w:val="left" w:pos="0"/>
          <w:tab w:val="left" w:pos="1530"/>
        </w:tabs>
        <w:ind w:left="1530" w:hanging="1530"/>
        <w:rPr>
          <w:sz w:val="24"/>
          <w:szCs w:val="24"/>
          <w:lang w:val="en-US"/>
        </w:rPr>
      </w:pPr>
      <w:r w:rsidRPr="0065597C">
        <w:rPr>
          <w:sz w:val="24"/>
          <w:szCs w:val="24"/>
          <w:lang w:val="en-US"/>
        </w:rPr>
        <w:t>2008</w:t>
      </w:r>
      <w:r w:rsidRPr="0065597C">
        <w:rPr>
          <w:sz w:val="24"/>
          <w:szCs w:val="24"/>
          <w:lang w:val="en-US"/>
        </w:rPr>
        <w:tab/>
      </w:r>
      <w:r w:rsidRPr="0065597C">
        <w:rPr>
          <w:i/>
          <w:iCs/>
          <w:sz w:val="24"/>
          <w:szCs w:val="24"/>
          <w:lang w:val="en-US"/>
        </w:rPr>
        <w:t>Content Analysis</w:t>
      </w:r>
      <w:r w:rsidRPr="0065597C">
        <w:rPr>
          <w:sz w:val="24"/>
          <w:szCs w:val="24"/>
          <w:lang w:val="en-US"/>
        </w:rPr>
        <w:t xml:space="preserve"> (Benchmarks in Social Research Methods series). 4 vols. Thousand Oaks, CA: Sage.</w:t>
      </w:r>
    </w:p>
    <w:p w14:paraId="4F1ED74F" w14:textId="77777777" w:rsidR="00B43731" w:rsidRPr="0065597C" w:rsidRDefault="00B43731" w:rsidP="00B43731">
      <w:pPr>
        <w:tabs>
          <w:tab w:val="left" w:pos="0"/>
          <w:tab w:val="left" w:pos="1530"/>
        </w:tabs>
        <w:ind w:left="1530" w:hanging="1530"/>
        <w:rPr>
          <w:sz w:val="24"/>
          <w:szCs w:val="24"/>
          <w:lang w:val="en-US"/>
        </w:rPr>
      </w:pPr>
    </w:p>
    <w:p w14:paraId="6D36BF19" w14:textId="77777777" w:rsidR="00496C99" w:rsidRPr="0065597C" w:rsidRDefault="00496C99" w:rsidP="00496C99">
      <w:pPr>
        <w:tabs>
          <w:tab w:val="left" w:pos="0"/>
          <w:tab w:val="left" w:pos="1530"/>
        </w:tabs>
        <w:ind w:left="1530" w:hanging="1530"/>
        <w:rPr>
          <w:sz w:val="24"/>
          <w:szCs w:val="24"/>
          <w:lang w:val="en-US"/>
        </w:rPr>
      </w:pPr>
      <w:bookmarkStart w:id="4" w:name="_Hlk52628250"/>
      <w:r w:rsidRPr="0065597C">
        <w:rPr>
          <w:sz w:val="24"/>
          <w:szCs w:val="24"/>
          <w:lang w:val="en-US"/>
        </w:rPr>
        <w:t>2004</w:t>
      </w:r>
      <w:r w:rsidRPr="0065597C">
        <w:rPr>
          <w:sz w:val="24"/>
          <w:szCs w:val="24"/>
          <w:lang w:val="en-US"/>
        </w:rPr>
        <w:tab/>
      </w:r>
      <w:r w:rsidR="006E7341" w:rsidRPr="0065597C">
        <w:rPr>
          <w:i/>
          <w:iCs/>
          <w:sz w:val="24"/>
          <w:szCs w:val="24"/>
          <w:lang w:val="en-US"/>
        </w:rPr>
        <w:t>From Words to Numbers:</w:t>
      </w:r>
      <w:r w:rsidRPr="0065597C">
        <w:rPr>
          <w:i/>
          <w:iCs/>
          <w:sz w:val="24"/>
          <w:szCs w:val="24"/>
          <w:lang w:val="en-US"/>
        </w:rPr>
        <w:t xml:space="preserve"> Narrative</w:t>
      </w:r>
      <w:r w:rsidR="00314BF1" w:rsidRPr="0065597C">
        <w:rPr>
          <w:i/>
          <w:iCs/>
          <w:sz w:val="24"/>
          <w:szCs w:val="24"/>
          <w:lang w:val="en-US"/>
        </w:rPr>
        <w:t xml:space="preserve">, </w:t>
      </w:r>
      <w:r w:rsidRPr="0065597C">
        <w:rPr>
          <w:i/>
          <w:iCs/>
          <w:sz w:val="24"/>
          <w:szCs w:val="24"/>
          <w:lang w:val="en-US"/>
        </w:rPr>
        <w:t>Data</w:t>
      </w:r>
      <w:r w:rsidR="00314BF1" w:rsidRPr="0065597C">
        <w:rPr>
          <w:i/>
          <w:iCs/>
          <w:sz w:val="24"/>
          <w:szCs w:val="24"/>
          <w:lang w:val="en-US"/>
        </w:rPr>
        <w:t>, and Social Science</w:t>
      </w:r>
      <w:r w:rsidRPr="0065597C">
        <w:rPr>
          <w:i/>
          <w:iCs/>
          <w:sz w:val="24"/>
          <w:szCs w:val="24"/>
          <w:lang w:val="en-US"/>
        </w:rPr>
        <w:t>.</w:t>
      </w:r>
      <w:r w:rsidRPr="0065597C">
        <w:rPr>
          <w:sz w:val="24"/>
          <w:szCs w:val="24"/>
          <w:lang w:val="en-US"/>
        </w:rPr>
        <w:t xml:space="preserve"> Cambrid</w:t>
      </w:r>
      <w:r w:rsidR="006E7341" w:rsidRPr="0065597C">
        <w:rPr>
          <w:sz w:val="24"/>
          <w:szCs w:val="24"/>
          <w:lang w:val="en-US"/>
        </w:rPr>
        <w:t>ge: Cambridge University Press.</w:t>
      </w:r>
      <w:bookmarkEnd w:id="4"/>
      <w:r w:rsidRPr="0065597C">
        <w:rPr>
          <w:sz w:val="24"/>
          <w:szCs w:val="24"/>
          <w:lang w:val="en-US"/>
        </w:rPr>
        <w:t xml:space="preserve"> Pp. </w:t>
      </w:r>
      <w:r w:rsidR="00CC2A2A" w:rsidRPr="0065597C">
        <w:rPr>
          <w:sz w:val="24"/>
          <w:szCs w:val="24"/>
          <w:lang w:val="en-US"/>
        </w:rPr>
        <w:t>50</w:t>
      </w:r>
      <w:r w:rsidR="0048265B" w:rsidRPr="0065597C">
        <w:rPr>
          <w:sz w:val="24"/>
          <w:szCs w:val="24"/>
          <w:lang w:val="en-US"/>
        </w:rPr>
        <w:t>4</w:t>
      </w:r>
      <w:r w:rsidR="00B34E4A" w:rsidRPr="0065597C">
        <w:rPr>
          <w:sz w:val="24"/>
          <w:szCs w:val="24"/>
          <w:lang w:val="en-US"/>
        </w:rPr>
        <w:t>.</w:t>
      </w:r>
    </w:p>
    <w:p w14:paraId="684E1445" w14:textId="77777777" w:rsidR="00496C99" w:rsidRPr="0065597C" w:rsidRDefault="00496C99" w:rsidP="00496C99">
      <w:pPr>
        <w:tabs>
          <w:tab w:val="left" w:pos="0"/>
          <w:tab w:val="left" w:pos="1530"/>
        </w:tabs>
        <w:rPr>
          <w:sz w:val="24"/>
          <w:szCs w:val="24"/>
          <w:lang w:val="en-US"/>
        </w:rPr>
      </w:pPr>
    </w:p>
    <w:p w14:paraId="166C9461" w14:textId="77777777" w:rsidR="0083191C" w:rsidRPr="0065597C" w:rsidRDefault="00441057" w:rsidP="003F4259">
      <w:pPr>
        <w:tabs>
          <w:tab w:val="left" w:pos="0"/>
          <w:tab w:val="left" w:pos="1530"/>
        </w:tabs>
        <w:ind w:left="1530" w:hanging="1530"/>
        <w:rPr>
          <w:sz w:val="24"/>
          <w:szCs w:val="24"/>
          <w:lang w:val="en-US"/>
        </w:rPr>
      </w:pPr>
      <w:r w:rsidRPr="0065597C">
        <w:rPr>
          <w:sz w:val="24"/>
          <w:szCs w:val="24"/>
          <w:lang w:val="en-US"/>
        </w:rPr>
        <w:t>1995</w:t>
      </w:r>
      <w:r w:rsidRPr="0065597C">
        <w:rPr>
          <w:sz w:val="24"/>
          <w:szCs w:val="24"/>
          <w:lang w:val="en-US"/>
        </w:rPr>
        <w:tab/>
      </w:r>
      <w:r w:rsidRPr="0065597C">
        <w:rPr>
          <w:i/>
          <w:iCs/>
          <w:sz w:val="24"/>
          <w:szCs w:val="24"/>
          <w:lang w:val="en-US"/>
        </w:rPr>
        <w:t>The Puzzle of Strikes:  Class and State Strategies in Postwar Italy.</w:t>
      </w:r>
      <w:r w:rsidRPr="0065597C">
        <w:rPr>
          <w:sz w:val="24"/>
          <w:szCs w:val="24"/>
          <w:lang w:val="en-US"/>
        </w:rPr>
        <w:t xml:space="preserve"> Cambridge: Cambridge University Press. Pp. 5</w:t>
      </w:r>
      <w:r w:rsidR="0048265B" w:rsidRPr="0065597C">
        <w:rPr>
          <w:sz w:val="24"/>
          <w:szCs w:val="24"/>
          <w:lang w:val="en-US"/>
        </w:rPr>
        <w:t>28</w:t>
      </w:r>
      <w:r w:rsidR="0083191C" w:rsidRPr="0065597C">
        <w:rPr>
          <w:sz w:val="24"/>
          <w:szCs w:val="24"/>
          <w:lang w:val="en-US"/>
        </w:rPr>
        <w:t>.</w:t>
      </w:r>
    </w:p>
    <w:p w14:paraId="5E8503A2" w14:textId="77777777" w:rsidR="0083191C" w:rsidRPr="0065597C" w:rsidRDefault="0083191C" w:rsidP="003F4259">
      <w:pPr>
        <w:tabs>
          <w:tab w:val="left" w:pos="0"/>
          <w:tab w:val="left" w:pos="1530"/>
        </w:tabs>
        <w:ind w:left="1530" w:hanging="1530"/>
        <w:rPr>
          <w:sz w:val="24"/>
          <w:szCs w:val="24"/>
          <w:lang w:val="en-US"/>
        </w:rPr>
      </w:pPr>
    </w:p>
    <w:p w14:paraId="2FE9591C" w14:textId="77777777" w:rsidR="0083191C" w:rsidRPr="0065597C" w:rsidRDefault="0083191C" w:rsidP="0083191C">
      <w:pPr>
        <w:tabs>
          <w:tab w:val="left" w:pos="0"/>
          <w:tab w:val="left" w:pos="1530"/>
        </w:tabs>
        <w:ind w:left="1530" w:hanging="1530"/>
        <w:rPr>
          <w:sz w:val="24"/>
          <w:szCs w:val="24"/>
          <w:lang w:val="en-US"/>
        </w:rPr>
      </w:pPr>
      <w:r w:rsidRPr="0065597C">
        <w:rPr>
          <w:sz w:val="24"/>
          <w:szCs w:val="24"/>
          <w:lang w:val="en-US"/>
        </w:rPr>
        <w:tab/>
        <w:t xml:space="preserve">Chapter 8, “Mobilization and Counter-Mobilization Processes:  the 1969 </w:t>
      </w:r>
      <w:proofErr w:type="spellStart"/>
      <w:r w:rsidRPr="0065597C">
        <w:rPr>
          <w:i/>
          <w:iCs/>
          <w:sz w:val="24"/>
          <w:szCs w:val="24"/>
          <w:lang w:val="en-US"/>
        </w:rPr>
        <w:t>autunno</w:t>
      </w:r>
      <w:proofErr w:type="spellEnd"/>
      <w:r w:rsidRPr="0065597C">
        <w:rPr>
          <w:i/>
          <w:iCs/>
          <w:sz w:val="24"/>
          <w:szCs w:val="24"/>
          <w:lang w:val="en-US"/>
        </w:rPr>
        <w:t xml:space="preserve"> </w:t>
      </w:r>
      <w:proofErr w:type="spellStart"/>
      <w:r w:rsidRPr="0065597C">
        <w:rPr>
          <w:i/>
          <w:iCs/>
          <w:sz w:val="24"/>
          <w:szCs w:val="24"/>
          <w:lang w:val="en-US"/>
        </w:rPr>
        <w:t>caldo</w:t>
      </w:r>
      <w:proofErr w:type="spellEnd"/>
      <w:r w:rsidRPr="0065597C">
        <w:rPr>
          <w:sz w:val="24"/>
          <w:szCs w:val="24"/>
          <w:lang w:val="en-US"/>
        </w:rPr>
        <w:t xml:space="preserve"> in Italy and its Aftermath,” partly reprinted as “</w:t>
      </w:r>
      <w:proofErr w:type="spellStart"/>
      <w:r w:rsidRPr="0065597C">
        <w:rPr>
          <w:sz w:val="24"/>
          <w:szCs w:val="24"/>
          <w:lang w:val="en-US"/>
        </w:rPr>
        <w:t>L’automne</w:t>
      </w:r>
      <w:proofErr w:type="spellEnd"/>
      <w:r w:rsidRPr="0065597C">
        <w:rPr>
          <w:sz w:val="24"/>
          <w:szCs w:val="24"/>
          <w:lang w:val="en-US"/>
        </w:rPr>
        <w:t xml:space="preserve"> </w:t>
      </w:r>
      <w:proofErr w:type="spellStart"/>
      <w:r w:rsidRPr="0065597C">
        <w:rPr>
          <w:sz w:val="24"/>
          <w:szCs w:val="24"/>
          <w:lang w:val="en-US"/>
        </w:rPr>
        <w:t>chaud</w:t>
      </w:r>
      <w:proofErr w:type="spellEnd"/>
      <w:r w:rsidRPr="0065597C">
        <w:rPr>
          <w:sz w:val="24"/>
          <w:szCs w:val="24"/>
          <w:lang w:val="en-US"/>
        </w:rPr>
        <w:t xml:space="preserve"> </w:t>
      </w:r>
      <w:proofErr w:type="spellStart"/>
      <w:r w:rsidRPr="0065597C">
        <w:rPr>
          <w:sz w:val="24"/>
          <w:szCs w:val="24"/>
          <w:lang w:val="en-US"/>
        </w:rPr>
        <w:t>italien</w:t>
      </w:r>
      <w:proofErr w:type="spellEnd"/>
      <w:r w:rsidRPr="0065597C">
        <w:rPr>
          <w:sz w:val="24"/>
          <w:szCs w:val="24"/>
          <w:lang w:val="en-US"/>
        </w:rPr>
        <w:t xml:space="preserve"> de 1969” in </w:t>
      </w:r>
      <w:r w:rsidRPr="0065597C">
        <w:rPr>
          <w:i/>
          <w:iCs/>
          <w:sz w:val="24"/>
          <w:szCs w:val="24"/>
          <w:lang w:val="en-US"/>
        </w:rPr>
        <w:t xml:space="preserve">Regards </w:t>
      </w:r>
      <w:proofErr w:type="spellStart"/>
      <w:r w:rsidRPr="0065597C">
        <w:rPr>
          <w:i/>
          <w:iCs/>
          <w:sz w:val="24"/>
          <w:szCs w:val="24"/>
          <w:lang w:val="en-US"/>
        </w:rPr>
        <w:t>Sociologiques</w:t>
      </w:r>
      <w:proofErr w:type="spellEnd"/>
      <w:r w:rsidRPr="0065597C">
        <w:rPr>
          <w:sz w:val="24"/>
          <w:szCs w:val="24"/>
          <w:lang w:val="en-US"/>
        </w:rPr>
        <w:t xml:space="preserve"> (France), No. 12, pp. 32–49. 1997.</w:t>
      </w:r>
    </w:p>
    <w:p w14:paraId="260C594C" w14:textId="77777777" w:rsidR="0083191C" w:rsidRPr="0065597C" w:rsidRDefault="0083191C" w:rsidP="003F4259">
      <w:pPr>
        <w:tabs>
          <w:tab w:val="left" w:pos="0"/>
          <w:tab w:val="left" w:pos="1530"/>
        </w:tabs>
        <w:ind w:left="1530" w:hanging="1530"/>
        <w:rPr>
          <w:sz w:val="24"/>
          <w:szCs w:val="24"/>
          <w:lang w:val="en-US"/>
        </w:rPr>
      </w:pPr>
    </w:p>
    <w:p w14:paraId="42CA6F15" w14:textId="77777777" w:rsidR="004A71B9" w:rsidRPr="0074458B" w:rsidRDefault="0083191C" w:rsidP="003F4259">
      <w:pPr>
        <w:tabs>
          <w:tab w:val="left" w:pos="0"/>
          <w:tab w:val="left" w:pos="1530"/>
        </w:tabs>
        <w:ind w:left="1530" w:hanging="1530"/>
        <w:rPr>
          <w:sz w:val="24"/>
          <w:szCs w:val="24"/>
          <w:lang w:val="it-IT"/>
        </w:rPr>
      </w:pPr>
      <w:r w:rsidRPr="0065597C">
        <w:rPr>
          <w:sz w:val="24"/>
          <w:szCs w:val="24"/>
          <w:lang w:val="en-US"/>
        </w:rPr>
        <w:tab/>
      </w:r>
      <w:r w:rsidR="004A71B9" w:rsidRPr="0065597C">
        <w:rPr>
          <w:sz w:val="24"/>
          <w:szCs w:val="24"/>
          <w:lang w:val="en-US"/>
        </w:rPr>
        <w:t>Chapter 9</w:t>
      </w:r>
      <w:r w:rsidR="00A6490F" w:rsidRPr="0065597C">
        <w:rPr>
          <w:sz w:val="24"/>
          <w:szCs w:val="24"/>
          <w:lang w:val="en-US"/>
        </w:rPr>
        <w:t>,</w:t>
      </w:r>
      <w:r w:rsidR="004A71B9" w:rsidRPr="0065597C">
        <w:rPr>
          <w:sz w:val="24"/>
          <w:szCs w:val="24"/>
          <w:lang w:val="en-US"/>
        </w:rPr>
        <w:t xml:space="preserve"> “The </w:t>
      </w:r>
      <w:r w:rsidR="00D73F90" w:rsidRPr="0065597C">
        <w:rPr>
          <w:sz w:val="24"/>
          <w:szCs w:val="24"/>
          <w:lang w:val="en-US"/>
        </w:rPr>
        <w:t>P</w:t>
      </w:r>
      <w:r w:rsidR="004A71B9" w:rsidRPr="0065597C">
        <w:rPr>
          <w:sz w:val="24"/>
          <w:szCs w:val="24"/>
          <w:lang w:val="en-US"/>
        </w:rPr>
        <w:t xml:space="preserve">icture in the </w:t>
      </w:r>
      <w:r w:rsidR="00D73F90" w:rsidRPr="0065597C">
        <w:rPr>
          <w:sz w:val="24"/>
          <w:szCs w:val="24"/>
          <w:lang w:val="en-US"/>
        </w:rPr>
        <w:t>P</w:t>
      </w:r>
      <w:r w:rsidR="004A71B9" w:rsidRPr="0065597C">
        <w:rPr>
          <w:sz w:val="24"/>
          <w:szCs w:val="24"/>
          <w:lang w:val="en-US"/>
        </w:rPr>
        <w:t>uzzle</w:t>
      </w:r>
      <w:r w:rsidR="00A6490F" w:rsidRPr="0065597C">
        <w:rPr>
          <w:sz w:val="24"/>
          <w:szCs w:val="24"/>
          <w:lang w:val="en-US"/>
        </w:rPr>
        <w:t>,</w:t>
      </w:r>
      <w:r w:rsidR="004A71B9" w:rsidRPr="0065597C">
        <w:rPr>
          <w:sz w:val="24"/>
          <w:szCs w:val="24"/>
          <w:lang w:val="en-US"/>
        </w:rPr>
        <w:t xml:space="preserve">” reprinted in: </w:t>
      </w:r>
      <w:r w:rsidR="00813FA5" w:rsidRPr="0065597C">
        <w:rPr>
          <w:sz w:val="24"/>
          <w:szCs w:val="24"/>
          <w:lang w:val="en-US"/>
        </w:rPr>
        <w:t>p</w:t>
      </w:r>
      <w:r w:rsidR="004A71B9" w:rsidRPr="0065597C">
        <w:rPr>
          <w:sz w:val="24"/>
          <w:szCs w:val="24"/>
          <w:lang w:val="en-US"/>
        </w:rPr>
        <w:t xml:space="preserve">p. </w:t>
      </w:r>
      <w:r w:rsidR="00A6490F" w:rsidRPr="0065597C">
        <w:rPr>
          <w:sz w:val="24"/>
          <w:szCs w:val="24"/>
          <w:lang w:val="en-US"/>
        </w:rPr>
        <w:t>189–209</w:t>
      </w:r>
      <w:r w:rsidR="004A71B9" w:rsidRPr="0065597C">
        <w:rPr>
          <w:sz w:val="24"/>
          <w:szCs w:val="24"/>
          <w:lang w:val="en-US"/>
        </w:rPr>
        <w:t xml:space="preserve">, John E. Kelly (ed.), </w:t>
      </w:r>
      <w:r w:rsidR="004A71B9" w:rsidRPr="0065597C">
        <w:rPr>
          <w:i/>
          <w:iCs/>
          <w:sz w:val="24"/>
          <w:szCs w:val="24"/>
          <w:lang w:val="en-US"/>
        </w:rPr>
        <w:t>Industrial Relations: Critical Perspectives on Business and Management</w:t>
      </w:r>
      <w:r w:rsidR="00167D8F" w:rsidRPr="0065597C">
        <w:rPr>
          <w:sz w:val="24"/>
          <w:szCs w:val="24"/>
          <w:lang w:val="en-US"/>
        </w:rPr>
        <w:t xml:space="preserve">. </w:t>
      </w:r>
      <w:r w:rsidR="00167D8F" w:rsidRPr="0065597C">
        <w:rPr>
          <w:i/>
          <w:iCs/>
          <w:sz w:val="24"/>
          <w:szCs w:val="24"/>
          <w:lang w:val="en-US"/>
        </w:rPr>
        <w:t>5 Vols.</w:t>
      </w:r>
      <w:r w:rsidR="00167D8F" w:rsidRPr="0065597C">
        <w:rPr>
          <w:sz w:val="24"/>
          <w:szCs w:val="24"/>
          <w:lang w:val="en-US"/>
        </w:rPr>
        <w:t xml:space="preserve"> </w:t>
      </w:r>
      <w:r w:rsidR="003F4259" w:rsidRPr="0065597C">
        <w:rPr>
          <w:i/>
          <w:iCs/>
          <w:sz w:val="24"/>
          <w:szCs w:val="24"/>
          <w:lang w:val="en-US"/>
        </w:rPr>
        <w:t xml:space="preserve">Volume IV: Worker Representation and </w:t>
      </w:r>
      <w:proofErr w:type="spellStart"/>
      <w:r w:rsidR="003F4259" w:rsidRPr="0065597C">
        <w:rPr>
          <w:i/>
          <w:iCs/>
          <w:sz w:val="24"/>
          <w:szCs w:val="24"/>
          <w:lang w:val="en-US"/>
        </w:rPr>
        <w:t>Labour</w:t>
      </w:r>
      <w:proofErr w:type="spellEnd"/>
      <w:r w:rsidR="003F4259" w:rsidRPr="0065597C">
        <w:rPr>
          <w:i/>
          <w:iCs/>
          <w:sz w:val="24"/>
          <w:szCs w:val="24"/>
          <w:lang w:val="en-US"/>
        </w:rPr>
        <w:t>-Management Relations</w:t>
      </w:r>
      <w:r w:rsidR="003F4259" w:rsidRPr="0065597C">
        <w:rPr>
          <w:sz w:val="24"/>
          <w:szCs w:val="24"/>
          <w:lang w:val="en-US"/>
        </w:rPr>
        <w:t xml:space="preserve">. </w:t>
      </w:r>
      <w:r w:rsidR="00167D8F" w:rsidRPr="0065597C">
        <w:rPr>
          <w:sz w:val="24"/>
          <w:szCs w:val="24"/>
          <w:lang w:val="en-US"/>
        </w:rPr>
        <w:t xml:space="preserve">London: Routledge. </w:t>
      </w:r>
      <w:r w:rsidR="00167D8F" w:rsidRPr="0074458B">
        <w:rPr>
          <w:sz w:val="24"/>
          <w:szCs w:val="24"/>
          <w:lang w:val="it-IT"/>
        </w:rPr>
        <w:t>2002.</w:t>
      </w:r>
    </w:p>
    <w:p w14:paraId="6B14547D" w14:textId="77777777" w:rsidR="00441057" w:rsidRPr="0074458B" w:rsidRDefault="00441057">
      <w:pPr>
        <w:tabs>
          <w:tab w:val="left" w:pos="0"/>
          <w:tab w:val="left" w:pos="1530"/>
        </w:tabs>
        <w:rPr>
          <w:sz w:val="24"/>
          <w:szCs w:val="24"/>
          <w:lang w:val="it-IT"/>
        </w:rPr>
      </w:pPr>
    </w:p>
    <w:p w14:paraId="05FA33C7" w14:textId="77777777" w:rsidR="00441057" w:rsidRPr="0074458B" w:rsidRDefault="00441057">
      <w:pPr>
        <w:tabs>
          <w:tab w:val="left" w:pos="0"/>
          <w:tab w:val="left" w:pos="1530"/>
        </w:tabs>
        <w:rPr>
          <w:sz w:val="24"/>
          <w:szCs w:val="24"/>
          <w:lang w:val="it-IT"/>
        </w:rPr>
      </w:pPr>
      <w:r w:rsidRPr="0074458B">
        <w:rPr>
          <w:sz w:val="24"/>
          <w:szCs w:val="24"/>
          <w:lang w:val="it-IT"/>
        </w:rPr>
        <w:t>1994</w:t>
      </w:r>
      <w:r w:rsidRPr="0074458B">
        <w:rPr>
          <w:sz w:val="24"/>
          <w:szCs w:val="24"/>
          <w:lang w:val="it-IT"/>
        </w:rPr>
        <w:tab/>
      </w:r>
      <w:r w:rsidRPr="0074458B">
        <w:rPr>
          <w:i/>
          <w:iCs/>
          <w:sz w:val="24"/>
          <w:szCs w:val="24"/>
          <w:lang w:val="it-IT"/>
        </w:rPr>
        <w:t>Il gioco delle parti:  attori e azioni nei conflitti di lavoro</w:t>
      </w:r>
      <w:r w:rsidRPr="0074458B">
        <w:rPr>
          <w:sz w:val="24"/>
          <w:szCs w:val="24"/>
          <w:lang w:val="it-IT"/>
        </w:rPr>
        <w:t>. Rome: SIPI.</w:t>
      </w:r>
    </w:p>
    <w:p w14:paraId="6AA11037" w14:textId="77777777" w:rsidR="00441057" w:rsidRPr="0074458B" w:rsidRDefault="00441057">
      <w:pPr>
        <w:tabs>
          <w:tab w:val="left" w:pos="0"/>
          <w:tab w:val="left" w:pos="1530"/>
        </w:tabs>
        <w:rPr>
          <w:sz w:val="24"/>
          <w:szCs w:val="24"/>
          <w:lang w:val="it-IT"/>
        </w:rPr>
      </w:pPr>
    </w:p>
    <w:p w14:paraId="3FF7ED4A" w14:textId="77777777" w:rsidR="00441057" w:rsidRPr="0065597C" w:rsidRDefault="00441057">
      <w:pPr>
        <w:tabs>
          <w:tab w:val="left" w:pos="0"/>
          <w:tab w:val="left" w:pos="1530"/>
        </w:tabs>
        <w:ind w:left="1530" w:hanging="1530"/>
        <w:rPr>
          <w:sz w:val="24"/>
          <w:szCs w:val="24"/>
          <w:lang w:val="en-US"/>
        </w:rPr>
      </w:pPr>
      <w:r w:rsidRPr="0074458B">
        <w:rPr>
          <w:sz w:val="24"/>
          <w:szCs w:val="24"/>
          <w:lang w:val="it-IT"/>
        </w:rPr>
        <w:lastRenderedPageBreak/>
        <w:t>1988</w:t>
      </w:r>
      <w:r w:rsidRPr="0074458B">
        <w:rPr>
          <w:sz w:val="24"/>
          <w:szCs w:val="24"/>
          <w:lang w:val="it-IT"/>
        </w:rPr>
        <w:tab/>
      </w:r>
      <w:r w:rsidRPr="0074458B">
        <w:rPr>
          <w:i/>
          <w:iCs/>
          <w:sz w:val="24"/>
          <w:szCs w:val="24"/>
          <w:lang w:val="it-IT"/>
        </w:rPr>
        <w:t>Nuove frontiere nell’analisi del contenuto. L’uso dei giornali nello studio delle azioni collettive.</w:t>
      </w:r>
      <w:r w:rsidRPr="0074458B">
        <w:rPr>
          <w:sz w:val="24"/>
          <w:szCs w:val="24"/>
          <w:lang w:val="it-IT"/>
        </w:rPr>
        <w:t xml:space="preserve"> </w:t>
      </w:r>
      <w:r w:rsidRPr="0065597C">
        <w:rPr>
          <w:sz w:val="24"/>
          <w:szCs w:val="24"/>
          <w:lang w:val="en-US"/>
        </w:rPr>
        <w:t xml:space="preserve">Joint author with </w:t>
      </w:r>
      <w:proofErr w:type="spellStart"/>
      <w:r w:rsidRPr="0065597C">
        <w:rPr>
          <w:sz w:val="24"/>
          <w:szCs w:val="24"/>
          <w:lang w:val="en-US"/>
        </w:rPr>
        <w:t>Annella</w:t>
      </w:r>
      <w:proofErr w:type="spellEnd"/>
      <w:r w:rsidRPr="0065597C">
        <w:rPr>
          <w:sz w:val="24"/>
          <w:szCs w:val="24"/>
          <w:lang w:val="en-US"/>
        </w:rPr>
        <w:t xml:space="preserve"> </w:t>
      </w:r>
      <w:proofErr w:type="spellStart"/>
      <w:r w:rsidRPr="0065597C">
        <w:rPr>
          <w:sz w:val="24"/>
          <w:szCs w:val="24"/>
          <w:lang w:val="en-US"/>
        </w:rPr>
        <w:t>Centis</w:t>
      </w:r>
      <w:proofErr w:type="spellEnd"/>
      <w:r w:rsidRPr="0065597C">
        <w:rPr>
          <w:sz w:val="24"/>
          <w:szCs w:val="24"/>
          <w:lang w:val="en-US"/>
        </w:rPr>
        <w:t>. Genoa: ECIG.</w:t>
      </w:r>
    </w:p>
    <w:p w14:paraId="25570B86" w14:textId="77777777" w:rsidR="00D73F90" w:rsidRPr="0065597C" w:rsidRDefault="00D73F90" w:rsidP="00D73F90">
      <w:pPr>
        <w:tabs>
          <w:tab w:val="left" w:pos="0"/>
          <w:tab w:val="left" w:pos="1530"/>
        </w:tabs>
        <w:rPr>
          <w:sz w:val="24"/>
          <w:szCs w:val="24"/>
          <w:lang w:val="en-US"/>
        </w:rPr>
      </w:pPr>
    </w:p>
    <w:p w14:paraId="1761CCC7" w14:textId="77777777" w:rsidR="00D73F90" w:rsidRPr="0065597C" w:rsidRDefault="00D73F90" w:rsidP="00D73F90">
      <w:pPr>
        <w:tabs>
          <w:tab w:val="left" w:pos="0"/>
          <w:tab w:val="left" w:pos="1530"/>
        </w:tabs>
        <w:rPr>
          <w:sz w:val="24"/>
          <w:szCs w:val="24"/>
          <w:lang w:val="en-US"/>
        </w:rPr>
      </w:pPr>
    </w:p>
    <w:p w14:paraId="1DF9B182" w14:textId="77777777" w:rsidR="00D73F90" w:rsidRPr="0065597C" w:rsidRDefault="00BA6664" w:rsidP="00D73F90">
      <w:pPr>
        <w:tabs>
          <w:tab w:val="left" w:pos="0"/>
          <w:tab w:val="left" w:pos="1530"/>
        </w:tabs>
        <w:outlineLvl w:val="0"/>
        <w:rPr>
          <w:sz w:val="24"/>
          <w:szCs w:val="24"/>
          <w:lang w:val="en-US"/>
        </w:rPr>
      </w:pPr>
      <w:r w:rsidRPr="0065597C">
        <w:rPr>
          <w:b/>
          <w:bCs/>
          <w:sz w:val="24"/>
          <w:szCs w:val="24"/>
          <w:lang w:val="en-US"/>
        </w:rPr>
        <w:t>Book</w:t>
      </w:r>
      <w:r w:rsidR="004E7412" w:rsidRPr="0065597C">
        <w:rPr>
          <w:b/>
          <w:bCs/>
          <w:sz w:val="24"/>
          <w:szCs w:val="24"/>
          <w:lang w:val="en-US"/>
        </w:rPr>
        <w:t>s</w:t>
      </w:r>
      <w:r w:rsidRPr="0065597C">
        <w:rPr>
          <w:b/>
          <w:bCs/>
          <w:sz w:val="24"/>
          <w:szCs w:val="24"/>
          <w:lang w:val="en-US"/>
        </w:rPr>
        <w:t xml:space="preserve"> </w:t>
      </w:r>
      <w:r w:rsidR="00B8053F" w:rsidRPr="0065597C">
        <w:rPr>
          <w:b/>
          <w:bCs/>
          <w:i/>
          <w:sz w:val="24"/>
          <w:szCs w:val="24"/>
          <w:lang w:val="en-US"/>
        </w:rPr>
        <w:t>in Fieri</w:t>
      </w:r>
    </w:p>
    <w:p w14:paraId="0F1B7915" w14:textId="056BC99F" w:rsidR="00B3735E" w:rsidRDefault="00B3735E" w:rsidP="00904770">
      <w:pPr>
        <w:tabs>
          <w:tab w:val="left" w:pos="0"/>
          <w:tab w:val="left" w:pos="1530"/>
        </w:tabs>
        <w:rPr>
          <w:sz w:val="24"/>
          <w:szCs w:val="24"/>
          <w:lang w:val="en-US"/>
        </w:rPr>
      </w:pPr>
    </w:p>
    <w:p w14:paraId="132293BC" w14:textId="79FFBE19" w:rsidR="00F63059" w:rsidRPr="00F63059" w:rsidRDefault="00F63059" w:rsidP="00F63059">
      <w:pPr>
        <w:tabs>
          <w:tab w:val="left" w:pos="0"/>
          <w:tab w:val="left" w:pos="1530"/>
        </w:tabs>
        <w:ind w:left="1526" w:hanging="1526"/>
        <w:rPr>
          <w:b/>
          <w:bCs/>
          <w:sz w:val="24"/>
          <w:szCs w:val="24"/>
          <w:lang w:val="en-US"/>
        </w:rPr>
      </w:pPr>
      <w:r w:rsidRPr="00F63059">
        <w:rPr>
          <w:b/>
          <w:bCs/>
          <w:sz w:val="24"/>
          <w:szCs w:val="24"/>
          <w:lang w:val="en-US"/>
        </w:rPr>
        <w:tab/>
        <w:t>The collection</w:t>
      </w:r>
      <w:r>
        <w:rPr>
          <w:b/>
          <w:bCs/>
          <w:sz w:val="24"/>
          <w:szCs w:val="24"/>
          <w:lang w:val="en-US"/>
        </w:rPr>
        <w:t xml:space="preserve"> of thousands of newspaper articles on various aspects of racial violence in Georgia is complete. Just about complete is also the development of all the Natural Language Processing tools required to analyze this vast body of evidence.</w:t>
      </w:r>
    </w:p>
    <w:p w14:paraId="403420B2" w14:textId="77777777" w:rsidR="00F63059" w:rsidRPr="0065597C" w:rsidRDefault="00F63059" w:rsidP="00904770">
      <w:pPr>
        <w:tabs>
          <w:tab w:val="left" w:pos="0"/>
          <w:tab w:val="left" w:pos="1530"/>
        </w:tabs>
        <w:rPr>
          <w:sz w:val="24"/>
          <w:szCs w:val="24"/>
          <w:lang w:val="en-US"/>
        </w:rPr>
      </w:pPr>
    </w:p>
    <w:p w14:paraId="2C00DE97" w14:textId="77777777" w:rsidR="00233B31" w:rsidRPr="0065597C" w:rsidRDefault="00A2295F" w:rsidP="00233B31">
      <w:pPr>
        <w:tabs>
          <w:tab w:val="left" w:pos="0"/>
          <w:tab w:val="left" w:pos="1530"/>
        </w:tabs>
        <w:ind w:left="1530" w:hanging="1530"/>
        <w:rPr>
          <w:sz w:val="24"/>
          <w:szCs w:val="24"/>
          <w:lang w:val="en-US"/>
        </w:rPr>
      </w:pPr>
      <w:r w:rsidRPr="0065597C">
        <w:rPr>
          <w:sz w:val="24"/>
          <w:szCs w:val="24"/>
          <w:lang w:val="en-US"/>
        </w:rPr>
        <w:tab/>
      </w:r>
      <w:r w:rsidR="00233B31" w:rsidRPr="0065597C">
        <w:rPr>
          <w:i/>
          <w:sz w:val="24"/>
          <w:szCs w:val="24"/>
          <w:lang w:val="en-US"/>
        </w:rPr>
        <w:t>Only Another Negro: Racial Violence in Georgia (1875-1935)</w:t>
      </w:r>
      <w:r w:rsidR="00233B31" w:rsidRPr="0065597C">
        <w:rPr>
          <w:sz w:val="24"/>
          <w:szCs w:val="24"/>
          <w:lang w:val="en-US"/>
        </w:rPr>
        <w:t>. In twelve chapters, the book tackles the issue of racial violence in historical perspective (1875-1930) in the state of Georgia, in the US South. From the rarer lynchings, to the unique 1906 Atlanta race riot, to every-day, ordinary whippings of African Americans, the book tells the story of how Southern whites maintained their economic, political, and social supremacy after emancipation, often through violence. The book draws upon a wealth of historical evidence: over 4,000 newspaper articles on events of lynching and whipping, newspaper editorials, books, and pamphlets on issues of race, census records, archival material, court records, photographs of lynchings, comments left by visitors at the 2002 exhibit of lynching photographs at the Martin Luther King Museum in Atlanta, Georgia. This material is handled through a large variety of methodological tools: Quantitative Narrative Analysis (QNA), a technique of textual analysis developed by the author that extracts from narratives detailed information about the Who, the What, When, Where, Why, and How; Natural Language Processing tools aimed at finding patterns in textual data; Geographic Information System (GIS) analysis aimed at mapping the location of events; network analysis aimed at mapping the relation among actors around specific spheres of action. Results are mostly presented visually: charts, network graphs, geographic maps, word clouds.</w:t>
      </w:r>
    </w:p>
    <w:p w14:paraId="38681708" w14:textId="77777777" w:rsidR="00233B31" w:rsidRPr="0065597C" w:rsidRDefault="00233B31" w:rsidP="00233B31">
      <w:pPr>
        <w:tabs>
          <w:tab w:val="left" w:pos="0"/>
          <w:tab w:val="left" w:pos="1530"/>
        </w:tabs>
        <w:ind w:left="1530" w:hanging="1530"/>
        <w:rPr>
          <w:sz w:val="24"/>
          <w:szCs w:val="24"/>
          <w:lang w:val="en-US"/>
        </w:rPr>
      </w:pPr>
    </w:p>
    <w:p w14:paraId="0C484F06" w14:textId="77777777" w:rsidR="00233B31" w:rsidRPr="0065597C" w:rsidRDefault="00233B31" w:rsidP="00233B31">
      <w:pPr>
        <w:tabs>
          <w:tab w:val="left" w:pos="0"/>
          <w:tab w:val="left" w:pos="1530"/>
        </w:tabs>
        <w:ind w:left="1530" w:hanging="1530"/>
        <w:rPr>
          <w:sz w:val="24"/>
          <w:szCs w:val="24"/>
          <w:lang w:val="en-US"/>
        </w:rPr>
      </w:pPr>
      <w:r w:rsidRPr="0065597C">
        <w:rPr>
          <w:sz w:val="24"/>
          <w:szCs w:val="24"/>
          <w:lang w:val="en-US"/>
        </w:rPr>
        <w:tab/>
        <w:t>The research project behind the book will also result in three different historical digital humanities websites.</w:t>
      </w:r>
    </w:p>
    <w:p w14:paraId="4D0C46BC" w14:textId="76C241AA" w:rsidR="00233B31" w:rsidRDefault="00233B31" w:rsidP="00233B31">
      <w:pPr>
        <w:tabs>
          <w:tab w:val="left" w:pos="0"/>
          <w:tab w:val="left" w:pos="1530"/>
        </w:tabs>
        <w:rPr>
          <w:sz w:val="24"/>
          <w:szCs w:val="24"/>
          <w:lang w:val="en-US"/>
        </w:rPr>
      </w:pPr>
    </w:p>
    <w:p w14:paraId="155DFE29" w14:textId="632CCE93" w:rsidR="00F63059" w:rsidRDefault="00F63059" w:rsidP="00233B31">
      <w:pPr>
        <w:tabs>
          <w:tab w:val="left" w:pos="0"/>
          <w:tab w:val="left" w:pos="1530"/>
        </w:tabs>
        <w:rPr>
          <w:b/>
          <w:bCs/>
          <w:sz w:val="24"/>
          <w:szCs w:val="24"/>
          <w:lang w:val="en-US"/>
        </w:rPr>
      </w:pPr>
      <w:r>
        <w:rPr>
          <w:sz w:val="24"/>
          <w:szCs w:val="24"/>
          <w:lang w:val="en-US"/>
        </w:rPr>
        <w:tab/>
      </w:r>
      <w:r>
        <w:rPr>
          <w:b/>
          <w:bCs/>
          <w:sz w:val="24"/>
          <w:szCs w:val="24"/>
          <w:lang w:val="en-US"/>
        </w:rPr>
        <w:t>The following two book projects are ideas with a great deal of notes.</w:t>
      </w:r>
    </w:p>
    <w:p w14:paraId="5F8C5E9A" w14:textId="77777777" w:rsidR="00F63059" w:rsidRPr="00F63059" w:rsidRDefault="00F63059" w:rsidP="00233B31">
      <w:pPr>
        <w:tabs>
          <w:tab w:val="left" w:pos="0"/>
          <w:tab w:val="left" w:pos="1530"/>
        </w:tabs>
        <w:rPr>
          <w:b/>
          <w:bCs/>
          <w:sz w:val="24"/>
          <w:szCs w:val="24"/>
          <w:lang w:val="en-US"/>
        </w:rPr>
      </w:pPr>
    </w:p>
    <w:p w14:paraId="6B0284EB" w14:textId="77777777" w:rsidR="00A2295F" w:rsidRPr="0065597C" w:rsidRDefault="00233B31" w:rsidP="00A2295F">
      <w:pPr>
        <w:tabs>
          <w:tab w:val="left" w:pos="0"/>
          <w:tab w:val="left" w:pos="1530"/>
        </w:tabs>
        <w:ind w:left="1530" w:hanging="1530"/>
        <w:rPr>
          <w:sz w:val="24"/>
          <w:szCs w:val="24"/>
          <w:lang w:val="en-US"/>
        </w:rPr>
      </w:pPr>
      <w:r w:rsidRPr="0065597C">
        <w:rPr>
          <w:sz w:val="24"/>
          <w:szCs w:val="24"/>
          <w:lang w:val="en-US"/>
        </w:rPr>
        <w:tab/>
      </w:r>
      <w:r w:rsidR="00A2295F" w:rsidRPr="0065597C">
        <w:rPr>
          <w:i/>
          <w:sz w:val="24"/>
          <w:szCs w:val="24"/>
          <w:lang w:val="en-US"/>
        </w:rPr>
        <w:t xml:space="preserve">Closing Circles: Of Metaphors and </w:t>
      </w:r>
      <w:proofErr w:type="spellStart"/>
      <w:r w:rsidR="00A2295F" w:rsidRPr="0065597C">
        <w:rPr>
          <w:i/>
          <w:sz w:val="24"/>
          <w:szCs w:val="24"/>
          <w:lang w:val="en-US"/>
        </w:rPr>
        <w:t>Metonimies</w:t>
      </w:r>
      <w:proofErr w:type="spellEnd"/>
      <w:r w:rsidR="00A2295F" w:rsidRPr="0065597C">
        <w:rPr>
          <w:i/>
          <w:iCs/>
          <w:sz w:val="24"/>
          <w:szCs w:val="24"/>
          <w:lang w:val="en-US"/>
        </w:rPr>
        <w:t>.</w:t>
      </w:r>
      <w:r w:rsidR="00A2295F" w:rsidRPr="0065597C">
        <w:rPr>
          <w:sz w:val="24"/>
          <w:szCs w:val="24"/>
          <w:lang w:val="en-US"/>
        </w:rPr>
        <w:t xml:space="preserve"> </w:t>
      </w:r>
      <w:r w:rsidR="007B6B58" w:rsidRPr="0065597C">
        <w:rPr>
          <w:sz w:val="24"/>
          <w:szCs w:val="24"/>
          <w:lang w:val="en-US"/>
        </w:rPr>
        <w:t xml:space="preserve">The book is structured in three </w:t>
      </w:r>
      <w:r w:rsidR="002E40FB" w:rsidRPr="0065597C">
        <w:rPr>
          <w:sz w:val="24"/>
          <w:szCs w:val="24"/>
          <w:lang w:val="en-US"/>
        </w:rPr>
        <w:t xml:space="preserve">main </w:t>
      </w:r>
      <w:r w:rsidR="007B6B58" w:rsidRPr="0065597C">
        <w:rPr>
          <w:sz w:val="24"/>
          <w:szCs w:val="24"/>
          <w:lang w:val="en-US"/>
        </w:rPr>
        <w:t xml:space="preserve">chapters, each dealing with different aspects of Quantitative Narrative Analysis. </w:t>
      </w:r>
      <w:r w:rsidR="00C54F26" w:rsidRPr="0065597C">
        <w:rPr>
          <w:sz w:val="24"/>
          <w:szCs w:val="24"/>
          <w:lang w:val="en-US"/>
        </w:rPr>
        <w:t xml:space="preserve">The plot </w:t>
      </w:r>
      <w:r w:rsidR="004F59D0" w:rsidRPr="0065597C">
        <w:rPr>
          <w:sz w:val="24"/>
          <w:szCs w:val="24"/>
          <w:lang w:val="en-US"/>
        </w:rPr>
        <w:t xml:space="preserve">structure </w:t>
      </w:r>
      <w:r w:rsidR="00C54F26" w:rsidRPr="0065597C">
        <w:rPr>
          <w:sz w:val="24"/>
          <w:szCs w:val="24"/>
          <w:lang w:val="en-US"/>
        </w:rPr>
        <w:t xml:space="preserve">of each chapter </w:t>
      </w:r>
      <w:r w:rsidR="004F59D0" w:rsidRPr="0065597C">
        <w:rPr>
          <w:sz w:val="24"/>
          <w:szCs w:val="24"/>
          <w:lang w:val="en-US"/>
        </w:rPr>
        <w:t>leads the chapter to end</w:t>
      </w:r>
      <w:r w:rsidR="00C54F26" w:rsidRPr="0065597C">
        <w:rPr>
          <w:sz w:val="24"/>
          <w:szCs w:val="24"/>
          <w:lang w:val="en-US"/>
        </w:rPr>
        <w:t xml:space="preserve"> where it started, closing a circle</w:t>
      </w:r>
      <w:r w:rsidR="004F59D0" w:rsidRPr="0065597C">
        <w:rPr>
          <w:sz w:val="24"/>
          <w:szCs w:val="24"/>
          <w:lang w:val="en-US"/>
        </w:rPr>
        <w:t xml:space="preserve"> (Goethe-Propp-Goethe; </w:t>
      </w:r>
      <w:proofErr w:type="spellStart"/>
      <w:r w:rsidR="004F59D0" w:rsidRPr="0065597C">
        <w:rPr>
          <w:sz w:val="24"/>
          <w:szCs w:val="24"/>
          <w:lang w:val="en-US"/>
        </w:rPr>
        <w:t>Greimas</w:t>
      </w:r>
      <w:proofErr w:type="spellEnd"/>
      <w:r w:rsidR="004F59D0" w:rsidRPr="0065597C">
        <w:rPr>
          <w:sz w:val="24"/>
          <w:szCs w:val="24"/>
          <w:lang w:val="en-US"/>
        </w:rPr>
        <w:t>-Latour-</w:t>
      </w:r>
      <w:proofErr w:type="spellStart"/>
      <w:r w:rsidR="004F59D0" w:rsidRPr="0065597C">
        <w:rPr>
          <w:sz w:val="24"/>
          <w:szCs w:val="24"/>
          <w:lang w:val="en-US"/>
        </w:rPr>
        <w:t>Greimas</w:t>
      </w:r>
      <w:proofErr w:type="spellEnd"/>
      <w:r w:rsidR="004F59D0" w:rsidRPr="0065597C">
        <w:rPr>
          <w:sz w:val="24"/>
          <w:szCs w:val="24"/>
          <w:lang w:val="en-US"/>
        </w:rPr>
        <w:t>, Erasmus-</w:t>
      </w:r>
      <w:proofErr w:type="spellStart"/>
      <w:r w:rsidR="004F59D0" w:rsidRPr="0065597C">
        <w:rPr>
          <w:sz w:val="24"/>
          <w:szCs w:val="24"/>
          <w:lang w:val="en-US"/>
        </w:rPr>
        <w:t>Greimas</w:t>
      </w:r>
      <w:proofErr w:type="spellEnd"/>
      <w:r w:rsidR="004F59D0" w:rsidRPr="0065597C">
        <w:rPr>
          <w:sz w:val="24"/>
          <w:szCs w:val="24"/>
          <w:lang w:val="en-US"/>
        </w:rPr>
        <w:t>-Erasmus)</w:t>
      </w:r>
      <w:r w:rsidR="00C54F26" w:rsidRPr="0065597C">
        <w:rPr>
          <w:sz w:val="24"/>
          <w:szCs w:val="24"/>
          <w:lang w:val="en-US"/>
        </w:rPr>
        <w:t xml:space="preserve">. </w:t>
      </w:r>
      <w:r w:rsidR="004F59D0" w:rsidRPr="0065597C">
        <w:rPr>
          <w:sz w:val="24"/>
          <w:szCs w:val="24"/>
          <w:lang w:val="en-US"/>
        </w:rPr>
        <w:t xml:space="preserve">More broadly, the book deals with ways on </w:t>
      </w:r>
      <w:proofErr w:type="gramStart"/>
      <w:r w:rsidR="004F59D0" w:rsidRPr="0065597C">
        <w:rPr>
          <w:sz w:val="24"/>
          <w:szCs w:val="24"/>
          <w:lang w:val="en-US"/>
        </w:rPr>
        <w:t>knowing:</w:t>
      </w:r>
      <w:proofErr w:type="gramEnd"/>
      <w:r w:rsidR="004F59D0" w:rsidRPr="0065597C">
        <w:rPr>
          <w:sz w:val="24"/>
          <w:szCs w:val="24"/>
          <w:lang w:val="en-US"/>
        </w:rPr>
        <w:t xml:space="preserve"> metaphoric or metonymic.</w:t>
      </w:r>
    </w:p>
    <w:p w14:paraId="5AB2176B" w14:textId="77777777" w:rsidR="00A2295F" w:rsidRPr="0065597C" w:rsidRDefault="00A2295F" w:rsidP="00D73F90">
      <w:pPr>
        <w:tabs>
          <w:tab w:val="left" w:pos="0"/>
          <w:tab w:val="left" w:pos="1530"/>
        </w:tabs>
        <w:ind w:left="1530" w:hanging="1530"/>
        <w:rPr>
          <w:sz w:val="24"/>
          <w:szCs w:val="24"/>
          <w:lang w:val="en-US"/>
        </w:rPr>
      </w:pPr>
    </w:p>
    <w:p w14:paraId="7D393B02" w14:textId="77777777" w:rsidR="00D73F90" w:rsidRPr="0065597C" w:rsidRDefault="00D73F90" w:rsidP="00D73F90">
      <w:pPr>
        <w:tabs>
          <w:tab w:val="left" w:pos="0"/>
          <w:tab w:val="left" w:pos="1530"/>
        </w:tabs>
        <w:ind w:left="1530" w:hanging="1530"/>
        <w:rPr>
          <w:sz w:val="24"/>
          <w:szCs w:val="24"/>
          <w:lang w:val="en-US"/>
        </w:rPr>
      </w:pPr>
      <w:r w:rsidRPr="0065597C">
        <w:rPr>
          <w:sz w:val="24"/>
          <w:szCs w:val="24"/>
          <w:lang w:val="en-US"/>
        </w:rPr>
        <w:tab/>
      </w:r>
      <w:r w:rsidRPr="0065597C">
        <w:rPr>
          <w:i/>
          <w:sz w:val="24"/>
          <w:szCs w:val="24"/>
          <w:lang w:val="en-US"/>
        </w:rPr>
        <w:t>Triptych: Portraits of Art and Science</w:t>
      </w:r>
      <w:r w:rsidRPr="0065597C">
        <w:rPr>
          <w:i/>
          <w:iCs/>
          <w:sz w:val="24"/>
          <w:szCs w:val="24"/>
          <w:lang w:val="en-US"/>
        </w:rPr>
        <w:t>.</w:t>
      </w:r>
      <w:r w:rsidRPr="0065597C">
        <w:rPr>
          <w:sz w:val="24"/>
          <w:szCs w:val="24"/>
          <w:lang w:val="en-US"/>
        </w:rPr>
        <w:t xml:space="preserve"> An excursus in the history of science and the relation between art and science</w:t>
      </w:r>
      <w:r w:rsidR="003F0A9D" w:rsidRPr="0065597C">
        <w:rPr>
          <w:sz w:val="24"/>
          <w:szCs w:val="24"/>
          <w:lang w:val="en-US"/>
        </w:rPr>
        <w:t xml:space="preserve">, natural sciences and the social </w:t>
      </w:r>
      <w:r w:rsidR="003F0A9D" w:rsidRPr="0065597C">
        <w:rPr>
          <w:sz w:val="24"/>
          <w:szCs w:val="24"/>
          <w:lang w:val="en-US"/>
        </w:rPr>
        <w:lastRenderedPageBreak/>
        <w:t>sciences</w:t>
      </w:r>
      <w:r w:rsidRPr="0065597C">
        <w:rPr>
          <w:sz w:val="24"/>
          <w:szCs w:val="24"/>
          <w:lang w:val="en-US"/>
        </w:rPr>
        <w:t xml:space="preserve"> focused on the figures of Galileo, Newton, Goethe, Simmel, and Weber.</w:t>
      </w:r>
    </w:p>
    <w:p w14:paraId="1799C573" w14:textId="77777777" w:rsidR="00441057" w:rsidRPr="0065597C" w:rsidRDefault="00441057">
      <w:pPr>
        <w:tabs>
          <w:tab w:val="left" w:pos="0"/>
          <w:tab w:val="left" w:pos="1530"/>
        </w:tabs>
        <w:rPr>
          <w:sz w:val="24"/>
          <w:szCs w:val="24"/>
          <w:lang w:val="en-US"/>
        </w:rPr>
      </w:pPr>
    </w:p>
    <w:p w14:paraId="01387ADD" w14:textId="77777777" w:rsidR="00D73F90" w:rsidRPr="0065597C" w:rsidRDefault="00D73F90">
      <w:pPr>
        <w:tabs>
          <w:tab w:val="left" w:pos="0"/>
          <w:tab w:val="left" w:pos="1530"/>
        </w:tabs>
        <w:rPr>
          <w:sz w:val="24"/>
          <w:szCs w:val="24"/>
          <w:lang w:val="en-US"/>
        </w:rPr>
      </w:pPr>
    </w:p>
    <w:p w14:paraId="6ECE1898" w14:textId="77777777" w:rsidR="00441057" w:rsidRPr="0065597C" w:rsidRDefault="00441057">
      <w:pPr>
        <w:tabs>
          <w:tab w:val="left" w:pos="0"/>
          <w:tab w:val="left" w:pos="1530"/>
        </w:tabs>
        <w:outlineLvl w:val="0"/>
        <w:rPr>
          <w:sz w:val="24"/>
          <w:szCs w:val="24"/>
          <w:lang w:val="en-US"/>
        </w:rPr>
      </w:pPr>
      <w:r w:rsidRPr="0065597C">
        <w:rPr>
          <w:b/>
          <w:bCs/>
          <w:sz w:val="24"/>
          <w:szCs w:val="24"/>
          <w:lang w:val="en-US"/>
        </w:rPr>
        <w:t xml:space="preserve">Edited </w:t>
      </w:r>
      <w:r w:rsidR="00C567D9" w:rsidRPr="0065597C">
        <w:rPr>
          <w:b/>
          <w:bCs/>
          <w:sz w:val="24"/>
          <w:szCs w:val="24"/>
          <w:lang w:val="en-US"/>
        </w:rPr>
        <w:t>Journal Issues</w:t>
      </w:r>
    </w:p>
    <w:p w14:paraId="739274C8" w14:textId="77777777" w:rsidR="00441057" w:rsidRPr="0065597C" w:rsidRDefault="00441057">
      <w:pPr>
        <w:tabs>
          <w:tab w:val="left" w:pos="0"/>
          <w:tab w:val="left" w:pos="1530"/>
        </w:tabs>
        <w:rPr>
          <w:sz w:val="24"/>
          <w:szCs w:val="24"/>
          <w:lang w:val="en-US"/>
        </w:rPr>
      </w:pPr>
    </w:p>
    <w:p w14:paraId="549701E2" w14:textId="77777777" w:rsidR="00216348" w:rsidRPr="0065597C" w:rsidRDefault="00216348" w:rsidP="00216348">
      <w:pPr>
        <w:tabs>
          <w:tab w:val="left" w:pos="0"/>
          <w:tab w:val="left" w:pos="1530"/>
        </w:tabs>
        <w:ind w:left="1530" w:hanging="1530"/>
        <w:rPr>
          <w:sz w:val="24"/>
          <w:szCs w:val="24"/>
          <w:lang w:val="en-US"/>
        </w:rPr>
      </w:pPr>
      <w:r w:rsidRPr="0065597C">
        <w:rPr>
          <w:sz w:val="24"/>
          <w:szCs w:val="24"/>
          <w:lang w:val="en-US"/>
        </w:rPr>
        <w:t>2008</w:t>
      </w:r>
      <w:r w:rsidRPr="0065597C">
        <w:rPr>
          <w:sz w:val="24"/>
          <w:szCs w:val="24"/>
          <w:lang w:val="en-US"/>
        </w:rPr>
        <w:tab/>
        <w:t xml:space="preserve">Special issue of </w:t>
      </w:r>
      <w:r w:rsidRPr="0065597C">
        <w:rPr>
          <w:i/>
          <w:iCs/>
          <w:sz w:val="24"/>
          <w:szCs w:val="24"/>
          <w:lang w:val="en-US"/>
        </w:rPr>
        <w:t>American Behavioral Scientist</w:t>
      </w:r>
      <w:r w:rsidR="009B08E4" w:rsidRPr="0065597C">
        <w:rPr>
          <w:iCs/>
          <w:sz w:val="24"/>
          <w:szCs w:val="24"/>
          <w:lang w:val="en-US"/>
        </w:rPr>
        <w:t>, Vol. 51, Nos. 10-11,</w:t>
      </w:r>
      <w:r w:rsidRPr="0065597C">
        <w:rPr>
          <w:sz w:val="24"/>
          <w:szCs w:val="24"/>
          <w:lang w:val="en-US"/>
        </w:rPr>
        <w:t xml:space="preserve"> on “Mediterranean Political Processes, 1400-2006,” </w:t>
      </w:r>
      <w:r w:rsidRPr="0065597C">
        <w:rPr>
          <w:sz w:val="24"/>
          <w:szCs w:val="24"/>
          <w:lang w:val="en-US"/>
        </w:rPr>
        <w:tab/>
        <w:t xml:space="preserve">Charles Tilly, Roberto </w:t>
      </w:r>
      <w:proofErr w:type="spellStart"/>
      <w:r w:rsidRPr="0065597C">
        <w:rPr>
          <w:sz w:val="24"/>
          <w:szCs w:val="24"/>
          <w:lang w:val="en-US"/>
        </w:rPr>
        <w:t>Franzosi</w:t>
      </w:r>
      <w:proofErr w:type="spellEnd"/>
      <w:r w:rsidRPr="0065597C">
        <w:rPr>
          <w:sz w:val="24"/>
          <w:szCs w:val="24"/>
          <w:lang w:val="en-US"/>
        </w:rPr>
        <w:t xml:space="preserve">, and Maria </w:t>
      </w:r>
      <w:proofErr w:type="spellStart"/>
      <w:r w:rsidRPr="0065597C">
        <w:rPr>
          <w:sz w:val="24"/>
          <w:szCs w:val="24"/>
          <w:lang w:val="en-US"/>
        </w:rPr>
        <w:t>Kousis</w:t>
      </w:r>
      <w:proofErr w:type="spellEnd"/>
      <w:r w:rsidRPr="0065597C">
        <w:rPr>
          <w:sz w:val="24"/>
          <w:szCs w:val="24"/>
          <w:lang w:val="en-US"/>
        </w:rPr>
        <w:t xml:space="preserve"> (eds.).</w:t>
      </w:r>
    </w:p>
    <w:p w14:paraId="4030243A" w14:textId="77777777" w:rsidR="00216348" w:rsidRPr="0065597C" w:rsidRDefault="00216348" w:rsidP="00216348">
      <w:pPr>
        <w:tabs>
          <w:tab w:val="left" w:pos="0"/>
          <w:tab w:val="left" w:pos="1530"/>
        </w:tabs>
        <w:ind w:left="1530" w:hanging="1530"/>
        <w:rPr>
          <w:sz w:val="24"/>
          <w:szCs w:val="24"/>
          <w:lang w:val="en-US"/>
        </w:rPr>
      </w:pPr>
    </w:p>
    <w:p w14:paraId="11EA98D8"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1997</w:t>
      </w:r>
      <w:r w:rsidRPr="0065597C">
        <w:rPr>
          <w:sz w:val="24"/>
          <w:szCs w:val="24"/>
          <w:lang w:val="en-US"/>
        </w:rPr>
        <w:tab/>
        <w:t xml:space="preserve">Special issue of </w:t>
      </w:r>
      <w:r w:rsidRPr="0065597C">
        <w:rPr>
          <w:i/>
          <w:iCs/>
          <w:sz w:val="24"/>
          <w:szCs w:val="24"/>
          <w:lang w:val="en-US"/>
        </w:rPr>
        <w:t>Theory and Society,</w:t>
      </w:r>
      <w:r w:rsidRPr="0065597C">
        <w:rPr>
          <w:sz w:val="24"/>
          <w:szCs w:val="24"/>
          <w:lang w:val="en-US"/>
        </w:rPr>
        <w:t xml:space="preserve"> Vol. 26, Nos. 2</w:t>
      </w:r>
      <w:r w:rsidR="001B6E10" w:rsidRPr="0065597C">
        <w:rPr>
          <w:sz w:val="24"/>
          <w:szCs w:val="24"/>
          <w:lang w:val="en-US"/>
        </w:rPr>
        <w:t>–</w:t>
      </w:r>
      <w:r w:rsidRPr="0065597C">
        <w:rPr>
          <w:sz w:val="24"/>
          <w:szCs w:val="24"/>
          <w:lang w:val="en-US"/>
        </w:rPr>
        <w:t>3, on “New Directions in Formalization and Historical Analysis,” John Mohr and Roberto Franzosi (eds.).</w:t>
      </w:r>
    </w:p>
    <w:p w14:paraId="6FF64CCA" w14:textId="77777777" w:rsidR="00441057" w:rsidRPr="0065597C" w:rsidRDefault="00441057">
      <w:pPr>
        <w:tabs>
          <w:tab w:val="left" w:pos="0"/>
          <w:tab w:val="left" w:pos="1530"/>
        </w:tabs>
        <w:rPr>
          <w:sz w:val="24"/>
          <w:szCs w:val="24"/>
          <w:lang w:val="en-US"/>
        </w:rPr>
      </w:pPr>
    </w:p>
    <w:p w14:paraId="56ECD5AC" w14:textId="77777777" w:rsidR="00C45EA1" w:rsidRPr="0065597C" w:rsidRDefault="00C45EA1">
      <w:pPr>
        <w:tabs>
          <w:tab w:val="left" w:pos="0"/>
          <w:tab w:val="left" w:pos="1530"/>
        </w:tabs>
        <w:rPr>
          <w:sz w:val="24"/>
          <w:szCs w:val="24"/>
          <w:lang w:val="en-US"/>
        </w:rPr>
      </w:pPr>
    </w:p>
    <w:p w14:paraId="56CDFDBA" w14:textId="77777777" w:rsidR="00441057" w:rsidRPr="0065597C" w:rsidRDefault="00441057">
      <w:pPr>
        <w:tabs>
          <w:tab w:val="left" w:pos="0"/>
          <w:tab w:val="left" w:pos="1530"/>
        </w:tabs>
        <w:outlineLvl w:val="0"/>
        <w:rPr>
          <w:sz w:val="24"/>
          <w:szCs w:val="24"/>
          <w:lang w:val="en-US"/>
        </w:rPr>
      </w:pPr>
      <w:r w:rsidRPr="0065597C">
        <w:rPr>
          <w:b/>
          <w:bCs/>
          <w:sz w:val="24"/>
          <w:szCs w:val="24"/>
          <w:lang w:val="en-US"/>
        </w:rPr>
        <w:t>Chapters in Books</w:t>
      </w:r>
    </w:p>
    <w:p w14:paraId="378BA508" w14:textId="77777777" w:rsidR="00C167B2" w:rsidRPr="0065597C" w:rsidRDefault="00C167B2" w:rsidP="00C167B2">
      <w:pPr>
        <w:tabs>
          <w:tab w:val="left" w:pos="0"/>
          <w:tab w:val="left" w:pos="1530"/>
        </w:tabs>
        <w:rPr>
          <w:sz w:val="24"/>
          <w:szCs w:val="24"/>
          <w:lang w:val="en-US"/>
        </w:rPr>
      </w:pPr>
    </w:p>
    <w:p w14:paraId="22ADAF24" w14:textId="56C64A54" w:rsidR="00934813" w:rsidRDefault="00934813" w:rsidP="003456CC">
      <w:pPr>
        <w:tabs>
          <w:tab w:val="left" w:pos="0"/>
          <w:tab w:val="left" w:pos="1530"/>
        </w:tabs>
        <w:ind w:left="1530" w:hanging="1530"/>
        <w:rPr>
          <w:spacing w:val="-3"/>
          <w:sz w:val="24"/>
          <w:szCs w:val="24"/>
          <w:lang w:val="en-US"/>
        </w:rPr>
      </w:pPr>
      <w:r>
        <w:rPr>
          <w:spacing w:val="-3"/>
          <w:sz w:val="24"/>
          <w:szCs w:val="24"/>
          <w:lang w:val="en-US"/>
        </w:rPr>
        <w:t>2022</w:t>
      </w:r>
      <w:r>
        <w:rPr>
          <w:spacing w:val="-3"/>
          <w:sz w:val="24"/>
          <w:szCs w:val="24"/>
          <w:lang w:val="en-US"/>
        </w:rPr>
        <w:tab/>
        <w:t xml:space="preserve">“Narrative Analysis.” In: </w:t>
      </w:r>
      <w:r w:rsidRPr="00934813">
        <w:rPr>
          <w:spacing w:val="-3"/>
          <w:sz w:val="24"/>
          <w:szCs w:val="24"/>
          <w:lang w:val="en-US"/>
        </w:rPr>
        <w:t xml:space="preserve">Alissa Ruth, Amber </w:t>
      </w:r>
      <w:proofErr w:type="spellStart"/>
      <w:r w:rsidRPr="00934813">
        <w:rPr>
          <w:spacing w:val="-3"/>
          <w:sz w:val="24"/>
          <w:szCs w:val="24"/>
          <w:lang w:val="en-US"/>
        </w:rPr>
        <w:t>Wutich</w:t>
      </w:r>
      <w:proofErr w:type="spellEnd"/>
      <w:r>
        <w:rPr>
          <w:spacing w:val="-3"/>
          <w:sz w:val="24"/>
          <w:szCs w:val="24"/>
          <w:lang w:val="en-US"/>
        </w:rPr>
        <w:t>,</w:t>
      </w:r>
      <w:r w:rsidRPr="00934813">
        <w:rPr>
          <w:spacing w:val="-3"/>
          <w:sz w:val="24"/>
          <w:szCs w:val="24"/>
          <w:lang w:val="en-US"/>
        </w:rPr>
        <w:t xml:space="preserve"> and H. Russell Bernard </w:t>
      </w:r>
      <w:r>
        <w:rPr>
          <w:spacing w:val="-3"/>
          <w:sz w:val="24"/>
          <w:szCs w:val="24"/>
          <w:lang w:val="en-US"/>
        </w:rPr>
        <w:t>(eds.)</w:t>
      </w:r>
      <w:r w:rsidR="00DE0392">
        <w:rPr>
          <w:spacing w:val="-3"/>
          <w:sz w:val="24"/>
          <w:szCs w:val="24"/>
          <w:lang w:val="en-US"/>
        </w:rPr>
        <w:t xml:space="preserve">, </w:t>
      </w:r>
      <w:r w:rsidRPr="00DE0392">
        <w:rPr>
          <w:i/>
          <w:iCs/>
          <w:spacing w:val="-3"/>
          <w:sz w:val="24"/>
          <w:szCs w:val="24"/>
          <w:lang w:val="en-US"/>
        </w:rPr>
        <w:t>Handbook of Teaching Qualitative and Mixed Research Methods: A Step-by-Step Guide for Instructors</w:t>
      </w:r>
      <w:r w:rsidR="00DE0392">
        <w:rPr>
          <w:spacing w:val="-3"/>
          <w:sz w:val="24"/>
          <w:szCs w:val="24"/>
          <w:lang w:val="en-US"/>
        </w:rPr>
        <w:t>. London: Routledge.</w:t>
      </w:r>
    </w:p>
    <w:p w14:paraId="46B7B460" w14:textId="77777777" w:rsidR="00DE0392" w:rsidRDefault="00DE0392" w:rsidP="003456CC">
      <w:pPr>
        <w:tabs>
          <w:tab w:val="left" w:pos="0"/>
          <w:tab w:val="left" w:pos="1530"/>
        </w:tabs>
        <w:ind w:left="1530" w:hanging="1530"/>
        <w:rPr>
          <w:spacing w:val="-3"/>
          <w:sz w:val="24"/>
          <w:szCs w:val="24"/>
          <w:lang w:val="en-US"/>
        </w:rPr>
      </w:pPr>
    </w:p>
    <w:p w14:paraId="101E4E3D" w14:textId="6A54A1F4" w:rsidR="00DE0392" w:rsidRPr="00DE0392" w:rsidRDefault="00DE0392" w:rsidP="003456CC">
      <w:pPr>
        <w:tabs>
          <w:tab w:val="left" w:pos="0"/>
          <w:tab w:val="left" w:pos="1530"/>
        </w:tabs>
        <w:ind w:left="1530" w:hanging="1530"/>
        <w:rPr>
          <w:spacing w:val="-3"/>
          <w:sz w:val="24"/>
          <w:szCs w:val="24"/>
          <w:lang w:val="en-US"/>
        </w:rPr>
      </w:pPr>
      <w:r>
        <w:rPr>
          <w:spacing w:val="-3"/>
          <w:sz w:val="24"/>
          <w:szCs w:val="24"/>
          <w:lang w:val="en-US"/>
        </w:rPr>
        <w:t>2022</w:t>
      </w:r>
      <w:r>
        <w:rPr>
          <w:spacing w:val="-3"/>
          <w:sz w:val="24"/>
          <w:szCs w:val="24"/>
          <w:lang w:val="en-US"/>
        </w:rPr>
        <w:tab/>
        <w:t xml:space="preserve">“Strikes.” In: Marco Giugni and Maria Grasso (eds.), </w:t>
      </w:r>
      <w:r w:rsidRPr="00DE0392">
        <w:rPr>
          <w:i/>
          <w:iCs/>
          <w:spacing w:val="-3"/>
          <w:sz w:val="24"/>
          <w:szCs w:val="24"/>
          <w:lang w:val="en-US"/>
        </w:rPr>
        <w:t>The Encyclopedia of Political Sociology</w:t>
      </w:r>
      <w:r>
        <w:rPr>
          <w:spacing w:val="-3"/>
          <w:sz w:val="24"/>
          <w:szCs w:val="24"/>
          <w:lang w:val="en-US"/>
        </w:rPr>
        <w:tab/>
        <w:t xml:space="preserve">. </w:t>
      </w:r>
      <w:r w:rsidRPr="00DE0392">
        <w:rPr>
          <w:spacing w:val="-3"/>
          <w:sz w:val="24"/>
          <w:szCs w:val="24"/>
          <w:lang w:val="en-US"/>
        </w:rPr>
        <w:t>Cheltenham</w:t>
      </w:r>
      <w:r>
        <w:rPr>
          <w:spacing w:val="-3"/>
          <w:sz w:val="24"/>
          <w:szCs w:val="24"/>
          <w:lang w:val="en-US"/>
        </w:rPr>
        <w:t>, UK:</w:t>
      </w:r>
      <w:r w:rsidRPr="00DE0392">
        <w:rPr>
          <w:spacing w:val="-3"/>
          <w:sz w:val="24"/>
          <w:szCs w:val="24"/>
          <w:lang w:val="en-US"/>
        </w:rPr>
        <w:t xml:space="preserve"> Edward Elgar</w:t>
      </w:r>
      <w:r>
        <w:rPr>
          <w:spacing w:val="-3"/>
          <w:sz w:val="24"/>
          <w:szCs w:val="24"/>
          <w:lang w:val="en-US"/>
        </w:rPr>
        <w:t>.</w:t>
      </w:r>
    </w:p>
    <w:p w14:paraId="302D7494" w14:textId="77777777" w:rsidR="00934813" w:rsidRDefault="00934813" w:rsidP="003456CC">
      <w:pPr>
        <w:tabs>
          <w:tab w:val="left" w:pos="0"/>
          <w:tab w:val="left" w:pos="1530"/>
        </w:tabs>
        <w:ind w:left="1530" w:hanging="1530"/>
        <w:rPr>
          <w:spacing w:val="-3"/>
          <w:sz w:val="24"/>
          <w:szCs w:val="24"/>
          <w:lang w:val="en-US"/>
        </w:rPr>
      </w:pPr>
    </w:p>
    <w:p w14:paraId="7AEB1E53" w14:textId="6A859B8F" w:rsidR="00385E7B" w:rsidRDefault="00385E7B" w:rsidP="003456CC">
      <w:pPr>
        <w:tabs>
          <w:tab w:val="left" w:pos="0"/>
          <w:tab w:val="left" w:pos="1530"/>
        </w:tabs>
        <w:ind w:left="1530" w:hanging="1530"/>
        <w:rPr>
          <w:spacing w:val="-3"/>
          <w:sz w:val="24"/>
          <w:szCs w:val="24"/>
          <w:lang w:val="en-US"/>
        </w:rPr>
      </w:pPr>
      <w:r>
        <w:rPr>
          <w:spacing w:val="-3"/>
          <w:sz w:val="24"/>
          <w:szCs w:val="24"/>
          <w:lang w:val="en-US"/>
        </w:rPr>
        <w:t>2020</w:t>
      </w:r>
      <w:r>
        <w:rPr>
          <w:spacing w:val="-3"/>
          <w:sz w:val="24"/>
          <w:szCs w:val="24"/>
          <w:lang w:val="en-US"/>
        </w:rPr>
        <w:tab/>
        <w:t>“</w:t>
      </w:r>
      <w:r w:rsidRPr="00385E7B">
        <w:rPr>
          <w:spacing w:val="-3"/>
          <w:sz w:val="24"/>
          <w:szCs w:val="24"/>
          <w:lang w:val="en-US"/>
        </w:rPr>
        <w:t>Quantitative Narrative Analysis</w:t>
      </w:r>
      <w:r>
        <w:rPr>
          <w:spacing w:val="-3"/>
          <w:sz w:val="24"/>
          <w:szCs w:val="24"/>
          <w:lang w:val="en-US"/>
        </w:rPr>
        <w:t xml:space="preserve">,” </w:t>
      </w:r>
      <w:r w:rsidRPr="00385E7B">
        <w:rPr>
          <w:i/>
          <w:iCs/>
          <w:spacing w:val="-3"/>
          <w:sz w:val="24"/>
          <w:szCs w:val="24"/>
          <w:lang w:val="en-US"/>
        </w:rPr>
        <w:t>SAGE Research Methods Foundations</w:t>
      </w:r>
      <w:r>
        <w:rPr>
          <w:spacing w:val="-3"/>
          <w:sz w:val="24"/>
          <w:szCs w:val="24"/>
          <w:lang w:val="en-US"/>
        </w:rPr>
        <w:t xml:space="preserve">. </w:t>
      </w:r>
      <w:r w:rsidRPr="0065597C">
        <w:rPr>
          <w:sz w:val="24"/>
          <w:szCs w:val="24"/>
          <w:lang w:val="en-US"/>
        </w:rPr>
        <w:t>Thousand Oaks, CA: Sage.</w:t>
      </w:r>
    </w:p>
    <w:p w14:paraId="7AE5949A" w14:textId="77777777" w:rsidR="00385E7B" w:rsidRDefault="00385E7B" w:rsidP="003456CC">
      <w:pPr>
        <w:tabs>
          <w:tab w:val="left" w:pos="0"/>
          <w:tab w:val="left" w:pos="1530"/>
        </w:tabs>
        <w:ind w:left="1530" w:hanging="1530"/>
        <w:rPr>
          <w:spacing w:val="-3"/>
          <w:sz w:val="24"/>
          <w:szCs w:val="24"/>
          <w:lang w:val="en-US"/>
        </w:rPr>
      </w:pPr>
    </w:p>
    <w:p w14:paraId="0347034B" w14:textId="7CF5C09C" w:rsidR="003456CC" w:rsidRPr="0065597C" w:rsidRDefault="001A1A3C" w:rsidP="003456CC">
      <w:pPr>
        <w:tabs>
          <w:tab w:val="left" w:pos="0"/>
          <w:tab w:val="left" w:pos="1530"/>
        </w:tabs>
        <w:ind w:left="1530" w:hanging="1530"/>
        <w:rPr>
          <w:sz w:val="24"/>
          <w:szCs w:val="24"/>
          <w:lang w:val="en-US"/>
        </w:rPr>
      </w:pPr>
      <w:r>
        <w:rPr>
          <w:spacing w:val="-3"/>
          <w:sz w:val="24"/>
          <w:szCs w:val="24"/>
          <w:lang w:val="en-US"/>
        </w:rPr>
        <w:t>2017</w:t>
      </w:r>
      <w:r w:rsidR="003456CC" w:rsidRPr="0065597C">
        <w:rPr>
          <w:spacing w:val="-3"/>
          <w:sz w:val="24"/>
          <w:szCs w:val="24"/>
          <w:lang w:val="en-US"/>
        </w:rPr>
        <w:tab/>
        <w:t>“Content Analysis.” In:</w:t>
      </w:r>
      <w:r w:rsidR="00C45F9A">
        <w:rPr>
          <w:spacing w:val="-3"/>
          <w:sz w:val="24"/>
          <w:szCs w:val="24"/>
          <w:lang w:val="en-US"/>
        </w:rPr>
        <w:t xml:space="preserve"> </w:t>
      </w:r>
      <w:r w:rsidR="00CC1E04">
        <w:rPr>
          <w:spacing w:val="-3"/>
          <w:sz w:val="24"/>
          <w:szCs w:val="24"/>
          <w:lang w:val="en-US"/>
        </w:rPr>
        <w:t xml:space="preserve">pp. </w:t>
      </w:r>
      <w:r w:rsidR="00C45F9A">
        <w:rPr>
          <w:spacing w:val="-3"/>
          <w:sz w:val="24"/>
          <w:szCs w:val="24"/>
          <w:lang w:val="en-US"/>
        </w:rPr>
        <w:t>153-168,</w:t>
      </w:r>
      <w:r w:rsidR="003456CC" w:rsidRPr="0065597C">
        <w:rPr>
          <w:spacing w:val="-3"/>
          <w:sz w:val="24"/>
          <w:szCs w:val="24"/>
          <w:lang w:val="en-US"/>
        </w:rPr>
        <w:t xml:space="preserve"> Ruth Wodak and Bernhard Forchtner (eds.), </w:t>
      </w:r>
      <w:r w:rsidR="003456CC" w:rsidRPr="0065597C">
        <w:rPr>
          <w:i/>
          <w:spacing w:val="-3"/>
          <w:sz w:val="24"/>
          <w:szCs w:val="24"/>
          <w:lang w:val="en-US"/>
        </w:rPr>
        <w:t>Routledge Handbook of Language and Politics</w:t>
      </w:r>
      <w:r w:rsidR="003456CC" w:rsidRPr="0065597C">
        <w:rPr>
          <w:spacing w:val="-3"/>
          <w:sz w:val="24"/>
          <w:szCs w:val="24"/>
          <w:lang w:val="en-US"/>
        </w:rPr>
        <w:t>. London: Routledge.</w:t>
      </w:r>
    </w:p>
    <w:p w14:paraId="5656107D" w14:textId="77777777" w:rsidR="003456CC" w:rsidRPr="0065597C" w:rsidRDefault="003456CC" w:rsidP="003456CC">
      <w:pPr>
        <w:tabs>
          <w:tab w:val="left" w:pos="0"/>
          <w:tab w:val="left" w:pos="1530"/>
        </w:tabs>
        <w:ind w:left="1530" w:hanging="1530"/>
        <w:rPr>
          <w:sz w:val="24"/>
          <w:szCs w:val="24"/>
          <w:lang w:val="en-US"/>
        </w:rPr>
      </w:pPr>
    </w:p>
    <w:p w14:paraId="3EC366C0" w14:textId="77777777" w:rsidR="003456CC" w:rsidRPr="0065597C" w:rsidRDefault="00D55F88" w:rsidP="003456CC">
      <w:pPr>
        <w:tabs>
          <w:tab w:val="left" w:pos="0"/>
          <w:tab w:val="left" w:pos="1530"/>
        </w:tabs>
        <w:ind w:left="1530" w:hanging="1530"/>
        <w:rPr>
          <w:sz w:val="24"/>
          <w:szCs w:val="24"/>
          <w:lang w:val="en-US"/>
        </w:rPr>
      </w:pPr>
      <w:r w:rsidRPr="0065597C">
        <w:rPr>
          <w:sz w:val="24"/>
          <w:szCs w:val="24"/>
          <w:lang w:val="en-US"/>
        </w:rPr>
        <w:t>2014</w:t>
      </w:r>
      <w:r w:rsidR="00BA6664" w:rsidRPr="0065597C">
        <w:rPr>
          <w:sz w:val="24"/>
          <w:szCs w:val="24"/>
          <w:lang w:val="en-US"/>
        </w:rPr>
        <w:tab/>
        <w:t>“</w:t>
      </w:r>
      <w:r w:rsidR="00B44BDC" w:rsidRPr="0065597C">
        <w:rPr>
          <w:sz w:val="24"/>
          <w:szCs w:val="24"/>
          <w:lang w:val="en-US"/>
        </w:rPr>
        <w:t>Analytical Sociology</w:t>
      </w:r>
      <w:r w:rsidR="002D64EA" w:rsidRPr="0065597C">
        <w:rPr>
          <w:sz w:val="24"/>
          <w:szCs w:val="24"/>
          <w:lang w:val="en-US"/>
        </w:rPr>
        <w:t xml:space="preserve"> and Quantitative Narrative Analysis</w:t>
      </w:r>
      <w:r w:rsidR="00261BB6" w:rsidRPr="0065597C">
        <w:rPr>
          <w:sz w:val="24"/>
          <w:szCs w:val="24"/>
          <w:lang w:val="en-US"/>
        </w:rPr>
        <w:t>: Explaining Lynchings in Georgia (1875–1930)</w:t>
      </w:r>
      <w:r w:rsidR="00BA6664" w:rsidRPr="0065597C">
        <w:rPr>
          <w:sz w:val="24"/>
          <w:szCs w:val="24"/>
          <w:lang w:val="en-US"/>
        </w:rPr>
        <w:t xml:space="preserve">.” In: </w:t>
      </w:r>
      <w:r w:rsidR="00261BB6" w:rsidRPr="0065597C">
        <w:rPr>
          <w:sz w:val="24"/>
          <w:szCs w:val="24"/>
          <w:lang w:val="en-US"/>
        </w:rPr>
        <w:t xml:space="preserve">pp. 127-148, </w:t>
      </w:r>
      <w:r w:rsidR="00BA6664" w:rsidRPr="0065597C">
        <w:rPr>
          <w:sz w:val="24"/>
          <w:szCs w:val="24"/>
          <w:lang w:val="en-US"/>
        </w:rPr>
        <w:t xml:space="preserve">Gianluca Manzo (ed.), </w:t>
      </w:r>
      <w:r w:rsidR="00BA6664" w:rsidRPr="0065597C">
        <w:rPr>
          <w:i/>
          <w:sz w:val="24"/>
          <w:szCs w:val="24"/>
          <w:lang w:val="en-US"/>
        </w:rPr>
        <w:t>Analytical Sociology: Actions</w:t>
      </w:r>
      <w:r w:rsidR="002D64EA" w:rsidRPr="0065597C">
        <w:rPr>
          <w:i/>
          <w:sz w:val="24"/>
          <w:szCs w:val="24"/>
          <w:lang w:val="en-US"/>
        </w:rPr>
        <w:t xml:space="preserve"> </w:t>
      </w:r>
      <w:r w:rsidR="00BA6664" w:rsidRPr="0065597C">
        <w:rPr>
          <w:i/>
          <w:sz w:val="24"/>
          <w:szCs w:val="24"/>
          <w:lang w:val="en-US"/>
        </w:rPr>
        <w:t>and Networks</w:t>
      </w:r>
      <w:r w:rsidR="00BA6664" w:rsidRPr="0065597C">
        <w:rPr>
          <w:sz w:val="24"/>
          <w:szCs w:val="24"/>
          <w:lang w:val="en-US"/>
        </w:rPr>
        <w:t>. Hoboken, NJ: Wiley.</w:t>
      </w:r>
    </w:p>
    <w:p w14:paraId="6949AE56" w14:textId="77777777" w:rsidR="00BA6664" w:rsidRPr="0065597C" w:rsidRDefault="00BA6664" w:rsidP="00BA6664">
      <w:pPr>
        <w:tabs>
          <w:tab w:val="left" w:pos="0"/>
          <w:tab w:val="left" w:pos="1530"/>
        </w:tabs>
        <w:ind w:left="1530" w:hanging="1530"/>
        <w:rPr>
          <w:sz w:val="24"/>
          <w:szCs w:val="24"/>
          <w:lang w:val="en-US"/>
        </w:rPr>
      </w:pPr>
    </w:p>
    <w:p w14:paraId="4AB20A3C" w14:textId="77777777" w:rsidR="00C041A4" w:rsidRPr="0065597C" w:rsidRDefault="00491B73" w:rsidP="00C041A4">
      <w:pPr>
        <w:tabs>
          <w:tab w:val="left" w:pos="0"/>
          <w:tab w:val="left" w:pos="1530"/>
        </w:tabs>
        <w:ind w:left="1530" w:hanging="1530"/>
        <w:rPr>
          <w:sz w:val="24"/>
          <w:szCs w:val="24"/>
          <w:lang w:val="en-US"/>
        </w:rPr>
      </w:pPr>
      <w:bookmarkStart w:id="5" w:name="_Hlk487211477"/>
      <w:r w:rsidRPr="0065597C">
        <w:rPr>
          <w:sz w:val="24"/>
          <w:szCs w:val="24"/>
          <w:lang w:val="en-US"/>
        </w:rPr>
        <w:t>2012</w:t>
      </w:r>
      <w:r w:rsidR="00C041A4" w:rsidRPr="0065597C">
        <w:rPr>
          <w:sz w:val="24"/>
          <w:szCs w:val="24"/>
          <w:lang w:val="en-US"/>
        </w:rPr>
        <w:tab/>
        <w:t>“</w:t>
      </w:r>
      <w:r w:rsidR="004B0E10" w:rsidRPr="0065597C">
        <w:rPr>
          <w:sz w:val="24"/>
          <w:szCs w:val="24"/>
          <w:lang w:val="en-US"/>
        </w:rPr>
        <w:t xml:space="preserve">On </w:t>
      </w:r>
      <w:r w:rsidR="00C041A4" w:rsidRPr="0065597C">
        <w:rPr>
          <w:sz w:val="24"/>
          <w:szCs w:val="24"/>
          <w:lang w:val="en-US"/>
        </w:rPr>
        <w:t xml:space="preserve">Quantitative Narrative Analysis.” In: </w:t>
      </w:r>
      <w:r w:rsidRPr="0065597C">
        <w:rPr>
          <w:sz w:val="24"/>
          <w:szCs w:val="24"/>
          <w:lang w:val="en-US"/>
        </w:rPr>
        <w:t xml:space="preserve">pp. 75-98, James A. Holstein and Jaber F. </w:t>
      </w:r>
      <w:proofErr w:type="spellStart"/>
      <w:r w:rsidRPr="0065597C">
        <w:rPr>
          <w:sz w:val="24"/>
          <w:szCs w:val="24"/>
          <w:lang w:val="en-US"/>
        </w:rPr>
        <w:t>Gubrium</w:t>
      </w:r>
      <w:proofErr w:type="spellEnd"/>
      <w:r w:rsidRPr="0065597C">
        <w:rPr>
          <w:sz w:val="24"/>
          <w:szCs w:val="24"/>
          <w:lang w:val="en-US"/>
        </w:rPr>
        <w:t xml:space="preserve"> (eds.)</w:t>
      </w:r>
      <w:r w:rsidR="00C041A4" w:rsidRPr="0065597C">
        <w:rPr>
          <w:sz w:val="24"/>
          <w:szCs w:val="24"/>
          <w:lang w:val="en-US"/>
        </w:rPr>
        <w:t xml:space="preserve">, </w:t>
      </w:r>
      <w:r w:rsidR="00C041A4" w:rsidRPr="0065597C">
        <w:rPr>
          <w:i/>
          <w:sz w:val="24"/>
          <w:szCs w:val="24"/>
          <w:lang w:val="en-US"/>
        </w:rPr>
        <w:t>Varieties of Narrative Analysis</w:t>
      </w:r>
      <w:r w:rsidR="00C041A4" w:rsidRPr="0065597C">
        <w:rPr>
          <w:sz w:val="24"/>
          <w:szCs w:val="24"/>
          <w:lang w:val="en-US"/>
        </w:rPr>
        <w:t>. Thousand Oaks, CA: Sage.</w:t>
      </w:r>
    </w:p>
    <w:bookmarkEnd w:id="5"/>
    <w:p w14:paraId="2B3F7657" w14:textId="77777777" w:rsidR="00C041A4" w:rsidRPr="0065597C" w:rsidRDefault="00C041A4" w:rsidP="00C041A4">
      <w:pPr>
        <w:tabs>
          <w:tab w:val="left" w:pos="0"/>
          <w:tab w:val="left" w:pos="1530"/>
        </w:tabs>
        <w:ind w:left="1530" w:hanging="1530"/>
        <w:rPr>
          <w:sz w:val="24"/>
          <w:szCs w:val="24"/>
          <w:lang w:val="en-US"/>
        </w:rPr>
      </w:pPr>
    </w:p>
    <w:p w14:paraId="3CABB994" w14:textId="77777777" w:rsidR="00CE21DF" w:rsidRPr="0065597C" w:rsidRDefault="004F59D0" w:rsidP="006E2808">
      <w:pPr>
        <w:tabs>
          <w:tab w:val="left" w:pos="0"/>
          <w:tab w:val="left" w:pos="1530"/>
        </w:tabs>
        <w:ind w:left="1530" w:hanging="1530"/>
        <w:rPr>
          <w:sz w:val="24"/>
          <w:szCs w:val="24"/>
          <w:lang w:val="en-US"/>
        </w:rPr>
      </w:pPr>
      <w:r w:rsidRPr="0065597C">
        <w:rPr>
          <w:sz w:val="24"/>
          <w:szCs w:val="24"/>
          <w:lang w:val="en-US"/>
        </w:rPr>
        <w:t>2011</w:t>
      </w:r>
      <w:r w:rsidR="00CE21DF" w:rsidRPr="0065597C">
        <w:rPr>
          <w:sz w:val="24"/>
          <w:szCs w:val="24"/>
          <w:lang w:val="en-US"/>
        </w:rPr>
        <w:tab/>
        <w:t xml:space="preserve">“Quantitative Narrative Analysis.” In: </w:t>
      </w:r>
      <w:r w:rsidRPr="0065597C">
        <w:rPr>
          <w:sz w:val="24"/>
          <w:szCs w:val="24"/>
          <w:lang w:val="en-US"/>
        </w:rPr>
        <w:t xml:space="preserve">pp. 409-21, </w:t>
      </w:r>
      <w:r w:rsidR="00CE21DF" w:rsidRPr="0065597C">
        <w:rPr>
          <w:sz w:val="24"/>
          <w:szCs w:val="24"/>
          <w:lang w:val="en-US"/>
        </w:rPr>
        <w:t xml:space="preserve">Malcolm Williams and Paul Vogt (eds.), </w:t>
      </w:r>
      <w:r w:rsidR="00CE21DF" w:rsidRPr="0065597C">
        <w:rPr>
          <w:i/>
          <w:sz w:val="24"/>
          <w:szCs w:val="24"/>
          <w:lang w:val="en-US"/>
        </w:rPr>
        <w:t>Sage Handbook of Innovation</w:t>
      </w:r>
      <w:r w:rsidR="009500EB" w:rsidRPr="0065597C">
        <w:rPr>
          <w:i/>
          <w:sz w:val="24"/>
          <w:szCs w:val="24"/>
          <w:lang w:val="en-US"/>
        </w:rPr>
        <w:t xml:space="preserve"> in Social Research Method</w:t>
      </w:r>
      <w:r w:rsidRPr="0065597C">
        <w:rPr>
          <w:i/>
          <w:sz w:val="24"/>
          <w:szCs w:val="24"/>
          <w:lang w:val="en-US"/>
        </w:rPr>
        <w:t>s</w:t>
      </w:r>
      <w:r w:rsidR="00CE21DF" w:rsidRPr="0065597C">
        <w:rPr>
          <w:sz w:val="24"/>
          <w:szCs w:val="24"/>
          <w:lang w:val="en-US"/>
        </w:rPr>
        <w:t xml:space="preserve">. </w:t>
      </w:r>
      <w:r w:rsidR="0013606C" w:rsidRPr="0065597C">
        <w:rPr>
          <w:sz w:val="24"/>
          <w:szCs w:val="24"/>
          <w:lang w:val="en-US"/>
        </w:rPr>
        <w:t>Thousand Oaks</w:t>
      </w:r>
      <w:r w:rsidR="00CE21DF" w:rsidRPr="0065597C">
        <w:rPr>
          <w:sz w:val="24"/>
          <w:szCs w:val="24"/>
          <w:lang w:val="en-US"/>
        </w:rPr>
        <w:t>, CA: Sage.</w:t>
      </w:r>
    </w:p>
    <w:p w14:paraId="22FB31AB" w14:textId="77777777" w:rsidR="00CE21DF" w:rsidRPr="0065597C" w:rsidRDefault="00CE21DF" w:rsidP="006E2808">
      <w:pPr>
        <w:tabs>
          <w:tab w:val="left" w:pos="0"/>
          <w:tab w:val="left" w:pos="1530"/>
        </w:tabs>
        <w:ind w:left="1530" w:hanging="1530"/>
        <w:rPr>
          <w:sz w:val="24"/>
          <w:szCs w:val="24"/>
          <w:lang w:val="en-US"/>
        </w:rPr>
      </w:pPr>
    </w:p>
    <w:p w14:paraId="19AD2ADD" w14:textId="77777777" w:rsidR="00C74963" w:rsidRPr="0065597C" w:rsidRDefault="00C74963" w:rsidP="00C74963">
      <w:pPr>
        <w:tabs>
          <w:tab w:val="left" w:pos="0"/>
          <w:tab w:val="left" w:pos="1530"/>
        </w:tabs>
        <w:ind w:left="1530" w:hanging="1530"/>
        <w:rPr>
          <w:sz w:val="24"/>
          <w:szCs w:val="24"/>
          <w:lang w:val="en-US"/>
        </w:rPr>
      </w:pPr>
      <w:r w:rsidRPr="0065597C">
        <w:rPr>
          <w:sz w:val="24"/>
          <w:szCs w:val="24"/>
          <w:lang w:val="en-US"/>
        </w:rPr>
        <w:t>201</w:t>
      </w:r>
      <w:r w:rsidR="006F3E60">
        <w:rPr>
          <w:sz w:val="24"/>
          <w:szCs w:val="24"/>
          <w:lang w:val="en-US"/>
        </w:rPr>
        <w:t>1</w:t>
      </w:r>
      <w:r w:rsidRPr="0065597C">
        <w:rPr>
          <w:sz w:val="24"/>
          <w:szCs w:val="24"/>
          <w:lang w:val="en-US"/>
        </w:rPr>
        <w:tab/>
        <w:t xml:space="preserve">“Galileo Galilei: Which Road to Scientific Innovation?” In: pp. 197-206, Christofer Edling and Jens Rydgren (eds.), </w:t>
      </w:r>
      <w:r w:rsidRPr="0065597C">
        <w:rPr>
          <w:i/>
          <w:sz w:val="24"/>
          <w:szCs w:val="24"/>
          <w:lang w:val="en-US"/>
        </w:rPr>
        <w:t>Sociological Insights of Great Thinkers: From Aristotle to Zola</w:t>
      </w:r>
      <w:r w:rsidRPr="0065597C">
        <w:rPr>
          <w:sz w:val="24"/>
          <w:szCs w:val="24"/>
          <w:lang w:val="en-US"/>
        </w:rPr>
        <w:t>. Santa Barbara, CA: Praeger Publishers.</w:t>
      </w:r>
    </w:p>
    <w:p w14:paraId="23522D8A" w14:textId="77777777" w:rsidR="00C74963" w:rsidRPr="0065597C" w:rsidRDefault="00C74963" w:rsidP="00C74963">
      <w:pPr>
        <w:tabs>
          <w:tab w:val="left" w:pos="0"/>
          <w:tab w:val="left" w:pos="1530"/>
        </w:tabs>
        <w:ind w:left="1530" w:hanging="1530"/>
        <w:rPr>
          <w:sz w:val="24"/>
          <w:szCs w:val="24"/>
          <w:lang w:val="en-US"/>
        </w:rPr>
      </w:pPr>
    </w:p>
    <w:p w14:paraId="22A9C507" w14:textId="77777777" w:rsidR="006E2808" w:rsidRPr="0065597C" w:rsidRDefault="006E2808" w:rsidP="00F66CAF">
      <w:pPr>
        <w:tabs>
          <w:tab w:val="left" w:pos="0"/>
          <w:tab w:val="left" w:pos="1530"/>
        </w:tabs>
        <w:ind w:left="1530" w:hanging="1530"/>
        <w:rPr>
          <w:sz w:val="24"/>
          <w:szCs w:val="24"/>
          <w:lang w:val="en-US"/>
        </w:rPr>
      </w:pPr>
      <w:r w:rsidRPr="0065597C">
        <w:rPr>
          <w:sz w:val="24"/>
          <w:szCs w:val="24"/>
          <w:lang w:val="en-US"/>
        </w:rPr>
        <w:t>200</w:t>
      </w:r>
      <w:r w:rsidR="009C15DE" w:rsidRPr="0065597C">
        <w:rPr>
          <w:sz w:val="24"/>
          <w:szCs w:val="24"/>
          <w:lang w:val="en-US"/>
        </w:rPr>
        <w:t>8</w:t>
      </w:r>
      <w:r w:rsidRPr="0065597C">
        <w:rPr>
          <w:sz w:val="24"/>
          <w:szCs w:val="24"/>
          <w:lang w:val="en-US"/>
        </w:rPr>
        <w:tab/>
        <w:t>“</w:t>
      </w:r>
      <w:r w:rsidR="00F66CAF" w:rsidRPr="0065597C">
        <w:rPr>
          <w:sz w:val="24"/>
          <w:szCs w:val="24"/>
          <w:lang w:val="en-US"/>
        </w:rPr>
        <w:t xml:space="preserve">Content Analysis: Objective, Systematic, and Quantitative Description of </w:t>
      </w:r>
      <w:r w:rsidR="00F66CAF" w:rsidRPr="0065597C">
        <w:rPr>
          <w:sz w:val="24"/>
          <w:szCs w:val="24"/>
          <w:lang w:val="en-US"/>
        </w:rPr>
        <w:lastRenderedPageBreak/>
        <w:t>Content</w:t>
      </w:r>
      <w:r w:rsidR="00D41E52" w:rsidRPr="0065597C">
        <w:rPr>
          <w:sz w:val="24"/>
          <w:szCs w:val="24"/>
          <w:lang w:val="en-US"/>
        </w:rPr>
        <w:t>.”</w:t>
      </w:r>
      <w:r w:rsidRPr="0065597C">
        <w:rPr>
          <w:sz w:val="24"/>
          <w:szCs w:val="24"/>
          <w:lang w:val="en-US"/>
        </w:rPr>
        <w:t xml:space="preserve"> In: </w:t>
      </w:r>
      <w:r w:rsidR="00F66CAF" w:rsidRPr="0065597C">
        <w:rPr>
          <w:sz w:val="24"/>
          <w:szCs w:val="24"/>
          <w:lang w:val="en-US"/>
        </w:rPr>
        <w:t xml:space="preserve">pp. xxi-l, </w:t>
      </w:r>
      <w:r w:rsidRPr="0065597C">
        <w:rPr>
          <w:sz w:val="24"/>
          <w:szCs w:val="24"/>
          <w:lang w:val="en-US"/>
        </w:rPr>
        <w:t xml:space="preserve">Roberto Franzosi (ed.), </w:t>
      </w:r>
      <w:r w:rsidRPr="0065597C">
        <w:rPr>
          <w:i/>
          <w:iCs/>
          <w:sz w:val="24"/>
          <w:szCs w:val="24"/>
          <w:lang w:val="en-US"/>
        </w:rPr>
        <w:t>Content Analysis</w:t>
      </w:r>
      <w:r w:rsidRPr="0065597C">
        <w:rPr>
          <w:sz w:val="24"/>
          <w:szCs w:val="24"/>
          <w:lang w:val="en-US"/>
        </w:rPr>
        <w:t xml:space="preserve">. Benchmarks in Social Research Methods series (Quantitative Applications in the Social Sciences). 4 vols. </w:t>
      </w:r>
      <w:r w:rsidR="0013606C" w:rsidRPr="0065597C">
        <w:rPr>
          <w:sz w:val="24"/>
          <w:szCs w:val="24"/>
          <w:lang w:val="en-US"/>
        </w:rPr>
        <w:t>Thousand Oaks</w:t>
      </w:r>
      <w:r w:rsidRPr="0065597C">
        <w:rPr>
          <w:sz w:val="24"/>
          <w:szCs w:val="24"/>
          <w:lang w:val="en-US"/>
        </w:rPr>
        <w:t>, CA: Sage.</w:t>
      </w:r>
    </w:p>
    <w:p w14:paraId="65F8525E" w14:textId="77777777" w:rsidR="006E2808" w:rsidRPr="0065597C" w:rsidRDefault="006E2808" w:rsidP="006E2808">
      <w:pPr>
        <w:tabs>
          <w:tab w:val="left" w:pos="0"/>
          <w:tab w:val="left" w:pos="1530"/>
        </w:tabs>
        <w:ind w:left="1530" w:hanging="1530"/>
        <w:rPr>
          <w:sz w:val="24"/>
          <w:szCs w:val="24"/>
          <w:lang w:val="en-US"/>
        </w:rPr>
      </w:pPr>
    </w:p>
    <w:p w14:paraId="027CBC2A" w14:textId="77777777" w:rsidR="00095FF5" w:rsidRPr="0065597C" w:rsidRDefault="00095FF5" w:rsidP="00095FF5">
      <w:pPr>
        <w:tabs>
          <w:tab w:val="left" w:pos="1560"/>
          <w:tab w:val="left" w:pos="6379"/>
        </w:tabs>
        <w:ind w:left="1560" w:hanging="1560"/>
        <w:rPr>
          <w:sz w:val="24"/>
          <w:szCs w:val="24"/>
          <w:lang w:val="en-US"/>
        </w:rPr>
      </w:pPr>
      <w:r w:rsidRPr="0065597C">
        <w:rPr>
          <w:sz w:val="24"/>
          <w:szCs w:val="24"/>
          <w:lang w:val="en-US"/>
        </w:rPr>
        <w:t>2006</w:t>
      </w:r>
      <w:r w:rsidRPr="0065597C">
        <w:rPr>
          <w:sz w:val="24"/>
          <w:szCs w:val="24"/>
          <w:lang w:val="en-US"/>
        </w:rPr>
        <w:tab/>
        <w:t xml:space="preserve">“Historical Knowledge and Evidence.” In: pp. 438–53, Robert E. Goodin and Charles Tilly (eds.), </w:t>
      </w:r>
      <w:r w:rsidRPr="0065597C">
        <w:rPr>
          <w:i/>
          <w:iCs/>
          <w:sz w:val="24"/>
          <w:szCs w:val="24"/>
          <w:lang w:val="en-US"/>
        </w:rPr>
        <w:t>Oxford Handbook of Contextual Political Studies</w:t>
      </w:r>
      <w:r w:rsidRPr="0065597C">
        <w:rPr>
          <w:sz w:val="24"/>
          <w:szCs w:val="24"/>
          <w:lang w:val="en-US"/>
        </w:rPr>
        <w:t>. Oxford: Oxford University Press.</w:t>
      </w:r>
    </w:p>
    <w:p w14:paraId="064B4CD6" w14:textId="77777777" w:rsidR="00095FF5" w:rsidRPr="0065597C" w:rsidRDefault="00095FF5" w:rsidP="008D7D1E">
      <w:pPr>
        <w:tabs>
          <w:tab w:val="left" w:pos="1560"/>
          <w:tab w:val="left" w:pos="6379"/>
        </w:tabs>
        <w:ind w:left="1560" w:hanging="1560"/>
        <w:rPr>
          <w:sz w:val="24"/>
          <w:szCs w:val="24"/>
          <w:lang w:val="en-US"/>
        </w:rPr>
      </w:pPr>
    </w:p>
    <w:p w14:paraId="11CF5C5A" w14:textId="77777777" w:rsidR="008D7D1E" w:rsidRPr="0065597C" w:rsidRDefault="008D7D1E" w:rsidP="008D7D1E">
      <w:pPr>
        <w:tabs>
          <w:tab w:val="left" w:pos="1560"/>
          <w:tab w:val="left" w:pos="6379"/>
        </w:tabs>
        <w:ind w:left="1560" w:hanging="1560"/>
        <w:rPr>
          <w:sz w:val="24"/>
          <w:szCs w:val="24"/>
          <w:lang w:val="en-US"/>
        </w:rPr>
      </w:pPr>
      <w:r w:rsidRPr="0065597C">
        <w:rPr>
          <w:sz w:val="24"/>
          <w:szCs w:val="24"/>
          <w:lang w:val="en-US"/>
        </w:rPr>
        <w:t>2005</w:t>
      </w:r>
      <w:r w:rsidRPr="0065597C">
        <w:rPr>
          <w:sz w:val="24"/>
          <w:szCs w:val="24"/>
          <w:lang w:val="en-US"/>
        </w:rPr>
        <w:tab/>
        <w:t xml:space="preserve">“Pedagogical Philosophy.” In: pp. 14-19, Peter Kaufman (ed.), </w:t>
      </w:r>
      <w:r w:rsidRPr="0065597C">
        <w:rPr>
          <w:i/>
          <w:sz w:val="24"/>
          <w:szCs w:val="24"/>
          <w:lang w:val="en-US"/>
        </w:rPr>
        <w:t>Critical Pedagogy in the Classroom</w:t>
      </w:r>
      <w:r w:rsidRPr="0065597C">
        <w:rPr>
          <w:sz w:val="24"/>
          <w:szCs w:val="24"/>
          <w:lang w:val="en-US"/>
        </w:rPr>
        <w:t>,” Second Edition, Washington, DC: American Sociological Association.</w:t>
      </w:r>
    </w:p>
    <w:p w14:paraId="5B16B26A" w14:textId="77777777" w:rsidR="009D2AB0" w:rsidRPr="0065597C" w:rsidRDefault="009D2AB0">
      <w:pPr>
        <w:tabs>
          <w:tab w:val="left" w:pos="0"/>
          <w:tab w:val="left" w:pos="1530"/>
        </w:tabs>
        <w:rPr>
          <w:sz w:val="24"/>
          <w:szCs w:val="24"/>
          <w:lang w:val="en-US"/>
        </w:rPr>
      </w:pPr>
    </w:p>
    <w:p w14:paraId="10C77346" w14:textId="77777777" w:rsidR="00496C99" w:rsidRPr="0065597C" w:rsidRDefault="00496C99" w:rsidP="00496C99">
      <w:pPr>
        <w:tabs>
          <w:tab w:val="left" w:pos="0"/>
          <w:tab w:val="left" w:pos="1530"/>
        </w:tabs>
        <w:ind w:left="1530" w:hanging="1530"/>
        <w:rPr>
          <w:sz w:val="24"/>
          <w:szCs w:val="24"/>
          <w:lang w:val="en-US"/>
        </w:rPr>
      </w:pPr>
      <w:r w:rsidRPr="0065597C">
        <w:rPr>
          <w:sz w:val="24"/>
          <w:szCs w:val="24"/>
          <w:lang w:val="en-US"/>
        </w:rPr>
        <w:t>2004</w:t>
      </w:r>
      <w:r w:rsidRPr="0065597C">
        <w:rPr>
          <w:sz w:val="24"/>
          <w:szCs w:val="24"/>
          <w:lang w:val="en-US"/>
        </w:rPr>
        <w:tab/>
        <w:t>“Content Analysis</w:t>
      </w:r>
      <w:r w:rsidR="000B68D8" w:rsidRPr="0065597C">
        <w:rPr>
          <w:sz w:val="24"/>
          <w:szCs w:val="24"/>
          <w:lang w:val="en-US"/>
        </w:rPr>
        <w:t>.</w:t>
      </w:r>
      <w:r w:rsidRPr="0065597C">
        <w:rPr>
          <w:sz w:val="24"/>
          <w:szCs w:val="24"/>
          <w:lang w:val="en-US"/>
        </w:rPr>
        <w:t xml:space="preserve">” </w:t>
      </w:r>
      <w:r w:rsidR="000B68D8" w:rsidRPr="0065597C">
        <w:rPr>
          <w:sz w:val="24"/>
          <w:szCs w:val="24"/>
          <w:lang w:val="en-US"/>
        </w:rPr>
        <w:t>I</w:t>
      </w:r>
      <w:r w:rsidRPr="0065597C">
        <w:rPr>
          <w:sz w:val="24"/>
          <w:szCs w:val="24"/>
          <w:lang w:val="en-US"/>
        </w:rPr>
        <w:t xml:space="preserve">n: </w:t>
      </w:r>
      <w:r w:rsidR="000B68D8" w:rsidRPr="0065597C">
        <w:rPr>
          <w:sz w:val="24"/>
          <w:szCs w:val="24"/>
          <w:lang w:val="en-US"/>
        </w:rPr>
        <w:t xml:space="preserve">pp. 547–66, </w:t>
      </w:r>
      <w:r w:rsidRPr="0065597C">
        <w:rPr>
          <w:sz w:val="24"/>
          <w:szCs w:val="24"/>
          <w:lang w:val="en-US"/>
        </w:rPr>
        <w:t xml:space="preserve">Alan </w:t>
      </w:r>
      <w:proofErr w:type="gramStart"/>
      <w:r w:rsidRPr="0065597C">
        <w:rPr>
          <w:sz w:val="24"/>
          <w:szCs w:val="24"/>
          <w:lang w:val="en-US"/>
        </w:rPr>
        <w:t>Bryman</w:t>
      </w:r>
      <w:proofErr w:type="gramEnd"/>
      <w:r w:rsidRPr="0065597C">
        <w:rPr>
          <w:sz w:val="24"/>
          <w:szCs w:val="24"/>
          <w:lang w:val="en-US"/>
        </w:rPr>
        <w:t xml:space="preserve"> and Melissa Hardy (eds.), </w:t>
      </w:r>
      <w:r w:rsidRPr="0065597C">
        <w:rPr>
          <w:i/>
          <w:iCs/>
          <w:sz w:val="24"/>
          <w:szCs w:val="24"/>
          <w:lang w:val="en-US"/>
        </w:rPr>
        <w:t>Handbook of Data Analysis</w:t>
      </w:r>
      <w:r w:rsidRPr="0065597C">
        <w:rPr>
          <w:sz w:val="24"/>
          <w:szCs w:val="24"/>
          <w:lang w:val="en-US"/>
        </w:rPr>
        <w:t>. Beverly Hills, CA: Sage.</w:t>
      </w:r>
    </w:p>
    <w:p w14:paraId="4E9E0FA8" w14:textId="77777777" w:rsidR="00496C99" w:rsidRPr="0065597C" w:rsidRDefault="00496C99" w:rsidP="00496C99">
      <w:pPr>
        <w:tabs>
          <w:tab w:val="left" w:pos="0"/>
          <w:tab w:val="left" w:pos="1530"/>
        </w:tabs>
        <w:ind w:left="1530" w:hanging="1530"/>
        <w:rPr>
          <w:sz w:val="24"/>
          <w:szCs w:val="24"/>
          <w:lang w:val="en-US"/>
        </w:rPr>
      </w:pPr>
    </w:p>
    <w:p w14:paraId="20CB87F6" w14:textId="77777777" w:rsidR="00496C99" w:rsidRPr="0065597C" w:rsidRDefault="00496C99" w:rsidP="00496C99">
      <w:pPr>
        <w:tabs>
          <w:tab w:val="left" w:pos="0"/>
          <w:tab w:val="left" w:pos="1530"/>
        </w:tabs>
        <w:ind w:left="1530" w:hanging="1530"/>
        <w:rPr>
          <w:sz w:val="24"/>
          <w:szCs w:val="24"/>
          <w:lang w:val="en-US"/>
        </w:rPr>
      </w:pPr>
      <w:r w:rsidRPr="0065597C">
        <w:rPr>
          <w:sz w:val="24"/>
          <w:szCs w:val="24"/>
          <w:lang w:val="en-US"/>
        </w:rPr>
        <w:t>200</w:t>
      </w:r>
      <w:r w:rsidR="00CF0895" w:rsidRPr="0065597C">
        <w:rPr>
          <w:sz w:val="24"/>
          <w:szCs w:val="24"/>
          <w:lang w:val="en-US"/>
        </w:rPr>
        <w:t>4</w:t>
      </w:r>
      <w:r w:rsidRPr="0065597C">
        <w:rPr>
          <w:sz w:val="24"/>
          <w:szCs w:val="24"/>
          <w:lang w:val="en-US"/>
        </w:rPr>
        <w:tab/>
        <w:t>“Content Analysis</w:t>
      </w:r>
      <w:r w:rsidR="002E37CC" w:rsidRPr="0065597C">
        <w:rPr>
          <w:sz w:val="24"/>
          <w:szCs w:val="24"/>
          <w:lang w:val="en-US"/>
        </w:rPr>
        <w:t>.</w:t>
      </w:r>
      <w:r w:rsidRPr="0065597C">
        <w:rPr>
          <w:sz w:val="24"/>
          <w:szCs w:val="24"/>
          <w:lang w:val="en-US"/>
        </w:rPr>
        <w:t>” In</w:t>
      </w:r>
      <w:r w:rsidR="002E37CC" w:rsidRPr="0065597C">
        <w:rPr>
          <w:sz w:val="24"/>
          <w:szCs w:val="24"/>
          <w:lang w:val="en-US"/>
        </w:rPr>
        <w:t xml:space="preserve">: pp. 186–9, Vol. 1, Michael Lewis-Beck, Alan Bryman, and Tim </w:t>
      </w:r>
      <w:proofErr w:type="spellStart"/>
      <w:r w:rsidR="002E37CC" w:rsidRPr="0065597C">
        <w:rPr>
          <w:sz w:val="24"/>
          <w:szCs w:val="24"/>
          <w:lang w:val="en-US"/>
        </w:rPr>
        <w:t>Futing</w:t>
      </w:r>
      <w:proofErr w:type="spellEnd"/>
      <w:r w:rsidR="002E37CC" w:rsidRPr="0065597C">
        <w:rPr>
          <w:sz w:val="24"/>
          <w:szCs w:val="24"/>
          <w:lang w:val="en-US"/>
        </w:rPr>
        <w:t xml:space="preserve"> Liao (eds.), </w:t>
      </w:r>
      <w:r w:rsidRPr="0065597C">
        <w:rPr>
          <w:i/>
          <w:iCs/>
          <w:sz w:val="24"/>
          <w:szCs w:val="24"/>
          <w:lang w:val="en-US"/>
        </w:rPr>
        <w:t>Encyclopedia of Social Science Research Methods</w:t>
      </w:r>
      <w:r w:rsidRPr="0065597C">
        <w:rPr>
          <w:sz w:val="24"/>
          <w:szCs w:val="24"/>
          <w:lang w:val="en-US"/>
        </w:rPr>
        <w:t>. Beverly Hills, CA: Sage.</w:t>
      </w:r>
    </w:p>
    <w:p w14:paraId="3B2B995F" w14:textId="77777777" w:rsidR="00496C99" w:rsidRPr="0065597C" w:rsidRDefault="00496C99" w:rsidP="00496C99">
      <w:pPr>
        <w:tabs>
          <w:tab w:val="left" w:pos="0"/>
          <w:tab w:val="left" w:pos="1530"/>
        </w:tabs>
        <w:rPr>
          <w:sz w:val="24"/>
          <w:szCs w:val="24"/>
          <w:lang w:val="en-US"/>
        </w:rPr>
      </w:pPr>
    </w:p>
    <w:p w14:paraId="12A7A369" w14:textId="77777777" w:rsidR="00496C99" w:rsidRPr="0065597C" w:rsidRDefault="00496C99" w:rsidP="00496C99">
      <w:pPr>
        <w:tabs>
          <w:tab w:val="left" w:pos="0"/>
          <w:tab w:val="left" w:pos="1530"/>
        </w:tabs>
        <w:ind w:left="1530" w:hanging="1530"/>
        <w:rPr>
          <w:sz w:val="24"/>
          <w:szCs w:val="24"/>
          <w:lang w:val="en-US"/>
        </w:rPr>
      </w:pPr>
      <w:r w:rsidRPr="0065597C">
        <w:rPr>
          <w:sz w:val="24"/>
          <w:szCs w:val="24"/>
          <w:lang w:val="en-US"/>
        </w:rPr>
        <w:t>200</w:t>
      </w:r>
      <w:r w:rsidR="00C25612" w:rsidRPr="0065597C">
        <w:rPr>
          <w:sz w:val="24"/>
          <w:szCs w:val="24"/>
          <w:lang w:val="en-US"/>
        </w:rPr>
        <w:t>1</w:t>
      </w:r>
      <w:r w:rsidRPr="0065597C">
        <w:rPr>
          <w:sz w:val="24"/>
          <w:szCs w:val="24"/>
          <w:lang w:val="en-US"/>
        </w:rPr>
        <w:tab/>
        <w:t>“Strikes</w:t>
      </w:r>
      <w:r w:rsidR="002E37CC" w:rsidRPr="0065597C">
        <w:rPr>
          <w:sz w:val="24"/>
          <w:szCs w:val="24"/>
          <w:lang w:val="en-US"/>
        </w:rPr>
        <w:t>: Sociological Aspects.</w:t>
      </w:r>
      <w:r w:rsidRPr="0065597C">
        <w:rPr>
          <w:sz w:val="24"/>
          <w:szCs w:val="24"/>
          <w:lang w:val="en-US"/>
        </w:rPr>
        <w:t xml:space="preserve">” </w:t>
      </w:r>
      <w:r w:rsidR="002E37CC" w:rsidRPr="0065597C">
        <w:rPr>
          <w:sz w:val="24"/>
          <w:szCs w:val="24"/>
          <w:lang w:val="en-US"/>
        </w:rPr>
        <w:t xml:space="preserve">In: pp. 15204–8, Vol. 22, </w:t>
      </w:r>
      <w:r w:rsidRPr="0065597C">
        <w:rPr>
          <w:i/>
          <w:iCs/>
          <w:sz w:val="24"/>
          <w:szCs w:val="24"/>
          <w:lang w:val="en-US"/>
        </w:rPr>
        <w:t>International Encyclopedia of the Social and Behavioral Sciences</w:t>
      </w:r>
      <w:r w:rsidRPr="0065597C">
        <w:rPr>
          <w:sz w:val="24"/>
          <w:szCs w:val="24"/>
          <w:lang w:val="en-US"/>
        </w:rPr>
        <w:t>, Neil J. Smelser and Paul B. Baltes (eds.). Oxford: Elsevier Science.</w:t>
      </w:r>
    </w:p>
    <w:p w14:paraId="4434BB13" w14:textId="77777777" w:rsidR="00496C99" w:rsidRPr="0065597C" w:rsidRDefault="00496C99" w:rsidP="00496C99">
      <w:pPr>
        <w:tabs>
          <w:tab w:val="left" w:pos="0"/>
          <w:tab w:val="left" w:pos="1530"/>
        </w:tabs>
        <w:rPr>
          <w:sz w:val="24"/>
          <w:szCs w:val="24"/>
          <w:lang w:val="en-US"/>
        </w:rPr>
      </w:pPr>
    </w:p>
    <w:p w14:paraId="35F9B021"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1998</w:t>
      </w:r>
      <w:r w:rsidRPr="0065597C">
        <w:rPr>
          <w:sz w:val="24"/>
          <w:szCs w:val="24"/>
          <w:lang w:val="en-US"/>
        </w:rPr>
        <w:tab/>
        <w:t>“Narrative as Data. Linguistic and Statistical Tools for the Quantitative Study of Historical Events</w:t>
      </w:r>
      <w:r w:rsidR="00957B26" w:rsidRPr="0065597C">
        <w:rPr>
          <w:sz w:val="24"/>
          <w:szCs w:val="24"/>
          <w:lang w:val="en-US"/>
        </w:rPr>
        <w:t>.</w:t>
      </w:r>
      <w:r w:rsidRPr="0065597C">
        <w:rPr>
          <w:sz w:val="24"/>
          <w:szCs w:val="24"/>
          <w:lang w:val="en-US"/>
        </w:rPr>
        <w:t xml:space="preserve">” </w:t>
      </w:r>
      <w:r w:rsidR="00957B26" w:rsidRPr="0065597C">
        <w:rPr>
          <w:sz w:val="24"/>
          <w:szCs w:val="24"/>
          <w:lang w:val="en-US"/>
        </w:rPr>
        <w:t>I</w:t>
      </w:r>
      <w:r w:rsidRPr="0065597C">
        <w:rPr>
          <w:sz w:val="24"/>
          <w:szCs w:val="24"/>
          <w:lang w:val="en-US"/>
        </w:rPr>
        <w:t>n</w:t>
      </w:r>
      <w:r w:rsidR="002E128F" w:rsidRPr="0065597C">
        <w:rPr>
          <w:sz w:val="24"/>
          <w:szCs w:val="24"/>
          <w:lang w:val="en-US"/>
        </w:rPr>
        <w:t>:</w:t>
      </w:r>
      <w:r w:rsidRPr="0065597C">
        <w:rPr>
          <w:sz w:val="24"/>
          <w:szCs w:val="24"/>
          <w:lang w:val="en-US"/>
        </w:rPr>
        <w:t xml:space="preserve"> pp. 81–104, Marcel van der Linden and Larry Griffin (eds.), </w:t>
      </w:r>
      <w:r w:rsidRPr="0065597C">
        <w:rPr>
          <w:i/>
          <w:iCs/>
          <w:sz w:val="24"/>
          <w:szCs w:val="24"/>
          <w:lang w:val="en-US"/>
        </w:rPr>
        <w:t>New Methods in Historical Sociology/Social History</w:t>
      </w:r>
      <w:r w:rsidRPr="0065597C">
        <w:rPr>
          <w:sz w:val="24"/>
          <w:szCs w:val="24"/>
          <w:lang w:val="en-US"/>
        </w:rPr>
        <w:t>. Cambridge: Cambridge University Press.</w:t>
      </w:r>
    </w:p>
    <w:p w14:paraId="46E6AEDD" w14:textId="77777777" w:rsidR="00207311" w:rsidRPr="0065597C" w:rsidRDefault="00207311">
      <w:pPr>
        <w:tabs>
          <w:tab w:val="left" w:pos="0"/>
          <w:tab w:val="left" w:pos="1530"/>
        </w:tabs>
        <w:rPr>
          <w:sz w:val="24"/>
          <w:szCs w:val="24"/>
          <w:lang w:val="en-US"/>
        </w:rPr>
      </w:pPr>
    </w:p>
    <w:p w14:paraId="1ACF3C10" w14:textId="77777777" w:rsidR="00441057" w:rsidRPr="0065597C" w:rsidRDefault="00441057" w:rsidP="004C511E">
      <w:pPr>
        <w:tabs>
          <w:tab w:val="left" w:pos="0"/>
          <w:tab w:val="left" w:pos="1530"/>
        </w:tabs>
        <w:ind w:left="1530" w:hanging="1530"/>
        <w:rPr>
          <w:sz w:val="24"/>
          <w:szCs w:val="24"/>
          <w:lang w:val="en-US"/>
        </w:rPr>
      </w:pPr>
      <w:r w:rsidRPr="0065597C">
        <w:rPr>
          <w:sz w:val="24"/>
          <w:szCs w:val="24"/>
          <w:lang w:val="en-US"/>
        </w:rPr>
        <w:t>1997</w:t>
      </w:r>
      <w:r w:rsidRPr="0065597C">
        <w:rPr>
          <w:sz w:val="24"/>
          <w:szCs w:val="24"/>
          <w:lang w:val="en-US"/>
        </w:rPr>
        <w:tab/>
        <w:t>“Labor Unrest in the Italian Service Sector:  An Application of Semantic Grammars</w:t>
      </w:r>
      <w:r w:rsidR="00957B26" w:rsidRPr="0065597C">
        <w:rPr>
          <w:sz w:val="24"/>
          <w:szCs w:val="24"/>
          <w:lang w:val="en-US"/>
        </w:rPr>
        <w:t>.</w:t>
      </w:r>
      <w:r w:rsidRPr="0065597C">
        <w:rPr>
          <w:sz w:val="24"/>
          <w:szCs w:val="24"/>
          <w:lang w:val="en-US"/>
        </w:rPr>
        <w:t xml:space="preserve">” </w:t>
      </w:r>
      <w:r w:rsidR="00957B26" w:rsidRPr="0065597C">
        <w:rPr>
          <w:sz w:val="24"/>
          <w:szCs w:val="24"/>
          <w:lang w:val="en-US"/>
        </w:rPr>
        <w:t>I</w:t>
      </w:r>
      <w:r w:rsidRPr="0065597C">
        <w:rPr>
          <w:sz w:val="24"/>
          <w:szCs w:val="24"/>
          <w:lang w:val="en-US"/>
        </w:rPr>
        <w:t xml:space="preserve">n: pp. 131–45, Carl W. Roberts (ed.), </w:t>
      </w:r>
      <w:r w:rsidRPr="0065597C">
        <w:rPr>
          <w:i/>
          <w:iCs/>
          <w:sz w:val="24"/>
          <w:szCs w:val="24"/>
          <w:lang w:val="en-US"/>
        </w:rPr>
        <w:t>Text Analysis for the Social Sciences:  Methods for Drawing Statistical Inferences from Texts and Transcripts</w:t>
      </w:r>
      <w:r w:rsidRPr="0065597C">
        <w:rPr>
          <w:sz w:val="24"/>
          <w:szCs w:val="24"/>
          <w:lang w:val="en-US"/>
        </w:rPr>
        <w:t>. Hillsdale, NJ:  Lawrence Erlbaum Associates.</w:t>
      </w:r>
    </w:p>
    <w:p w14:paraId="1B3FFB3F" w14:textId="77777777" w:rsidR="00441057" w:rsidRPr="0065597C" w:rsidRDefault="00441057">
      <w:pPr>
        <w:tabs>
          <w:tab w:val="left" w:pos="0"/>
          <w:tab w:val="left" w:pos="1530"/>
        </w:tabs>
        <w:rPr>
          <w:sz w:val="24"/>
          <w:szCs w:val="24"/>
          <w:lang w:val="en-US"/>
        </w:rPr>
      </w:pPr>
    </w:p>
    <w:p w14:paraId="009653AB" w14:textId="77777777" w:rsidR="00441057" w:rsidRPr="0065597C" w:rsidRDefault="00441057">
      <w:pPr>
        <w:numPr>
          <w:ilvl w:val="0"/>
          <w:numId w:val="5"/>
        </w:numPr>
        <w:tabs>
          <w:tab w:val="clear" w:pos="720"/>
          <w:tab w:val="left" w:pos="0"/>
          <w:tab w:val="left" w:pos="1530"/>
          <w:tab w:val="num" w:pos="1560"/>
        </w:tabs>
        <w:ind w:left="1560" w:hanging="1560"/>
        <w:rPr>
          <w:sz w:val="24"/>
          <w:szCs w:val="24"/>
          <w:lang w:val="en-US"/>
        </w:rPr>
      </w:pPr>
      <w:r w:rsidRPr="0065597C">
        <w:rPr>
          <w:sz w:val="24"/>
          <w:szCs w:val="24"/>
          <w:lang w:val="en-US"/>
        </w:rPr>
        <w:t>“Toward a Model of Conflict in the Service Sector. Some Empirical Evidence from the Italian Case (1986/87)</w:t>
      </w:r>
      <w:r w:rsidR="002A1F40" w:rsidRPr="0065597C">
        <w:rPr>
          <w:sz w:val="24"/>
          <w:szCs w:val="24"/>
          <w:lang w:val="en-US"/>
        </w:rPr>
        <w:t>.</w:t>
      </w:r>
      <w:r w:rsidRPr="0065597C">
        <w:rPr>
          <w:sz w:val="24"/>
          <w:szCs w:val="24"/>
          <w:lang w:val="en-US"/>
        </w:rPr>
        <w:t xml:space="preserve">” </w:t>
      </w:r>
      <w:r w:rsidR="002A1F40" w:rsidRPr="0074458B">
        <w:rPr>
          <w:sz w:val="24"/>
          <w:szCs w:val="24"/>
          <w:lang w:val="it-IT"/>
        </w:rPr>
        <w:t>I</w:t>
      </w:r>
      <w:r w:rsidRPr="0074458B">
        <w:rPr>
          <w:sz w:val="24"/>
          <w:szCs w:val="24"/>
          <w:lang w:val="it-IT"/>
        </w:rPr>
        <w:t xml:space="preserve">n: </w:t>
      </w:r>
      <w:r w:rsidR="002A1F40" w:rsidRPr="0074458B">
        <w:rPr>
          <w:sz w:val="24"/>
          <w:szCs w:val="24"/>
          <w:lang w:val="it-IT"/>
        </w:rPr>
        <w:t xml:space="preserve">pp. </w:t>
      </w:r>
      <w:r w:rsidRPr="0074458B">
        <w:rPr>
          <w:sz w:val="24"/>
          <w:szCs w:val="24"/>
          <w:lang w:val="it-IT"/>
        </w:rPr>
        <w:t xml:space="preserve">7-34, Gian Primo Cella (ed.), </w:t>
      </w:r>
      <w:r w:rsidRPr="0074458B">
        <w:rPr>
          <w:i/>
          <w:iCs/>
          <w:sz w:val="24"/>
          <w:szCs w:val="24"/>
          <w:lang w:val="it-IT"/>
        </w:rPr>
        <w:t xml:space="preserve">Il conflitto.  La trasformazione.  </w:t>
      </w:r>
      <w:r w:rsidRPr="0065597C">
        <w:rPr>
          <w:i/>
          <w:iCs/>
          <w:sz w:val="24"/>
          <w:szCs w:val="24"/>
          <w:lang w:val="en-US"/>
        </w:rPr>
        <w:t xml:space="preserve">La </w:t>
      </w:r>
      <w:proofErr w:type="spellStart"/>
      <w:r w:rsidRPr="0065597C">
        <w:rPr>
          <w:i/>
          <w:iCs/>
          <w:sz w:val="24"/>
          <w:szCs w:val="24"/>
          <w:lang w:val="en-US"/>
        </w:rPr>
        <w:t>prevenzione</w:t>
      </w:r>
      <w:proofErr w:type="spellEnd"/>
      <w:r w:rsidRPr="0065597C">
        <w:rPr>
          <w:i/>
          <w:iCs/>
          <w:sz w:val="24"/>
          <w:szCs w:val="24"/>
          <w:lang w:val="en-US"/>
        </w:rPr>
        <w:t xml:space="preserve">.  Il </w:t>
      </w:r>
      <w:proofErr w:type="spellStart"/>
      <w:r w:rsidRPr="0065597C">
        <w:rPr>
          <w:i/>
          <w:iCs/>
          <w:sz w:val="24"/>
          <w:szCs w:val="24"/>
          <w:lang w:val="en-US"/>
        </w:rPr>
        <w:t>controllo</w:t>
      </w:r>
      <w:proofErr w:type="spellEnd"/>
      <w:r w:rsidRPr="0065597C">
        <w:rPr>
          <w:sz w:val="24"/>
          <w:szCs w:val="24"/>
          <w:lang w:val="en-US"/>
        </w:rPr>
        <w:t xml:space="preserve">. Turin: </w:t>
      </w:r>
      <w:proofErr w:type="spellStart"/>
      <w:r w:rsidRPr="0065597C">
        <w:rPr>
          <w:sz w:val="24"/>
          <w:szCs w:val="24"/>
          <w:lang w:val="en-US"/>
        </w:rPr>
        <w:t>Giappichelli</w:t>
      </w:r>
      <w:proofErr w:type="spellEnd"/>
      <w:r w:rsidRPr="0065597C">
        <w:rPr>
          <w:sz w:val="24"/>
          <w:szCs w:val="24"/>
          <w:lang w:val="en-US"/>
        </w:rPr>
        <w:t xml:space="preserve"> </w:t>
      </w:r>
      <w:proofErr w:type="spellStart"/>
      <w:r w:rsidRPr="0065597C">
        <w:rPr>
          <w:sz w:val="24"/>
          <w:szCs w:val="24"/>
          <w:lang w:val="en-US"/>
        </w:rPr>
        <w:t>Editore</w:t>
      </w:r>
      <w:proofErr w:type="spellEnd"/>
      <w:r w:rsidRPr="0065597C">
        <w:rPr>
          <w:sz w:val="24"/>
          <w:szCs w:val="24"/>
          <w:lang w:val="en-US"/>
        </w:rPr>
        <w:t>.</w:t>
      </w:r>
    </w:p>
    <w:p w14:paraId="221467F1" w14:textId="77777777" w:rsidR="00441057" w:rsidRPr="0065597C" w:rsidRDefault="00441057">
      <w:pPr>
        <w:tabs>
          <w:tab w:val="left" w:pos="0"/>
          <w:tab w:val="left" w:pos="1530"/>
        </w:tabs>
        <w:rPr>
          <w:sz w:val="24"/>
          <w:szCs w:val="24"/>
          <w:lang w:val="en-US"/>
        </w:rPr>
      </w:pPr>
    </w:p>
    <w:p w14:paraId="03E45176" w14:textId="77777777" w:rsidR="00441057" w:rsidRPr="0074458B" w:rsidRDefault="00441057">
      <w:pPr>
        <w:tabs>
          <w:tab w:val="left" w:pos="1530"/>
          <w:tab w:val="left" w:pos="1560"/>
        </w:tabs>
        <w:ind w:left="1560" w:hanging="1560"/>
        <w:rPr>
          <w:sz w:val="24"/>
          <w:szCs w:val="24"/>
          <w:lang w:val="it-IT"/>
        </w:rPr>
      </w:pPr>
      <w:r w:rsidRPr="0074458B">
        <w:rPr>
          <w:sz w:val="24"/>
          <w:szCs w:val="24"/>
          <w:lang w:val="it-IT"/>
        </w:rPr>
        <w:t>1985</w:t>
      </w:r>
      <w:r w:rsidRPr="0074458B">
        <w:rPr>
          <w:sz w:val="24"/>
          <w:szCs w:val="24"/>
          <w:lang w:val="it-IT"/>
        </w:rPr>
        <w:tab/>
        <w:t>“Cent’anni di dati e di ricerche sugli scioperi:  una rassegna critica dei metodi e dei limiti della ricerca quantit</w:t>
      </w:r>
      <w:r w:rsidR="00957B26" w:rsidRPr="0074458B">
        <w:rPr>
          <w:sz w:val="24"/>
          <w:szCs w:val="24"/>
          <w:lang w:val="it-IT"/>
        </w:rPr>
        <w:t>ativa sul conflitto industriale.</w:t>
      </w:r>
      <w:r w:rsidRPr="0074458B">
        <w:rPr>
          <w:sz w:val="24"/>
          <w:szCs w:val="24"/>
          <w:lang w:val="it-IT"/>
        </w:rPr>
        <w:t xml:space="preserve">” </w:t>
      </w:r>
      <w:r w:rsidR="00957B26" w:rsidRPr="0074458B">
        <w:rPr>
          <w:sz w:val="24"/>
          <w:szCs w:val="24"/>
          <w:lang w:val="it-IT"/>
        </w:rPr>
        <w:t>I</w:t>
      </w:r>
      <w:r w:rsidRPr="0074458B">
        <w:rPr>
          <w:sz w:val="24"/>
          <w:szCs w:val="24"/>
          <w:lang w:val="it-IT"/>
        </w:rPr>
        <w:t>n: pp. 21</w:t>
      </w:r>
      <w:r w:rsidR="00957B26" w:rsidRPr="0074458B">
        <w:rPr>
          <w:sz w:val="24"/>
          <w:szCs w:val="24"/>
          <w:lang w:val="it-IT"/>
        </w:rPr>
        <w:t>–</w:t>
      </w:r>
      <w:r w:rsidRPr="0074458B">
        <w:rPr>
          <w:sz w:val="24"/>
          <w:szCs w:val="24"/>
          <w:lang w:val="it-IT"/>
        </w:rPr>
        <w:t xml:space="preserve">54, Gian Primo Cella and Marino Regini (eds.), </w:t>
      </w:r>
      <w:r w:rsidRPr="0074458B">
        <w:rPr>
          <w:i/>
          <w:iCs/>
          <w:sz w:val="24"/>
          <w:szCs w:val="24"/>
          <w:lang w:val="it-IT"/>
        </w:rPr>
        <w:t>Il Conflitto Industriale in Italia. Stato della ricerca e ipotesi sulle tendenze</w:t>
      </w:r>
      <w:r w:rsidRPr="0074458B">
        <w:rPr>
          <w:sz w:val="24"/>
          <w:szCs w:val="24"/>
          <w:lang w:val="it-IT"/>
        </w:rPr>
        <w:t>. Bologna: Il Mulino.</w:t>
      </w:r>
    </w:p>
    <w:p w14:paraId="6915D0BA" w14:textId="77777777" w:rsidR="00441057" w:rsidRPr="0074458B" w:rsidRDefault="00441057">
      <w:pPr>
        <w:tabs>
          <w:tab w:val="left" w:pos="0"/>
          <w:tab w:val="left" w:pos="1530"/>
        </w:tabs>
        <w:rPr>
          <w:sz w:val="24"/>
          <w:szCs w:val="24"/>
          <w:lang w:val="it-IT"/>
        </w:rPr>
      </w:pPr>
    </w:p>
    <w:p w14:paraId="04F56241" w14:textId="77777777" w:rsidR="00441057" w:rsidRPr="0065597C" w:rsidRDefault="00441057">
      <w:pPr>
        <w:tabs>
          <w:tab w:val="left" w:pos="0"/>
          <w:tab w:val="left" w:pos="1530"/>
        </w:tabs>
        <w:ind w:left="1530" w:hanging="1530"/>
        <w:rPr>
          <w:sz w:val="24"/>
          <w:szCs w:val="24"/>
          <w:lang w:val="en-US"/>
        </w:rPr>
      </w:pPr>
      <w:r w:rsidRPr="0074458B">
        <w:rPr>
          <w:sz w:val="24"/>
          <w:szCs w:val="24"/>
          <w:lang w:val="it-IT"/>
        </w:rPr>
        <w:t>1982</w:t>
      </w:r>
      <w:r w:rsidRPr="0074458B">
        <w:rPr>
          <w:sz w:val="24"/>
          <w:szCs w:val="24"/>
          <w:lang w:val="it-IT"/>
        </w:rPr>
        <w:tab/>
        <w:t>“Le determinanti degli scioperi in Italia nel secondo dopoguerra</w:t>
      </w:r>
      <w:r w:rsidR="00957B26" w:rsidRPr="0074458B">
        <w:rPr>
          <w:sz w:val="24"/>
          <w:szCs w:val="24"/>
          <w:lang w:val="it-IT"/>
        </w:rPr>
        <w:t>.</w:t>
      </w:r>
      <w:r w:rsidRPr="0074458B">
        <w:rPr>
          <w:sz w:val="24"/>
          <w:szCs w:val="24"/>
          <w:lang w:val="it-IT"/>
        </w:rPr>
        <w:t xml:space="preserve">” </w:t>
      </w:r>
      <w:r w:rsidR="00957B26" w:rsidRPr="0074458B">
        <w:rPr>
          <w:sz w:val="24"/>
          <w:szCs w:val="24"/>
          <w:lang w:val="it-IT"/>
        </w:rPr>
        <w:t>I</w:t>
      </w:r>
      <w:r w:rsidRPr="0074458B">
        <w:rPr>
          <w:sz w:val="24"/>
          <w:szCs w:val="24"/>
          <w:lang w:val="it-IT"/>
        </w:rPr>
        <w:t>n: pp. 158</w:t>
      </w:r>
      <w:r w:rsidR="00957B26" w:rsidRPr="0074458B">
        <w:rPr>
          <w:sz w:val="24"/>
          <w:szCs w:val="24"/>
          <w:lang w:val="it-IT"/>
        </w:rPr>
        <w:t>–</w:t>
      </w:r>
      <w:r w:rsidRPr="0074458B">
        <w:rPr>
          <w:sz w:val="24"/>
          <w:szCs w:val="24"/>
          <w:lang w:val="it-IT"/>
        </w:rPr>
        <w:t xml:space="preserve">62, Gabriella Pinnaró (ed.), </w:t>
      </w:r>
      <w:r w:rsidRPr="0074458B">
        <w:rPr>
          <w:i/>
          <w:iCs/>
          <w:sz w:val="24"/>
          <w:szCs w:val="24"/>
          <w:lang w:val="it-IT"/>
        </w:rPr>
        <w:t>Ricerca Sociale e movimento operaio</w:t>
      </w:r>
      <w:r w:rsidRPr="0074458B">
        <w:rPr>
          <w:sz w:val="24"/>
          <w:szCs w:val="24"/>
          <w:lang w:val="it-IT"/>
        </w:rPr>
        <w:t xml:space="preserve">. </w:t>
      </w:r>
      <w:r w:rsidRPr="0065597C">
        <w:rPr>
          <w:sz w:val="24"/>
          <w:szCs w:val="24"/>
          <w:lang w:val="en-US"/>
        </w:rPr>
        <w:t xml:space="preserve">Milan: </w:t>
      </w:r>
      <w:proofErr w:type="spellStart"/>
      <w:r w:rsidRPr="0065597C">
        <w:rPr>
          <w:sz w:val="24"/>
          <w:szCs w:val="24"/>
          <w:lang w:val="en-US"/>
        </w:rPr>
        <w:t>Angeli</w:t>
      </w:r>
      <w:proofErr w:type="spellEnd"/>
      <w:r w:rsidRPr="0065597C">
        <w:rPr>
          <w:sz w:val="24"/>
          <w:szCs w:val="24"/>
          <w:lang w:val="en-US"/>
        </w:rPr>
        <w:t>.</w:t>
      </w:r>
    </w:p>
    <w:p w14:paraId="54C6F7FB" w14:textId="77777777" w:rsidR="00441057" w:rsidRPr="0065597C" w:rsidRDefault="00441057">
      <w:pPr>
        <w:tabs>
          <w:tab w:val="left" w:pos="0"/>
          <w:tab w:val="left" w:pos="1530"/>
        </w:tabs>
        <w:rPr>
          <w:sz w:val="24"/>
          <w:szCs w:val="24"/>
          <w:lang w:val="en-US"/>
        </w:rPr>
      </w:pPr>
    </w:p>
    <w:p w14:paraId="70244401" w14:textId="77777777" w:rsidR="00441057" w:rsidRPr="0065597C" w:rsidRDefault="00441057">
      <w:pPr>
        <w:tabs>
          <w:tab w:val="left" w:pos="0"/>
          <w:tab w:val="left" w:pos="1530"/>
        </w:tabs>
        <w:rPr>
          <w:sz w:val="24"/>
          <w:szCs w:val="24"/>
          <w:lang w:val="en-US"/>
        </w:rPr>
      </w:pPr>
    </w:p>
    <w:p w14:paraId="3A51C2D0" w14:textId="77777777" w:rsidR="00441057" w:rsidRPr="0065597C" w:rsidRDefault="00441057">
      <w:pPr>
        <w:tabs>
          <w:tab w:val="left" w:pos="0"/>
          <w:tab w:val="left" w:pos="1530"/>
        </w:tabs>
        <w:outlineLvl w:val="0"/>
        <w:rPr>
          <w:sz w:val="24"/>
          <w:szCs w:val="24"/>
          <w:lang w:val="en-US"/>
        </w:rPr>
      </w:pPr>
      <w:r w:rsidRPr="0065597C">
        <w:rPr>
          <w:b/>
          <w:bCs/>
          <w:sz w:val="24"/>
          <w:szCs w:val="24"/>
          <w:lang w:val="en-US"/>
        </w:rPr>
        <w:t>Journal Articles</w:t>
      </w:r>
    </w:p>
    <w:p w14:paraId="6DAB877E" w14:textId="4787559B" w:rsidR="00311590" w:rsidRDefault="00311590" w:rsidP="00311590">
      <w:pPr>
        <w:keepLines/>
        <w:widowControl/>
        <w:tabs>
          <w:tab w:val="left" w:pos="-720"/>
          <w:tab w:val="left" w:pos="0"/>
        </w:tabs>
        <w:suppressAutoHyphens/>
        <w:jc w:val="both"/>
        <w:rPr>
          <w:sz w:val="24"/>
          <w:szCs w:val="24"/>
          <w:lang w:val="en-US"/>
        </w:rPr>
      </w:pPr>
    </w:p>
    <w:p w14:paraId="58A98CCD" w14:textId="77777777" w:rsidR="0074458B" w:rsidRDefault="0074458B" w:rsidP="0074458B">
      <w:pPr>
        <w:tabs>
          <w:tab w:val="left" w:pos="0"/>
          <w:tab w:val="left" w:pos="1530"/>
        </w:tabs>
        <w:ind w:left="1530" w:hanging="1530"/>
        <w:rPr>
          <w:sz w:val="24"/>
          <w:szCs w:val="24"/>
          <w:lang w:val="en-US"/>
        </w:rPr>
      </w:pPr>
      <w:r>
        <w:rPr>
          <w:sz w:val="24"/>
          <w:szCs w:val="24"/>
          <w:lang w:val="en-US"/>
        </w:rPr>
        <w:t>2022</w:t>
      </w:r>
      <w:r>
        <w:rPr>
          <w:sz w:val="24"/>
          <w:szCs w:val="24"/>
          <w:lang w:val="en-US"/>
        </w:rPr>
        <w:tab/>
      </w:r>
      <w:r>
        <w:rPr>
          <w:sz w:val="24"/>
          <w:szCs w:val="24"/>
          <w:lang w:val="en-US"/>
        </w:rPr>
        <w:tab/>
      </w:r>
      <w:r>
        <w:rPr>
          <w:sz w:val="24"/>
          <w:szCs w:val="24"/>
          <w:lang w:val="en-US"/>
        </w:rPr>
        <w:tab/>
      </w:r>
      <w:r>
        <w:rPr>
          <w:sz w:val="24"/>
          <w:szCs w:val="24"/>
          <w:lang w:val="en-US"/>
        </w:rPr>
        <w:tab/>
      </w:r>
      <w:r w:rsidRPr="0065597C">
        <w:rPr>
          <w:sz w:val="24"/>
          <w:szCs w:val="24"/>
          <w:lang w:val="en-US"/>
        </w:rPr>
        <w:t xml:space="preserve"> “</w:t>
      </w:r>
      <w:r w:rsidRPr="00F74B2D">
        <w:rPr>
          <w:sz w:val="24"/>
          <w:szCs w:val="24"/>
          <w:lang w:val="en-US"/>
        </w:rPr>
        <w:t xml:space="preserve">Of </w:t>
      </w:r>
      <w:r>
        <w:rPr>
          <w:sz w:val="24"/>
          <w:szCs w:val="24"/>
          <w:lang w:val="en-US"/>
        </w:rPr>
        <w:t xml:space="preserve">Narrative </w:t>
      </w:r>
      <w:r w:rsidRPr="00F74B2D">
        <w:rPr>
          <w:sz w:val="24"/>
          <w:szCs w:val="24"/>
          <w:lang w:val="en-US"/>
        </w:rPr>
        <w:t>Time</w:t>
      </w:r>
      <w:r>
        <w:rPr>
          <w:sz w:val="24"/>
          <w:szCs w:val="24"/>
          <w:lang w:val="en-US"/>
        </w:rPr>
        <w:t xml:space="preserve"> and Space</w:t>
      </w:r>
      <w:r w:rsidRPr="00F74B2D">
        <w:rPr>
          <w:sz w:val="24"/>
          <w:szCs w:val="24"/>
          <w:lang w:val="en-US"/>
        </w:rPr>
        <w:t>: Geography Meets History in the Digital Era</w:t>
      </w:r>
      <w:r>
        <w:rPr>
          <w:sz w:val="24"/>
          <w:szCs w:val="24"/>
          <w:lang w:val="en-US"/>
        </w:rPr>
        <w:t xml:space="preserve"> via Linguistics.</w:t>
      </w:r>
      <w:r w:rsidRPr="0065597C">
        <w:rPr>
          <w:sz w:val="24"/>
          <w:szCs w:val="24"/>
          <w:lang w:val="en-US"/>
        </w:rPr>
        <w:t>”</w:t>
      </w:r>
      <w:r>
        <w:rPr>
          <w:sz w:val="24"/>
          <w:szCs w:val="24"/>
          <w:lang w:val="en-US"/>
        </w:rPr>
        <w:t xml:space="preserve"> </w:t>
      </w:r>
      <w:r w:rsidRPr="001D48C4">
        <w:rPr>
          <w:i/>
          <w:iCs/>
          <w:sz w:val="24"/>
          <w:szCs w:val="24"/>
          <w:lang w:val="en-US"/>
        </w:rPr>
        <w:t>Digital Scholarship in the Humanities</w:t>
      </w:r>
      <w:r>
        <w:rPr>
          <w:sz w:val="24"/>
          <w:szCs w:val="24"/>
          <w:lang w:val="en-US"/>
        </w:rPr>
        <w:t>. V</w:t>
      </w:r>
      <w:r w:rsidRPr="0074458B">
        <w:rPr>
          <w:sz w:val="24"/>
          <w:szCs w:val="24"/>
          <w:lang w:val="en-US"/>
        </w:rPr>
        <w:t>ol</w:t>
      </w:r>
      <w:r>
        <w:rPr>
          <w:sz w:val="24"/>
          <w:szCs w:val="24"/>
          <w:lang w:val="en-US"/>
        </w:rPr>
        <w:t xml:space="preserve">. </w:t>
      </w:r>
      <w:r w:rsidRPr="0074458B">
        <w:rPr>
          <w:sz w:val="24"/>
          <w:szCs w:val="24"/>
          <w:lang w:val="en-US"/>
        </w:rPr>
        <w:t xml:space="preserve">37, </w:t>
      </w:r>
      <w:r>
        <w:rPr>
          <w:sz w:val="24"/>
          <w:szCs w:val="24"/>
          <w:lang w:val="en-US"/>
        </w:rPr>
        <w:t xml:space="preserve">No. </w:t>
      </w:r>
      <w:r w:rsidRPr="0074458B">
        <w:rPr>
          <w:sz w:val="24"/>
          <w:szCs w:val="24"/>
          <w:lang w:val="en-US"/>
        </w:rPr>
        <w:t xml:space="preserve">4, 2022, </w:t>
      </w:r>
      <w:r>
        <w:rPr>
          <w:sz w:val="24"/>
          <w:szCs w:val="24"/>
          <w:lang w:val="en-US"/>
        </w:rPr>
        <w:t xml:space="preserve">pp. </w:t>
      </w:r>
      <w:r w:rsidRPr="0074458B">
        <w:rPr>
          <w:sz w:val="24"/>
          <w:szCs w:val="24"/>
          <w:lang w:val="en-US"/>
        </w:rPr>
        <w:t>982–996</w:t>
      </w:r>
      <w:r>
        <w:rPr>
          <w:sz w:val="24"/>
          <w:szCs w:val="24"/>
          <w:lang w:val="en-US"/>
        </w:rPr>
        <w:t xml:space="preserve">. DOI: </w:t>
      </w:r>
      <w:hyperlink r:id="rId8" w:history="1">
        <w:r w:rsidRPr="00F448A3">
          <w:rPr>
            <w:rStyle w:val="Hyperlink"/>
            <w:sz w:val="24"/>
            <w:szCs w:val="24"/>
            <w:lang w:val="en-US"/>
          </w:rPr>
          <w:t>https://doi.org/10.1093/llc/fqab090</w:t>
        </w:r>
      </w:hyperlink>
      <w:r>
        <w:rPr>
          <w:sz w:val="24"/>
          <w:szCs w:val="24"/>
          <w:lang w:val="en-US"/>
        </w:rPr>
        <w:t xml:space="preserve"> </w:t>
      </w:r>
    </w:p>
    <w:p w14:paraId="13E9E726" w14:textId="77777777" w:rsidR="00B45418" w:rsidRDefault="00B45418" w:rsidP="001D48C4">
      <w:pPr>
        <w:tabs>
          <w:tab w:val="left" w:pos="0"/>
          <w:tab w:val="left" w:pos="1530"/>
        </w:tabs>
        <w:ind w:left="1530" w:hanging="1530"/>
        <w:rPr>
          <w:sz w:val="24"/>
          <w:szCs w:val="24"/>
          <w:lang w:val="en-US"/>
        </w:rPr>
      </w:pPr>
    </w:p>
    <w:p w14:paraId="4A981730" w14:textId="224BC5C4" w:rsidR="001D48C4" w:rsidRDefault="00414CE6" w:rsidP="0074458B">
      <w:pPr>
        <w:tabs>
          <w:tab w:val="left" w:pos="0"/>
          <w:tab w:val="left" w:pos="1530"/>
        </w:tabs>
        <w:ind w:left="1530" w:hanging="1530"/>
        <w:rPr>
          <w:sz w:val="24"/>
          <w:szCs w:val="24"/>
          <w:lang w:val="en-US"/>
        </w:rPr>
      </w:pPr>
      <w:r>
        <w:rPr>
          <w:sz w:val="24"/>
          <w:szCs w:val="24"/>
          <w:lang w:val="en-US"/>
        </w:rPr>
        <w:t>202</w:t>
      </w:r>
      <w:r w:rsidR="0074458B">
        <w:rPr>
          <w:sz w:val="24"/>
          <w:szCs w:val="24"/>
          <w:lang w:val="en-US"/>
        </w:rPr>
        <w:t>2</w:t>
      </w:r>
      <w:r w:rsidRPr="00F74B2D">
        <w:rPr>
          <w:sz w:val="24"/>
          <w:szCs w:val="24"/>
          <w:lang w:val="en-US"/>
        </w:rPr>
        <w:tab/>
      </w:r>
      <w:bookmarkStart w:id="6" w:name="_Hlk152518188"/>
      <w:r w:rsidR="001D48C4" w:rsidRPr="001D48C4">
        <w:rPr>
          <w:sz w:val="24"/>
          <w:szCs w:val="24"/>
          <w:lang w:val="en-US"/>
        </w:rPr>
        <w:t>Qualitative and Quantitative Research in the Humanities and Social Sciences: How Natural Language Processing (NLP) Can Help</w:t>
      </w:r>
      <w:r w:rsidRPr="00414CE6">
        <w:rPr>
          <w:sz w:val="24"/>
          <w:szCs w:val="24"/>
          <w:lang w:val="en-US"/>
        </w:rPr>
        <w:t>.</w:t>
      </w:r>
      <w:r w:rsidR="001D48C4">
        <w:rPr>
          <w:sz w:val="24"/>
          <w:szCs w:val="24"/>
          <w:lang w:val="en-US"/>
        </w:rPr>
        <w:t xml:space="preserve"> J</w:t>
      </w:r>
      <w:r w:rsidR="009C7AC5" w:rsidRPr="0065597C">
        <w:rPr>
          <w:sz w:val="24"/>
          <w:szCs w:val="24"/>
          <w:lang w:val="en-US"/>
        </w:rPr>
        <w:t>oint author with</w:t>
      </w:r>
      <w:r w:rsidR="009C7AC5">
        <w:rPr>
          <w:sz w:val="24"/>
          <w:szCs w:val="24"/>
          <w:lang w:val="en-US"/>
        </w:rPr>
        <w:t xml:space="preserve"> </w:t>
      </w:r>
      <w:r w:rsidR="009C7AC5" w:rsidRPr="00414CE6">
        <w:rPr>
          <w:sz w:val="24"/>
          <w:szCs w:val="24"/>
          <w:lang w:val="en-US"/>
        </w:rPr>
        <w:t>Wenqin Dong,</w:t>
      </w:r>
      <w:r w:rsidR="009C7AC5">
        <w:rPr>
          <w:sz w:val="24"/>
          <w:szCs w:val="24"/>
          <w:lang w:val="en-US"/>
        </w:rPr>
        <w:t xml:space="preserve"> </w:t>
      </w:r>
      <w:r w:rsidR="009C7AC5" w:rsidRPr="00414CE6">
        <w:rPr>
          <w:sz w:val="24"/>
          <w:szCs w:val="24"/>
          <w:lang w:val="en-US"/>
        </w:rPr>
        <w:t>Yilin Dong.</w:t>
      </w:r>
      <w:r w:rsidR="001D48C4">
        <w:rPr>
          <w:sz w:val="24"/>
          <w:szCs w:val="24"/>
          <w:lang w:val="en-US"/>
        </w:rPr>
        <w:t xml:space="preserve"> </w:t>
      </w:r>
      <w:r w:rsidR="001D48C4">
        <w:rPr>
          <w:i/>
          <w:iCs/>
          <w:sz w:val="24"/>
          <w:szCs w:val="24"/>
          <w:lang w:val="en-US"/>
        </w:rPr>
        <w:t>Quality &amp; Q</w:t>
      </w:r>
      <w:r w:rsidR="001D48C4">
        <w:rPr>
          <w:i/>
          <w:iCs/>
          <w:sz w:val="24"/>
          <w:szCs w:val="24"/>
          <w:lang w:val="en-US"/>
        </w:rPr>
        <w:tab/>
      </w:r>
      <w:proofErr w:type="spellStart"/>
      <w:r w:rsidR="001D48C4">
        <w:rPr>
          <w:i/>
          <w:iCs/>
          <w:sz w:val="24"/>
          <w:szCs w:val="24"/>
          <w:lang w:val="en-US"/>
        </w:rPr>
        <w:t>uantity</w:t>
      </w:r>
      <w:proofErr w:type="spellEnd"/>
      <w:r w:rsidR="001D48C4">
        <w:rPr>
          <w:i/>
          <w:iCs/>
          <w:sz w:val="24"/>
          <w:szCs w:val="24"/>
          <w:lang w:val="en-US"/>
        </w:rPr>
        <w:t>.</w:t>
      </w:r>
      <w:r w:rsidR="001D48C4">
        <w:rPr>
          <w:sz w:val="24"/>
          <w:szCs w:val="24"/>
          <w:lang w:val="en-US"/>
        </w:rPr>
        <w:t xml:space="preserve"> </w:t>
      </w:r>
      <w:bookmarkStart w:id="7" w:name="_Hlk152518308"/>
      <w:r w:rsidR="0074458B">
        <w:rPr>
          <w:sz w:val="24"/>
          <w:szCs w:val="24"/>
          <w:lang w:val="en-US"/>
        </w:rPr>
        <w:t xml:space="preserve">Vol. </w:t>
      </w:r>
      <w:r w:rsidR="0074458B" w:rsidRPr="0074458B">
        <w:rPr>
          <w:sz w:val="24"/>
          <w:szCs w:val="24"/>
          <w:lang w:val="en-US"/>
        </w:rPr>
        <w:t xml:space="preserve">56, </w:t>
      </w:r>
      <w:r w:rsidR="0074458B">
        <w:rPr>
          <w:sz w:val="24"/>
          <w:szCs w:val="24"/>
          <w:lang w:val="en-US"/>
        </w:rPr>
        <w:t xml:space="preserve">pp. </w:t>
      </w:r>
      <w:r w:rsidR="0074458B" w:rsidRPr="0074458B">
        <w:rPr>
          <w:sz w:val="24"/>
          <w:szCs w:val="24"/>
          <w:lang w:val="en-US"/>
        </w:rPr>
        <w:t>2751–2781</w:t>
      </w:r>
      <w:r w:rsidR="0074458B">
        <w:rPr>
          <w:sz w:val="24"/>
          <w:szCs w:val="24"/>
          <w:lang w:val="en-US"/>
        </w:rPr>
        <w:t xml:space="preserve">. </w:t>
      </w:r>
      <w:r w:rsidR="00964A0B">
        <w:rPr>
          <w:sz w:val="24"/>
          <w:szCs w:val="24"/>
          <w:lang w:val="en-US"/>
        </w:rPr>
        <w:t xml:space="preserve">DOI: </w:t>
      </w:r>
      <w:hyperlink r:id="rId9" w:history="1">
        <w:r w:rsidR="00B754B6" w:rsidRPr="00F448A3">
          <w:rPr>
            <w:rStyle w:val="Hyperlink"/>
            <w:sz w:val="24"/>
            <w:szCs w:val="24"/>
            <w:lang w:val="en-US"/>
          </w:rPr>
          <w:t>https://doi.org/10.1007/s11135-021-01235-2</w:t>
        </w:r>
      </w:hyperlink>
      <w:bookmarkEnd w:id="7"/>
      <w:r w:rsidR="00B754B6">
        <w:rPr>
          <w:sz w:val="24"/>
          <w:szCs w:val="24"/>
          <w:lang w:val="en-US"/>
        </w:rPr>
        <w:t xml:space="preserve"> </w:t>
      </w:r>
      <w:bookmarkEnd w:id="6"/>
    </w:p>
    <w:p w14:paraId="7B90A45D" w14:textId="77777777" w:rsidR="006E576A" w:rsidRPr="001D48C4" w:rsidRDefault="006E576A" w:rsidP="001D48C4">
      <w:pPr>
        <w:tabs>
          <w:tab w:val="left" w:pos="0"/>
          <w:tab w:val="left" w:pos="1530"/>
        </w:tabs>
        <w:ind w:left="1530" w:hanging="1530"/>
        <w:rPr>
          <w:sz w:val="24"/>
          <w:szCs w:val="24"/>
          <w:lang w:val="en-US"/>
        </w:rPr>
      </w:pPr>
    </w:p>
    <w:p w14:paraId="5E587239" w14:textId="7758FE69" w:rsidR="009C7AC5" w:rsidRPr="0074458B" w:rsidRDefault="009C7AC5" w:rsidP="009C7AC5">
      <w:pPr>
        <w:tabs>
          <w:tab w:val="left" w:pos="0"/>
          <w:tab w:val="left" w:pos="1530"/>
        </w:tabs>
        <w:ind w:left="1530" w:hanging="1530"/>
        <w:rPr>
          <w:sz w:val="24"/>
          <w:szCs w:val="24"/>
          <w:lang w:val="it-IT"/>
        </w:rPr>
      </w:pPr>
      <w:r>
        <w:rPr>
          <w:sz w:val="24"/>
          <w:szCs w:val="24"/>
          <w:lang w:val="en-US"/>
        </w:rPr>
        <w:t>202</w:t>
      </w:r>
      <w:r w:rsidR="0074458B">
        <w:rPr>
          <w:sz w:val="24"/>
          <w:szCs w:val="24"/>
          <w:lang w:val="en-US"/>
        </w:rPr>
        <w:t>1</w:t>
      </w:r>
      <w:r>
        <w:rPr>
          <w:sz w:val="24"/>
          <w:szCs w:val="24"/>
          <w:lang w:val="en-US"/>
        </w:rPr>
        <w:tab/>
        <w:t>“</w:t>
      </w:r>
      <w:r w:rsidRPr="009C7AC5">
        <w:rPr>
          <w:sz w:val="24"/>
          <w:szCs w:val="24"/>
          <w:lang w:val="en-US"/>
        </w:rPr>
        <w:t xml:space="preserve">What’s in a </w:t>
      </w:r>
      <w:r>
        <w:rPr>
          <w:sz w:val="24"/>
          <w:szCs w:val="24"/>
          <w:lang w:val="en-US"/>
        </w:rPr>
        <w:t>T</w:t>
      </w:r>
      <w:r w:rsidRPr="009C7AC5">
        <w:rPr>
          <w:sz w:val="24"/>
          <w:szCs w:val="24"/>
          <w:lang w:val="en-US"/>
        </w:rPr>
        <w:t xml:space="preserve">ext? Bridging the </w:t>
      </w:r>
      <w:r>
        <w:rPr>
          <w:sz w:val="24"/>
          <w:szCs w:val="24"/>
          <w:lang w:val="en-US"/>
        </w:rPr>
        <w:t>G</w:t>
      </w:r>
      <w:r w:rsidRPr="009C7AC5">
        <w:rPr>
          <w:sz w:val="24"/>
          <w:szCs w:val="24"/>
          <w:lang w:val="en-US"/>
        </w:rPr>
        <w:t xml:space="preserve">ap </w:t>
      </w:r>
      <w:r>
        <w:rPr>
          <w:sz w:val="24"/>
          <w:szCs w:val="24"/>
          <w:lang w:val="en-US"/>
        </w:rPr>
        <w:t>B</w:t>
      </w:r>
      <w:r w:rsidRPr="009C7AC5">
        <w:rPr>
          <w:sz w:val="24"/>
          <w:szCs w:val="24"/>
          <w:lang w:val="en-US"/>
        </w:rPr>
        <w:t xml:space="preserve">etween </w:t>
      </w:r>
      <w:r>
        <w:rPr>
          <w:sz w:val="24"/>
          <w:szCs w:val="24"/>
          <w:lang w:val="en-US"/>
        </w:rPr>
        <w:t>Q</w:t>
      </w:r>
      <w:r w:rsidRPr="009C7AC5">
        <w:rPr>
          <w:sz w:val="24"/>
          <w:szCs w:val="24"/>
          <w:lang w:val="en-US"/>
        </w:rPr>
        <w:t>uality</w:t>
      </w:r>
      <w:r>
        <w:rPr>
          <w:sz w:val="24"/>
          <w:szCs w:val="24"/>
          <w:lang w:val="en-US"/>
        </w:rPr>
        <w:t xml:space="preserve"> </w:t>
      </w:r>
      <w:r w:rsidRPr="009C7AC5">
        <w:rPr>
          <w:sz w:val="24"/>
          <w:szCs w:val="24"/>
          <w:lang w:val="en-US"/>
        </w:rPr>
        <w:t xml:space="preserve">and </w:t>
      </w:r>
      <w:r>
        <w:rPr>
          <w:sz w:val="24"/>
          <w:szCs w:val="24"/>
          <w:lang w:val="en-US"/>
        </w:rPr>
        <w:t>Q</w:t>
      </w:r>
      <w:r w:rsidRPr="009C7AC5">
        <w:rPr>
          <w:sz w:val="24"/>
          <w:szCs w:val="24"/>
          <w:lang w:val="en-US"/>
        </w:rPr>
        <w:t xml:space="preserve">uantity in the </w:t>
      </w:r>
      <w:r>
        <w:rPr>
          <w:sz w:val="24"/>
          <w:szCs w:val="24"/>
          <w:lang w:val="en-US"/>
        </w:rPr>
        <w:t>D</w:t>
      </w:r>
      <w:r w:rsidRPr="009C7AC5">
        <w:rPr>
          <w:sz w:val="24"/>
          <w:szCs w:val="24"/>
          <w:lang w:val="en-US"/>
        </w:rPr>
        <w:t xml:space="preserve">igital </w:t>
      </w:r>
      <w:r>
        <w:rPr>
          <w:sz w:val="24"/>
          <w:szCs w:val="24"/>
          <w:lang w:val="en-US"/>
        </w:rPr>
        <w:t>E</w:t>
      </w:r>
      <w:r w:rsidRPr="009C7AC5">
        <w:rPr>
          <w:sz w:val="24"/>
          <w:szCs w:val="24"/>
          <w:lang w:val="en-US"/>
        </w:rPr>
        <w:t>ra</w:t>
      </w:r>
      <w:r>
        <w:rPr>
          <w:sz w:val="24"/>
          <w:szCs w:val="24"/>
          <w:lang w:val="en-US"/>
        </w:rPr>
        <w:t xml:space="preserve">.” </w:t>
      </w:r>
      <w:r w:rsidRPr="0074458B">
        <w:rPr>
          <w:i/>
          <w:iCs/>
          <w:sz w:val="24"/>
          <w:szCs w:val="24"/>
          <w:lang w:val="it-IT"/>
        </w:rPr>
        <w:t>Quality &amp; Q</w:t>
      </w:r>
      <w:r w:rsidRPr="0074458B">
        <w:rPr>
          <w:i/>
          <w:iCs/>
          <w:sz w:val="24"/>
          <w:szCs w:val="24"/>
          <w:lang w:val="it-IT"/>
        </w:rPr>
        <w:tab/>
        <w:t>uantity</w:t>
      </w:r>
      <w:r w:rsidR="0074458B" w:rsidRPr="0074458B">
        <w:rPr>
          <w:i/>
          <w:iCs/>
          <w:sz w:val="24"/>
          <w:szCs w:val="24"/>
          <w:lang w:val="it-IT"/>
        </w:rPr>
        <w:t xml:space="preserve">, </w:t>
      </w:r>
      <w:r w:rsidR="0074458B" w:rsidRPr="0074458B">
        <w:rPr>
          <w:sz w:val="24"/>
          <w:szCs w:val="24"/>
          <w:lang w:val="it-IT"/>
        </w:rPr>
        <w:t>Vol. 55, pp. 1513–1540.</w:t>
      </w:r>
      <w:r w:rsidRPr="0074458B">
        <w:rPr>
          <w:i/>
          <w:iCs/>
          <w:sz w:val="24"/>
          <w:szCs w:val="24"/>
          <w:lang w:val="it-IT"/>
        </w:rPr>
        <w:t xml:space="preserve"> </w:t>
      </w:r>
      <w:r w:rsidRPr="0074458B">
        <w:rPr>
          <w:sz w:val="24"/>
          <w:szCs w:val="24"/>
          <w:lang w:val="it-IT"/>
        </w:rPr>
        <w:t xml:space="preserve">DOI: </w:t>
      </w:r>
      <w:hyperlink r:id="rId10" w:history="1">
        <w:r w:rsidR="00B754B6" w:rsidRPr="0074458B">
          <w:rPr>
            <w:rStyle w:val="Hyperlink"/>
            <w:sz w:val="24"/>
            <w:szCs w:val="24"/>
            <w:lang w:val="it-IT"/>
          </w:rPr>
          <w:t>https://doi.org/10.1007/s11135-020-01067-6</w:t>
        </w:r>
      </w:hyperlink>
      <w:r w:rsidR="00B754B6" w:rsidRPr="0074458B">
        <w:rPr>
          <w:sz w:val="24"/>
          <w:szCs w:val="24"/>
          <w:lang w:val="it-IT"/>
        </w:rPr>
        <w:t xml:space="preserve"> </w:t>
      </w:r>
    </w:p>
    <w:p w14:paraId="4D397BC8" w14:textId="77777777" w:rsidR="00414CE6" w:rsidRPr="0074458B" w:rsidRDefault="00414CE6" w:rsidP="00F74B2D">
      <w:pPr>
        <w:tabs>
          <w:tab w:val="left" w:pos="0"/>
          <w:tab w:val="left" w:pos="1530"/>
        </w:tabs>
        <w:ind w:left="1530" w:hanging="1530"/>
        <w:rPr>
          <w:sz w:val="24"/>
          <w:szCs w:val="24"/>
          <w:lang w:val="it-IT"/>
        </w:rPr>
      </w:pPr>
    </w:p>
    <w:p w14:paraId="6879D61F" w14:textId="3809060A" w:rsidR="00F74B2D" w:rsidRPr="00566A58" w:rsidRDefault="00566A58" w:rsidP="00F74B2D">
      <w:pPr>
        <w:tabs>
          <w:tab w:val="left" w:pos="0"/>
          <w:tab w:val="left" w:pos="1530"/>
        </w:tabs>
        <w:ind w:left="1530" w:hanging="1530"/>
        <w:rPr>
          <w:sz w:val="24"/>
          <w:szCs w:val="24"/>
          <w:lang w:val="en-US"/>
        </w:rPr>
      </w:pPr>
      <w:r>
        <w:rPr>
          <w:sz w:val="24"/>
          <w:szCs w:val="24"/>
          <w:lang w:val="en-US"/>
        </w:rPr>
        <w:t>2018</w:t>
      </w:r>
      <w:r w:rsidR="00F74B2D" w:rsidRPr="00F74B2D">
        <w:rPr>
          <w:sz w:val="24"/>
          <w:szCs w:val="24"/>
          <w:lang w:val="en-US"/>
        </w:rPr>
        <w:tab/>
        <w:t>“What’s in a Text? Answers from Frame Analysis and Rhetoric for Measuring Meaning Systems and Argumentative Structures.” Joint author with Stefania Vicari.</w:t>
      </w:r>
      <w:r w:rsidR="00F74B2D">
        <w:rPr>
          <w:sz w:val="24"/>
          <w:szCs w:val="24"/>
          <w:lang w:val="en-US"/>
        </w:rPr>
        <w:t xml:space="preserve"> </w:t>
      </w:r>
      <w:proofErr w:type="spellStart"/>
      <w:r w:rsidR="00F74B2D">
        <w:rPr>
          <w:i/>
          <w:sz w:val="24"/>
          <w:szCs w:val="24"/>
          <w:lang w:val="en-US"/>
        </w:rPr>
        <w:t>Rhetorica</w:t>
      </w:r>
      <w:proofErr w:type="spellEnd"/>
      <w:r>
        <w:rPr>
          <w:sz w:val="24"/>
          <w:szCs w:val="24"/>
          <w:lang w:val="en-US"/>
        </w:rPr>
        <w:t>, V</w:t>
      </w:r>
      <w:r w:rsidRPr="00566A58">
        <w:rPr>
          <w:sz w:val="24"/>
          <w:szCs w:val="24"/>
          <w:lang w:val="en-US"/>
        </w:rPr>
        <w:t>ol. 36</w:t>
      </w:r>
      <w:r>
        <w:rPr>
          <w:sz w:val="24"/>
          <w:szCs w:val="24"/>
          <w:lang w:val="en-US"/>
        </w:rPr>
        <w:t>, N</w:t>
      </w:r>
      <w:r w:rsidRPr="00566A58">
        <w:rPr>
          <w:sz w:val="24"/>
          <w:szCs w:val="24"/>
          <w:lang w:val="en-US"/>
        </w:rPr>
        <w:t>o. 4</w:t>
      </w:r>
      <w:r w:rsidR="007C4626">
        <w:rPr>
          <w:sz w:val="24"/>
          <w:szCs w:val="24"/>
          <w:lang w:val="en-US"/>
        </w:rPr>
        <w:t xml:space="preserve">, pp. </w:t>
      </w:r>
      <w:r w:rsidR="007C4626" w:rsidRPr="007C4626">
        <w:rPr>
          <w:sz w:val="24"/>
          <w:szCs w:val="24"/>
          <w:lang w:val="en-US"/>
        </w:rPr>
        <w:t>393–429</w:t>
      </w:r>
      <w:r w:rsidR="007C4626">
        <w:rPr>
          <w:sz w:val="24"/>
          <w:szCs w:val="24"/>
          <w:lang w:val="en-US"/>
        </w:rPr>
        <w:t xml:space="preserve">. </w:t>
      </w:r>
    </w:p>
    <w:p w14:paraId="25184C17" w14:textId="77777777" w:rsidR="00F74B2D" w:rsidRDefault="00F74B2D" w:rsidP="00F74B2D">
      <w:pPr>
        <w:tabs>
          <w:tab w:val="left" w:pos="0"/>
          <w:tab w:val="left" w:pos="1530"/>
        </w:tabs>
        <w:ind w:left="1530" w:hanging="1530"/>
        <w:rPr>
          <w:sz w:val="24"/>
          <w:szCs w:val="24"/>
          <w:lang w:val="en-US"/>
        </w:rPr>
      </w:pPr>
      <w:r w:rsidRPr="00F74B2D">
        <w:rPr>
          <w:sz w:val="24"/>
          <w:szCs w:val="24"/>
          <w:lang w:val="en-US"/>
        </w:rPr>
        <w:tab/>
      </w:r>
    </w:p>
    <w:p w14:paraId="302BC641" w14:textId="4DA29110" w:rsidR="00C45F9A" w:rsidRPr="00E26859" w:rsidRDefault="00FC2275" w:rsidP="00F74B2D">
      <w:pPr>
        <w:tabs>
          <w:tab w:val="left" w:pos="0"/>
          <w:tab w:val="left" w:pos="1530"/>
        </w:tabs>
        <w:ind w:left="1530" w:hanging="1530"/>
        <w:rPr>
          <w:sz w:val="24"/>
          <w:szCs w:val="24"/>
          <w:lang w:val="en-US"/>
        </w:rPr>
      </w:pPr>
      <w:r>
        <w:rPr>
          <w:sz w:val="24"/>
          <w:szCs w:val="24"/>
          <w:lang w:val="en-US"/>
        </w:rPr>
        <w:t>2017</w:t>
      </w:r>
      <w:r w:rsidR="00C45F9A" w:rsidRPr="0065597C">
        <w:rPr>
          <w:sz w:val="24"/>
          <w:szCs w:val="24"/>
          <w:lang w:val="en-US"/>
        </w:rPr>
        <w:tab/>
      </w:r>
      <w:r w:rsidR="00007499">
        <w:rPr>
          <w:sz w:val="24"/>
          <w:szCs w:val="24"/>
          <w:lang w:val="en-US"/>
        </w:rPr>
        <w:t>“</w:t>
      </w:r>
      <w:r w:rsidR="00C45F9A" w:rsidRPr="00C45F9A">
        <w:rPr>
          <w:sz w:val="24"/>
          <w:szCs w:val="24"/>
          <w:lang w:val="en-US"/>
        </w:rPr>
        <w:t>A Third Road to the Past? Historical Scholarship in the Age of Big Data.</w:t>
      </w:r>
      <w:r w:rsidR="00C45F9A">
        <w:rPr>
          <w:sz w:val="24"/>
          <w:szCs w:val="24"/>
          <w:lang w:val="en-US"/>
        </w:rPr>
        <w:t xml:space="preserve">” </w:t>
      </w:r>
      <w:r w:rsidR="00C45F9A">
        <w:rPr>
          <w:i/>
          <w:sz w:val="24"/>
          <w:szCs w:val="24"/>
          <w:lang w:val="en-US"/>
        </w:rPr>
        <w:t>Historical Methods</w:t>
      </w:r>
      <w:r w:rsidR="00E41FA2">
        <w:rPr>
          <w:sz w:val="24"/>
          <w:szCs w:val="24"/>
          <w:lang w:val="en-US"/>
        </w:rPr>
        <w:t xml:space="preserve">, Vol. </w:t>
      </w:r>
      <w:r w:rsidR="00E41FA2" w:rsidRPr="00E41FA2">
        <w:rPr>
          <w:sz w:val="24"/>
          <w:szCs w:val="24"/>
          <w:lang w:val="en-US"/>
        </w:rPr>
        <w:t xml:space="preserve">50, </w:t>
      </w:r>
      <w:r w:rsidR="00E41FA2">
        <w:rPr>
          <w:sz w:val="24"/>
          <w:szCs w:val="24"/>
          <w:lang w:val="en-US"/>
        </w:rPr>
        <w:t xml:space="preserve">No. </w:t>
      </w:r>
      <w:r w:rsidR="00E41FA2" w:rsidRPr="00E41FA2">
        <w:rPr>
          <w:sz w:val="24"/>
          <w:szCs w:val="24"/>
          <w:lang w:val="en-US"/>
        </w:rPr>
        <w:t>4,</w:t>
      </w:r>
      <w:r w:rsidR="00E41FA2">
        <w:rPr>
          <w:i/>
          <w:sz w:val="24"/>
          <w:szCs w:val="24"/>
          <w:lang w:val="en-US"/>
        </w:rPr>
        <w:t xml:space="preserve"> </w:t>
      </w:r>
      <w:r w:rsidR="0039246C">
        <w:rPr>
          <w:sz w:val="24"/>
          <w:szCs w:val="24"/>
          <w:lang w:val="en-US"/>
        </w:rPr>
        <w:t xml:space="preserve">pp. </w:t>
      </w:r>
      <w:r w:rsidR="0039246C" w:rsidRPr="0039246C">
        <w:rPr>
          <w:sz w:val="24"/>
          <w:szCs w:val="24"/>
          <w:lang w:val="en-US"/>
        </w:rPr>
        <w:t>227-244</w:t>
      </w:r>
      <w:r w:rsidR="0039246C">
        <w:rPr>
          <w:sz w:val="24"/>
          <w:szCs w:val="24"/>
          <w:lang w:val="en-US"/>
        </w:rPr>
        <w:t xml:space="preserve"> </w:t>
      </w:r>
      <w:r w:rsidR="00E26859">
        <w:rPr>
          <w:sz w:val="24"/>
          <w:szCs w:val="24"/>
          <w:lang w:val="en-US"/>
        </w:rPr>
        <w:t xml:space="preserve">DOI: </w:t>
      </w:r>
      <w:hyperlink r:id="rId11" w:history="1">
        <w:r w:rsidR="00B754B6" w:rsidRPr="00F448A3">
          <w:rPr>
            <w:rStyle w:val="Hyperlink"/>
            <w:sz w:val="24"/>
            <w:szCs w:val="24"/>
            <w:lang w:val="en-US"/>
          </w:rPr>
          <w:t>https://doi.org/10.1080/01615440.2017.1361879</w:t>
        </w:r>
      </w:hyperlink>
      <w:r w:rsidR="00B754B6">
        <w:rPr>
          <w:sz w:val="24"/>
          <w:szCs w:val="24"/>
          <w:lang w:val="en-US"/>
        </w:rPr>
        <w:t xml:space="preserve"> </w:t>
      </w:r>
    </w:p>
    <w:p w14:paraId="1A61726C" w14:textId="77777777" w:rsidR="00C45F9A" w:rsidRDefault="00C45F9A" w:rsidP="00C45F9A">
      <w:pPr>
        <w:tabs>
          <w:tab w:val="left" w:pos="0"/>
          <w:tab w:val="left" w:pos="1530"/>
        </w:tabs>
        <w:rPr>
          <w:sz w:val="24"/>
          <w:szCs w:val="24"/>
          <w:lang w:val="en-US"/>
        </w:rPr>
      </w:pPr>
    </w:p>
    <w:p w14:paraId="276F65AA" w14:textId="77777777" w:rsidR="00C45F9A" w:rsidRDefault="001654B7" w:rsidP="00C45F9A">
      <w:pPr>
        <w:tabs>
          <w:tab w:val="left" w:pos="0"/>
          <w:tab w:val="left" w:pos="1530"/>
        </w:tabs>
        <w:ind w:left="1530" w:hanging="1530"/>
        <w:rPr>
          <w:sz w:val="24"/>
          <w:szCs w:val="24"/>
          <w:lang w:val="en-US"/>
        </w:rPr>
      </w:pPr>
      <w:r w:rsidRPr="0065597C">
        <w:rPr>
          <w:sz w:val="24"/>
          <w:szCs w:val="24"/>
          <w:lang w:val="en-US"/>
        </w:rPr>
        <w:t>2016</w:t>
      </w:r>
      <w:r w:rsidRPr="0065597C">
        <w:rPr>
          <w:sz w:val="24"/>
          <w:szCs w:val="24"/>
          <w:lang w:val="en-US"/>
        </w:rPr>
        <w:tab/>
        <w:t xml:space="preserve">“From Method and Measurement to Narrative and Number”. </w:t>
      </w:r>
      <w:r w:rsidRPr="0065597C">
        <w:rPr>
          <w:i/>
          <w:sz w:val="24"/>
          <w:szCs w:val="24"/>
          <w:lang w:val="en-US"/>
        </w:rPr>
        <w:t>International Journal of Social Research Methodology</w:t>
      </w:r>
      <w:r w:rsidR="00C45F9A">
        <w:rPr>
          <w:sz w:val="24"/>
          <w:szCs w:val="24"/>
          <w:lang w:val="en-US"/>
        </w:rPr>
        <w:t>, Vol. 19, No. 1, pp. 137-141.</w:t>
      </w:r>
    </w:p>
    <w:p w14:paraId="779BE8B8" w14:textId="77777777" w:rsidR="00C45F9A" w:rsidRDefault="00C45F9A" w:rsidP="00C45F9A">
      <w:pPr>
        <w:tabs>
          <w:tab w:val="left" w:pos="0"/>
          <w:tab w:val="left" w:pos="1530"/>
        </w:tabs>
        <w:ind w:left="1530" w:hanging="1530"/>
        <w:rPr>
          <w:sz w:val="24"/>
          <w:szCs w:val="24"/>
          <w:lang w:val="en-US"/>
        </w:rPr>
      </w:pPr>
    </w:p>
    <w:p w14:paraId="333BE35D" w14:textId="1C73DB96" w:rsidR="00311590" w:rsidRPr="0065597C" w:rsidRDefault="00311590" w:rsidP="00311590">
      <w:pPr>
        <w:tabs>
          <w:tab w:val="left" w:pos="0"/>
          <w:tab w:val="left" w:pos="1530"/>
        </w:tabs>
        <w:ind w:left="1530" w:hanging="1530"/>
        <w:rPr>
          <w:spacing w:val="-3"/>
          <w:sz w:val="24"/>
          <w:szCs w:val="24"/>
          <w:lang w:val="en-US"/>
        </w:rPr>
      </w:pPr>
      <w:r w:rsidRPr="0065597C">
        <w:rPr>
          <w:sz w:val="24"/>
          <w:szCs w:val="24"/>
          <w:lang w:val="en-US"/>
        </w:rPr>
        <w:t>201</w:t>
      </w:r>
      <w:r w:rsidR="00772039" w:rsidRPr="0065597C">
        <w:rPr>
          <w:sz w:val="24"/>
          <w:szCs w:val="24"/>
          <w:lang w:val="en-US"/>
        </w:rPr>
        <w:t>5</w:t>
      </w:r>
      <w:r w:rsidRPr="0065597C">
        <w:rPr>
          <w:sz w:val="24"/>
          <w:szCs w:val="24"/>
          <w:lang w:val="en-US"/>
        </w:rPr>
        <w:tab/>
      </w:r>
      <w:r w:rsidRPr="0065597C">
        <w:rPr>
          <w:sz w:val="24"/>
          <w:szCs w:val="24"/>
          <w:lang w:val="en-US"/>
        </w:rPr>
        <w:tab/>
      </w:r>
      <w:r w:rsidRPr="0065597C">
        <w:rPr>
          <w:sz w:val="24"/>
          <w:szCs w:val="24"/>
          <w:lang w:val="en-US"/>
        </w:rPr>
        <w:tab/>
      </w:r>
      <w:r w:rsidRPr="0065597C">
        <w:rPr>
          <w:sz w:val="24"/>
          <w:szCs w:val="24"/>
          <w:lang w:val="en-US"/>
        </w:rPr>
        <w:tab/>
      </w:r>
      <w:r w:rsidRPr="0065597C">
        <w:rPr>
          <w:sz w:val="24"/>
          <w:szCs w:val="24"/>
          <w:lang w:val="en-US"/>
        </w:rPr>
        <w:tab/>
      </w:r>
      <w:r w:rsidRPr="0065597C">
        <w:rPr>
          <w:sz w:val="24"/>
          <w:szCs w:val="24"/>
          <w:lang w:val="en-US"/>
        </w:rPr>
        <w:tab/>
        <w:t xml:space="preserve">“Network Analysis of Narrative Content in Large Corpora.” Joint author with </w:t>
      </w:r>
      <w:proofErr w:type="spellStart"/>
      <w:r w:rsidRPr="0065597C">
        <w:rPr>
          <w:sz w:val="24"/>
          <w:szCs w:val="24"/>
          <w:lang w:val="en-US"/>
        </w:rPr>
        <w:t>Saatviga</w:t>
      </w:r>
      <w:proofErr w:type="spellEnd"/>
      <w:r w:rsidRPr="0065597C">
        <w:rPr>
          <w:sz w:val="24"/>
          <w:szCs w:val="24"/>
          <w:lang w:val="en-US"/>
        </w:rPr>
        <w:t xml:space="preserve"> </w:t>
      </w:r>
      <w:proofErr w:type="spellStart"/>
      <w:r w:rsidRPr="0065597C">
        <w:rPr>
          <w:sz w:val="24"/>
          <w:szCs w:val="24"/>
          <w:lang w:val="en-US"/>
        </w:rPr>
        <w:t>Sudhahar</w:t>
      </w:r>
      <w:proofErr w:type="spellEnd"/>
      <w:r w:rsidRPr="0065597C">
        <w:rPr>
          <w:sz w:val="24"/>
          <w:szCs w:val="24"/>
          <w:lang w:val="en-US"/>
        </w:rPr>
        <w:t xml:space="preserve">, Gianluca De Fazio, </w:t>
      </w:r>
      <w:r w:rsidR="00580F1B" w:rsidRPr="0065597C">
        <w:rPr>
          <w:sz w:val="24"/>
          <w:szCs w:val="24"/>
          <w:lang w:val="en-US"/>
        </w:rPr>
        <w:t xml:space="preserve">Roberto Franzosi, </w:t>
      </w:r>
      <w:r w:rsidRPr="0065597C">
        <w:rPr>
          <w:sz w:val="24"/>
          <w:szCs w:val="24"/>
          <w:lang w:val="en-US"/>
        </w:rPr>
        <w:t>and Nello Cristianini</w:t>
      </w:r>
      <w:r w:rsidRPr="0065597C">
        <w:rPr>
          <w:spacing w:val="-3"/>
          <w:sz w:val="24"/>
          <w:szCs w:val="24"/>
          <w:lang w:val="en-US"/>
        </w:rPr>
        <w:t xml:space="preserve">. </w:t>
      </w:r>
      <w:r w:rsidRPr="0065597C">
        <w:rPr>
          <w:i/>
          <w:spacing w:val="-3"/>
          <w:sz w:val="24"/>
          <w:szCs w:val="24"/>
          <w:lang w:val="en-US"/>
        </w:rPr>
        <w:t xml:space="preserve">Journal of Natural Language Engineering. </w:t>
      </w:r>
      <w:r w:rsidR="00580F1B" w:rsidRPr="0065597C">
        <w:rPr>
          <w:spacing w:val="-3"/>
          <w:sz w:val="24"/>
          <w:szCs w:val="24"/>
          <w:lang w:val="en-US"/>
        </w:rPr>
        <w:t xml:space="preserve">Vol. 21, </w:t>
      </w:r>
      <w:r w:rsidR="00C42748">
        <w:rPr>
          <w:spacing w:val="-3"/>
          <w:sz w:val="24"/>
          <w:szCs w:val="24"/>
          <w:lang w:val="en-US"/>
        </w:rPr>
        <w:t xml:space="preserve">No. 1, </w:t>
      </w:r>
      <w:r w:rsidR="00580F1B" w:rsidRPr="0065597C">
        <w:rPr>
          <w:spacing w:val="-3"/>
          <w:sz w:val="24"/>
          <w:szCs w:val="24"/>
          <w:lang w:val="en-US"/>
        </w:rPr>
        <w:t xml:space="preserve">pp. 81-112. </w:t>
      </w:r>
      <w:r w:rsidRPr="0065597C">
        <w:rPr>
          <w:spacing w:val="-3"/>
          <w:sz w:val="24"/>
          <w:szCs w:val="24"/>
          <w:lang w:val="en-US"/>
        </w:rPr>
        <w:t xml:space="preserve">DOI: </w:t>
      </w:r>
      <w:hyperlink r:id="rId12" w:history="1">
        <w:r w:rsidR="00B754B6" w:rsidRPr="00F448A3">
          <w:rPr>
            <w:rStyle w:val="Hyperlink"/>
            <w:sz w:val="24"/>
            <w:szCs w:val="24"/>
            <w:lang w:val="en-US"/>
          </w:rPr>
          <w:t>https://doi.org/</w:t>
        </w:r>
        <w:r w:rsidR="00B754B6" w:rsidRPr="00F448A3">
          <w:rPr>
            <w:rStyle w:val="Hyperlink"/>
            <w:spacing w:val="-3"/>
            <w:sz w:val="24"/>
            <w:szCs w:val="24"/>
            <w:lang w:val="en-US"/>
          </w:rPr>
          <w:t>10.1017/S1351324913000247</w:t>
        </w:r>
      </w:hyperlink>
      <w:r w:rsidR="00B754B6">
        <w:rPr>
          <w:spacing w:val="-3"/>
          <w:sz w:val="24"/>
          <w:szCs w:val="24"/>
          <w:lang w:val="en-US"/>
        </w:rPr>
        <w:t>.</w:t>
      </w:r>
      <w:r w:rsidR="00772039" w:rsidRPr="0065597C">
        <w:rPr>
          <w:spacing w:val="-3"/>
          <w:sz w:val="24"/>
          <w:szCs w:val="24"/>
          <w:lang w:val="en-US"/>
        </w:rPr>
        <w:t xml:space="preserve"> Online publication 2013.</w:t>
      </w:r>
    </w:p>
    <w:p w14:paraId="1B8E3ED4" w14:textId="77777777" w:rsidR="00311590" w:rsidRPr="0065597C" w:rsidRDefault="00311590" w:rsidP="00311590">
      <w:pPr>
        <w:tabs>
          <w:tab w:val="left" w:pos="0"/>
          <w:tab w:val="left" w:pos="1530"/>
        </w:tabs>
        <w:rPr>
          <w:sz w:val="24"/>
          <w:szCs w:val="24"/>
          <w:lang w:val="en-US"/>
        </w:rPr>
      </w:pPr>
    </w:p>
    <w:p w14:paraId="3B0D0EE7" w14:textId="77777777" w:rsidR="00311590" w:rsidRPr="0065597C" w:rsidRDefault="00311590" w:rsidP="00311590">
      <w:pPr>
        <w:tabs>
          <w:tab w:val="left" w:pos="0"/>
          <w:tab w:val="left" w:pos="1530"/>
        </w:tabs>
        <w:ind w:left="1530" w:hanging="1530"/>
        <w:rPr>
          <w:i/>
          <w:sz w:val="24"/>
          <w:szCs w:val="24"/>
          <w:lang w:val="en-US"/>
        </w:rPr>
      </w:pPr>
      <w:r w:rsidRPr="0065597C">
        <w:rPr>
          <w:sz w:val="24"/>
          <w:szCs w:val="24"/>
          <w:lang w:val="en-US"/>
        </w:rPr>
        <w:t>2013</w:t>
      </w:r>
      <w:r w:rsidRPr="0065597C">
        <w:rPr>
          <w:sz w:val="24"/>
          <w:szCs w:val="24"/>
          <w:lang w:val="en-US"/>
        </w:rPr>
        <w:tab/>
      </w:r>
      <w:r w:rsidRPr="0065597C">
        <w:rPr>
          <w:sz w:val="24"/>
          <w:szCs w:val="24"/>
          <w:lang w:val="en-US"/>
        </w:rPr>
        <w:tab/>
        <w:t>“Quantitative Narrative Analysis. Software Options Compared: PC-ACE and CAQDAS (</w:t>
      </w:r>
      <w:proofErr w:type="spellStart"/>
      <w:r w:rsidRPr="0065597C">
        <w:rPr>
          <w:sz w:val="24"/>
          <w:szCs w:val="24"/>
          <w:lang w:val="en-US"/>
        </w:rPr>
        <w:t>ATLAS.ti</w:t>
      </w:r>
      <w:proofErr w:type="spellEnd"/>
      <w:r w:rsidRPr="0065597C">
        <w:rPr>
          <w:sz w:val="24"/>
          <w:szCs w:val="24"/>
          <w:lang w:val="en-US"/>
        </w:rPr>
        <w:t xml:space="preserve">, </w:t>
      </w:r>
      <w:proofErr w:type="spellStart"/>
      <w:r w:rsidRPr="0065597C">
        <w:rPr>
          <w:sz w:val="24"/>
          <w:szCs w:val="24"/>
          <w:lang w:val="en-US"/>
        </w:rPr>
        <w:t>MaxQda</w:t>
      </w:r>
      <w:proofErr w:type="spellEnd"/>
      <w:r w:rsidRPr="0065597C">
        <w:rPr>
          <w:sz w:val="24"/>
          <w:szCs w:val="24"/>
          <w:lang w:val="en-US"/>
        </w:rPr>
        <w:t xml:space="preserve">, and NVivo).” Joint author with Sophie Doyle, Laura McClelland, Caddie Putnam Rankin, Stefania Vicari. </w:t>
      </w:r>
      <w:r w:rsidRPr="0065597C">
        <w:rPr>
          <w:i/>
          <w:sz w:val="24"/>
          <w:szCs w:val="24"/>
          <w:lang w:val="en-US"/>
        </w:rPr>
        <w:t xml:space="preserve">Quality </w:t>
      </w:r>
      <w:r w:rsidR="0004420B" w:rsidRPr="0065597C">
        <w:rPr>
          <w:i/>
          <w:sz w:val="24"/>
          <w:szCs w:val="24"/>
          <w:lang w:val="en-US"/>
        </w:rPr>
        <w:t>and</w:t>
      </w:r>
      <w:r w:rsidRPr="0065597C">
        <w:rPr>
          <w:i/>
          <w:sz w:val="24"/>
          <w:szCs w:val="24"/>
          <w:lang w:val="en-US"/>
        </w:rPr>
        <w:t xml:space="preserve"> Quantity</w:t>
      </w:r>
      <w:r w:rsidRPr="0065597C">
        <w:rPr>
          <w:sz w:val="24"/>
          <w:szCs w:val="24"/>
          <w:lang w:val="en-US"/>
        </w:rPr>
        <w:t>, Vol. 47, No. 6, Pp. 3219-</w:t>
      </w:r>
      <w:r w:rsidR="00D23147">
        <w:rPr>
          <w:sz w:val="24"/>
          <w:szCs w:val="24"/>
          <w:lang w:val="en-US"/>
        </w:rPr>
        <w:t>32</w:t>
      </w:r>
      <w:r w:rsidRPr="0065597C">
        <w:rPr>
          <w:sz w:val="24"/>
          <w:szCs w:val="24"/>
          <w:lang w:val="en-US"/>
        </w:rPr>
        <w:t>47.</w:t>
      </w:r>
    </w:p>
    <w:p w14:paraId="7F017D1F" w14:textId="77777777" w:rsidR="00311590" w:rsidRPr="0065597C" w:rsidRDefault="00311590" w:rsidP="00311590">
      <w:pPr>
        <w:tabs>
          <w:tab w:val="left" w:pos="0"/>
          <w:tab w:val="left" w:pos="1530"/>
        </w:tabs>
        <w:ind w:left="1530" w:hanging="1530"/>
        <w:rPr>
          <w:sz w:val="24"/>
          <w:szCs w:val="24"/>
          <w:lang w:val="en-US"/>
        </w:rPr>
      </w:pPr>
    </w:p>
    <w:p w14:paraId="7729F9DB" w14:textId="77777777" w:rsidR="00D66EE1" w:rsidRPr="0065597C" w:rsidRDefault="00D66EE1" w:rsidP="00D66EE1">
      <w:pPr>
        <w:tabs>
          <w:tab w:val="left" w:pos="0"/>
          <w:tab w:val="left" w:pos="1530"/>
        </w:tabs>
        <w:ind w:left="1530" w:hanging="1530"/>
        <w:rPr>
          <w:sz w:val="24"/>
          <w:szCs w:val="24"/>
          <w:lang w:val="en-US"/>
        </w:rPr>
      </w:pPr>
      <w:r w:rsidRPr="0065597C">
        <w:rPr>
          <w:sz w:val="24"/>
          <w:szCs w:val="24"/>
          <w:lang w:val="en-US"/>
        </w:rPr>
        <w:t>2012</w:t>
      </w:r>
      <w:r w:rsidRPr="0065597C">
        <w:rPr>
          <w:sz w:val="24"/>
          <w:szCs w:val="24"/>
          <w:lang w:val="en-US"/>
        </w:rPr>
        <w:tab/>
      </w:r>
      <w:r w:rsidRPr="0065597C">
        <w:rPr>
          <w:sz w:val="24"/>
          <w:szCs w:val="24"/>
          <w:lang w:val="en-US"/>
        </w:rPr>
        <w:tab/>
      </w:r>
      <w:r w:rsidRPr="0065597C">
        <w:rPr>
          <w:sz w:val="24"/>
          <w:szCs w:val="24"/>
          <w:lang w:val="en-US"/>
        </w:rPr>
        <w:tab/>
      </w:r>
      <w:r w:rsidRPr="0065597C">
        <w:rPr>
          <w:sz w:val="24"/>
          <w:szCs w:val="24"/>
          <w:lang w:val="en-US"/>
        </w:rPr>
        <w:tab/>
      </w:r>
      <w:r w:rsidRPr="0065597C">
        <w:rPr>
          <w:sz w:val="24"/>
          <w:szCs w:val="24"/>
          <w:lang w:val="en-US"/>
        </w:rPr>
        <w:tab/>
      </w:r>
      <w:r w:rsidRPr="0065597C">
        <w:rPr>
          <w:spacing w:val="-3"/>
          <w:sz w:val="24"/>
          <w:szCs w:val="24"/>
          <w:lang w:val="en-US"/>
        </w:rPr>
        <w:tab/>
      </w:r>
      <w:r w:rsidRPr="0065597C">
        <w:rPr>
          <w:sz w:val="24"/>
          <w:szCs w:val="24"/>
          <w:lang w:val="en-US"/>
        </w:rPr>
        <w:t xml:space="preserve">“Ways of Measuring Agency and Action: An Application of Quantitative Narrative Analysis to Lynchings in </w:t>
      </w:r>
      <w:r w:rsidR="000036CA" w:rsidRPr="0065597C">
        <w:rPr>
          <w:sz w:val="24"/>
          <w:szCs w:val="24"/>
          <w:lang w:val="en-US"/>
        </w:rPr>
        <w:t>Georgia (1875-1930)</w:t>
      </w:r>
      <w:r w:rsidRPr="0065597C">
        <w:rPr>
          <w:sz w:val="24"/>
          <w:szCs w:val="24"/>
          <w:lang w:val="en-US"/>
        </w:rPr>
        <w:t xml:space="preserve">.” Joint author with Gianluca De Fazio and Stefania Vicari. </w:t>
      </w:r>
      <w:r w:rsidR="00D4575A" w:rsidRPr="0065597C">
        <w:rPr>
          <w:sz w:val="24"/>
          <w:szCs w:val="24"/>
          <w:lang w:val="en-US"/>
        </w:rPr>
        <w:t xml:space="preserve">In: pp. 1-41, </w:t>
      </w:r>
      <w:r w:rsidRPr="0065597C">
        <w:rPr>
          <w:sz w:val="24"/>
          <w:szCs w:val="24"/>
          <w:lang w:val="en-US"/>
        </w:rPr>
        <w:t xml:space="preserve">Tim Liao (ed.), </w:t>
      </w:r>
      <w:r w:rsidRPr="0065597C">
        <w:rPr>
          <w:i/>
          <w:sz w:val="24"/>
          <w:szCs w:val="24"/>
          <w:lang w:val="en-US"/>
        </w:rPr>
        <w:t>Sociological Methodology</w:t>
      </w:r>
      <w:r w:rsidRPr="0065597C">
        <w:rPr>
          <w:sz w:val="24"/>
          <w:szCs w:val="24"/>
          <w:lang w:val="en-US"/>
        </w:rPr>
        <w:t>, Vol. 4</w:t>
      </w:r>
      <w:r w:rsidR="00D4575A" w:rsidRPr="0065597C">
        <w:rPr>
          <w:sz w:val="24"/>
          <w:szCs w:val="24"/>
          <w:lang w:val="en-US"/>
        </w:rPr>
        <w:t>2</w:t>
      </w:r>
      <w:r w:rsidR="00AB114E" w:rsidRPr="0065597C">
        <w:rPr>
          <w:sz w:val="24"/>
          <w:szCs w:val="24"/>
          <w:lang w:val="en-US"/>
        </w:rPr>
        <w:t>.</w:t>
      </w:r>
    </w:p>
    <w:p w14:paraId="20634078" w14:textId="77777777" w:rsidR="00AB114E" w:rsidRPr="0065597C" w:rsidRDefault="00AB114E" w:rsidP="00D66EE1">
      <w:pPr>
        <w:tabs>
          <w:tab w:val="left" w:pos="0"/>
          <w:tab w:val="left" w:pos="1530"/>
        </w:tabs>
        <w:ind w:left="1530" w:hanging="1530"/>
        <w:rPr>
          <w:sz w:val="24"/>
          <w:szCs w:val="24"/>
          <w:lang w:val="en-US"/>
        </w:rPr>
      </w:pPr>
    </w:p>
    <w:p w14:paraId="1AAD0374" w14:textId="77777777" w:rsidR="00311590" w:rsidRPr="0065597C" w:rsidRDefault="00AB114E" w:rsidP="00311590">
      <w:pPr>
        <w:tabs>
          <w:tab w:val="left" w:pos="0"/>
          <w:tab w:val="left" w:pos="1530"/>
        </w:tabs>
        <w:ind w:left="1530" w:hanging="1530"/>
        <w:rPr>
          <w:sz w:val="24"/>
          <w:szCs w:val="24"/>
          <w:lang w:val="en-US"/>
        </w:rPr>
      </w:pPr>
      <w:r w:rsidRPr="0065597C">
        <w:rPr>
          <w:sz w:val="24"/>
          <w:szCs w:val="24"/>
          <w:lang w:val="en-US"/>
        </w:rPr>
        <w:tab/>
        <w:t>Article selected by the journal’s editor as potentially having a broader impact on the discipline and highlighted on the American Sociological As</w:t>
      </w:r>
      <w:r w:rsidR="00311590" w:rsidRPr="0065597C">
        <w:rPr>
          <w:sz w:val="24"/>
          <w:szCs w:val="24"/>
          <w:lang w:val="en-US"/>
        </w:rPr>
        <w:t>sociation website.</w:t>
      </w:r>
    </w:p>
    <w:p w14:paraId="7A6A3408" w14:textId="77777777" w:rsidR="001D391E" w:rsidRPr="0065597C" w:rsidRDefault="001D391E" w:rsidP="00D66EE1">
      <w:pPr>
        <w:tabs>
          <w:tab w:val="left" w:pos="0"/>
          <w:tab w:val="left" w:pos="1530"/>
        </w:tabs>
        <w:ind w:left="1530" w:hanging="1530"/>
        <w:rPr>
          <w:sz w:val="24"/>
          <w:szCs w:val="24"/>
          <w:lang w:val="en-US"/>
        </w:rPr>
      </w:pPr>
    </w:p>
    <w:p w14:paraId="575B0E44" w14:textId="516672E5" w:rsidR="001D391E" w:rsidRPr="0065597C" w:rsidRDefault="001D391E" w:rsidP="001D391E">
      <w:pPr>
        <w:tabs>
          <w:tab w:val="left" w:pos="0"/>
          <w:tab w:val="left" w:pos="1530"/>
        </w:tabs>
        <w:ind w:left="1530" w:hanging="1530"/>
        <w:rPr>
          <w:sz w:val="24"/>
          <w:szCs w:val="24"/>
          <w:lang w:val="en-US"/>
        </w:rPr>
      </w:pPr>
      <w:r w:rsidRPr="0065597C">
        <w:rPr>
          <w:sz w:val="24"/>
          <w:szCs w:val="24"/>
          <w:lang w:val="en-US"/>
        </w:rPr>
        <w:lastRenderedPageBreak/>
        <w:t>2012</w:t>
      </w:r>
      <w:r w:rsidRPr="0065597C">
        <w:rPr>
          <w:sz w:val="24"/>
          <w:szCs w:val="24"/>
          <w:lang w:val="en-US"/>
        </w:rPr>
        <w:tab/>
      </w:r>
      <w:r w:rsidRPr="0065597C">
        <w:rPr>
          <w:sz w:val="24"/>
          <w:szCs w:val="24"/>
          <w:lang w:val="en-US"/>
        </w:rPr>
        <w:tab/>
      </w:r>
      <w:r w:rsidRPr="0065597C">
        <w:rPr>
          <w:sz w:val="24"/>
          <w:szCs w:val="24"/>
          <w:lang w:val="en-US"/>
        </w:rPr>
        <w:tab/>
      </w:r>
      <w:r w:rsidRPr="0065597C">
        <w:rPr>
          <w:sz w:val="24"/>
          <w:szCs w:val="24"/>
          <w:lang w:val="en-US"/>
        </w:rPr>
        <w:tab/>
      </w:r>
      <w:r w:rsidRPr="0065597C">
        <w:rPr>
          <w:sz w:val="24"/>
          <w:szCs w:val="24"/>
          <w:lang w:val="en-US"/>
        </w:rPr>
        <w:tab/>
      </w:r>
      <w:r w:rsidRPr="0065597C">
        <w:rPr>
          <w:spacing w:val="-3"/>
          <w:sz w:val="24"/>
          <w:szCs w:val="24"/>
          <w:lang w:val="en-US"/>
        </w:rPr>
        <w:tab/>
      </w:r>
      <w:r w:rsidRPr="0065597C">
        <w:rPr>
          <w:sz w:val="24"/>
          <w:szCs w:val="24"/>
          <w:lang w:val="en-US"/>
        </w:rPr>
        <w:t>“</w:t>
      </w:r>
      <w:r w:rsidRPr="0065597C">
        <w:rPr>
          <w:spacing w:val="-3"/>
          <w:sz w:val="24"/>
          <w:szCs w:val="24"/>
          <w:lang w:val="en-US"/>
        </w:rPr>
        <w:t>The Difficulty of Mixed-method Approaches</w:t>
      </w:r>
      <w:r w:rsidRPr="0065597C">
        <w:rPr>
          <w:sz w:val="24"/>
          <w:szCs w:val="24"/>
          <w:lang w:val="en-US"/>
        </w:rPr>
        <w:t xml:space="preserve">.” In: pp. 80-82, Tim Liao (ed.), </w:t>
      </w:r>
      <w:r w:rsidRPr="0065597C">
        <w:rPr>
          <w:i/>
          <w:sz w:val="24"/>
          <w:szCs w:val="24"/>
          <w:lang w:val="en-US"/>
        </w:rPr>
        <w:t>Sociological Methodology</w:t>
      </w:r>
      <w:r w:rsidRPr="0065597C">
        <w:rPr>
          <w:sz w:val="24"/>
          <w:szCs w:val="24"/>
          <w:lang w:val="en-US"/>
        </w:rPr>
        <w:t xml:space="preserve">, Vol. 42, No. 1. DOI </w:t>
      </w:r>
      <w:hyperlink r:id="rId13" w:history="1">
        <w:r w:rsidR="00B754B6" w:rsidRPr="00F448A3">
          <w:rPr>
            <w:rStyle w:val="Hyperlink"/>
            <w:sz w:val="24"/>
            <w:szCs w:val="24"/>
            <w:lang w:val="en-US"/>
          </w:rPr>
          <w:t>https://doi.org/</w:t>
        </w:r>
        <w:r w:rsidR="00B754B6" w:rsidRPr="00F448A3">
          <w:rPr>
            <w:rStyle w:val="Hyperlink"/>
            <w:spacing w:val="-3"/>
            <w:sz w:val="24"/>
            <w:szCs w:val="24"/>
            <w:lang w:val="en-US"/>
          </w:rPr>
          <w:t>10.1177/0081175012460850</w:t>
        </w:r>
      </w:hyperlink>
      <w:r w:rsidR="00B754B6">
        <w:rPr>
          <w:spacing w:val="-3"/>
          <w:sz w:val="24"/>
          <w:szCs w:val="24"/>
          <w:lang w:val="en-US"/>
        </w:rPr>
        <w:t xml:space="preserve"> </w:t>
      </w:r>
    </w:p>
    <w:p w14:paraId="5B3F2E2E" w14:textId="77777777" w:rsidR="001D391E" w:rsidRPr="0065597C" w:rsidRDefault="001D391E" w:rsidP="00D66EE1">
      <w:pPr>
        <w:tabs>
          <w:tab w:val="left" w:pos="0"/>
          <w:tab w:val="left" w:pos="1530"/>
        </w:tabs>
        <w:ind w:left="1530" w:hanging="1530"/>
        <w:rPr>
          <w:spacing w:val="-3"/>
          <w:sz w:val="24"/>
          <w:szCs w:val="24"/>
          <w:lang w:val="en-US"/>
        </w:rPr>
      </w:pPr>
    </w:p>
    <w:p w14:paraId="21DB6EA2" w14:textId="77777777" w:rsidR="00B226A2" w:rsidRPr="0065597C" w:rsidRDefault="00834253" w:rsidP="00B226A2">
      <w:pPr>
        <w:tabs>
          <w:tab w:val="left" w:pos="0"/>
          <w:tab w:val="left" w:pos="1530"/>
        </w:tabs>
        <w:ind w:left="1530" w:hanging="1530"/>
        <w:rPr>
          <w:sz w:val="24"/>
          <w:szCs w:val="24"/>
          <w:lang w:val="en-US"/>
        </w:rPr>
      </w:pPr>
      <w:r w:rsidRPr="0065597C">
        <w:rPr>
          <w:sz w:val="24"/>
          <w:szCs w:val="24"/>
          <w:lang w:val="en-US"/>
        </w:rPr>
        <w:t>2010</w:t>
      </w:r>
      <w:r w:rsidR="00B226A2" w:rsidRPr="0065597C">
        <w:rPr>
          <w:sz w:val="24"/>
          <w:szCs w:val="24"/>
          <w:lang w:val="en-US"/>
        </w:rPr>
        <w:tab/>
      </w:r>
      <w:r w:rsidR="00E33366" w:rsidRPr="0065597C">
        <w:rPr>
          <w:sz w:val="24"/>
          <w:szCs w:val="24"/>
          <w:lang w:val="en-US"/>
        </w:rPr>
        <w:t xml:space="preserve">“Sociology, Narrative, and the Quality versus Quantity Debate (Newton versus Goethe).” </w:t>
      </w:r>
      <w:r w:rsidR="003D07DD" w:rsidRPr="0065597C">
        <w:rPr>
          <w:i/>
          <w:iCs/>
          <w:sz w:val="24"/>
          <w:szCs w:val="24"/>
          <w:lang w:val="en-US"/>
        </w:rPr>
        <w:t>Theory &amp; Society</w:t>
      </w:r>
      <w:r w:rsidR="005A6755" w:rsidRPr="0065597C">
        <w:rPr>
          <w:iCs/>
          <w:sz w:val="24"/>
          <w:szCs w:val="24"/>
          <w:lang w:val="en-US"/>
        </w:rPr>
        <w:t>, Vol. 39, No. 6, pp. 593-629</w:t>
      </w:r>
      <w:r w:rsidR="00A349A0" w:rsidRPr="0065597C">
        <w:rPr>
          <w:iCs/>
          <w:sz w:val="24"/>
          <w:szCs w:val="24"/>
          <w:lang w:val="en-US"/>
        </w:rPr>
        <w:t>.</w:t>
      </w:r>
    </w:p>
    <w:p w14:paraId="7A30011C" w14:textId="77777777" w:rsidR="00B226A2" w:rsidRPr="0065597C" w:rsidRDefault="00B226A2" w:rsidP="00B226A2">
      <w:pPr>
        <w:tabs>
          <w:tab w:val="left" w:pos="0"/>
          <w:tab w:val="left" w:pos="1530"/>
        </w:tabs>
        <w:ind w:left="1530" w:hanging="1530"/>
        <w:rPr>
          <w:sz w:val="24"/>
          <w:szCs w:val="24"/>
          <w:lang w:val="en-US"/>
        </w:rPr>
      </w:pPr>
    </w:p>
    <w:p w14:paraId="1EA77B39" w14:textId="77777777" w:rsidR="005B72C4" w:rsidRPr="0065597C" w:rsidRDefault="00A55D75" w:rsidP="005B72C4">
      <w:pPr>
        <w:tabs>
          <w:tab w:val="left" w:pos="0"/>
          <w:tab w:val="left" w:pos="1530"/>
        </w:tabs>
        <w:ind w:left="1530" w:hanging="1530"/>
        <w:rPr>
          <w:sz w:val="24"/>
          <w:szCs w:val="24"/>
          <w:lang w:val="en-US"/>
        </w:rPr>
      </w:pPr>
      <w:r w:rsidRPr="0065597C">
        <w:rPr>
          <w:sz w:val="24"/>
          <w:szCs w:val="24"/>
          <w:lang w:val="en-US"/>
        </w:rPr>
        <w:t>200</w:t>
      </w:r>
      <w:r w:rsidR="00216348" w:rsidRPr="0065597C">
        <w:rPr>
          <w:sz w:val="24"/>
          <w:szCs w:val="24"/>
          <w:lang w:val="en-US"/>
        </w:rPr>
        <w:t>8</w:t>
      </w:r>
      <w:r w:rsidRPr="0065597C">
        <w:rPr>
          <w:sz w:val="24"/>
          <w:szCs w:val="24"/>
          <w:lang w:val="en-US"/>
        </w:rPr>
        <w:tab/>
        <w:t>“Introduction</w:t>
      </w:r>
      <w:r w:rsidR="00FA563D" w:rsidRPr="0065597C">
        <w:rPr>
          <w:sz w:val="24"/>
          <w:szCs w:val="24"/>
          <w:lang w:val="en-US"/>
        </w:rPr>
        <w:t xml:space="preserve"> to Part I</w:t>
      </w:r>
      <w:r w:rsidR="00A2642D" w:rsidRPr="0065597C">
        <w:rPr>
          <w:sz w:val="24"/>
          <w:szCs w:val="24"/>
          <w:lang w:val="en-US"/>
        </w:rPr>
        <w:t>: Historical Perspectives</w:t>
      </w:r>
      <w:r w:rsidRPr="0065597C">
        <w:rPr>
          <w:sz w:val="24"/>
          <w:szCs w:val="24"/>
          <w:lang w:val="en-US"/>
        </w:rPr>
        <w:t xml:space="preserve">.” Special issue of </w:t>
      </w:r>
      <w:r w:rsidRPr="0065597C">
        <w:rPr>
          <w:i/>
          <w:iCs/>
          <w:sz w:val="24"/>
          <w:szCs w:val="24"/>
          <w:lang w:val="en-US"/>
        </w:rPr>
        <w:t>American Behavioral Scientist</w:t>
      </w:r>
      <w:r w:rsidR="00FA563D" w:rsidRPr="0065597C">
        <w:rPr>
          <w:iCs/>
          <w:sz w:val="24"/>
          <w:szCs w:val="24"/>
          <w:lang w:val="en-US"/>
        </w:rPr>
        <w:t>, Vol. 51, No. 10,</w:t>
      </w:r>
      <w:r w:rsidRPr="0065597C">
        <w:rPr>
          <w:sz w:val="24"/>
          <w:szCs w:val="24"/>
          <w:lang w:val="en-US"/>
        </w:rPr>
        <w:t xml:space="preserve"> </w:t>
      </w:r>
      <w:r w:rsidR="00F66CAF" w:rsidRPr="0065597C">
        <w:rPr>
          <w:sz w:val="24"/>
          <w:szCs w:val="24"/>
          <w:lang w:val="en-US"/>
        </w:rPr>
        <w:t xml:space="preserve">pp. 1472-76, </w:t>
      </w:r>
      <w:r w:rsidRPr="0065597C">
        <w:rPr>
          <w:sz w:val="24"/>
          <w:szCs w:val="24"/>
          <w:lang w:val="en-US"/>
        </w:rPr>
        <w:t xml:space="preserve">on “Mediterranean Political Processes, 1400-2006,” </w:t>
      </w:r>
      <w:r w:rsidRPr="0065597C">
        <w:rPr>
          <w:sz w:val="24"/>
          <w:szCs w:val="24"/>
          <w:lang w:val="en-US"/>
        </w:rPr>
        <w:tab/>
        <w:t xml:space="preserve">Charles Tilly, Roberto </w:t>
      </w:r>
      <w:proofErr w:type="spellStart"/>
      <w:r w:rsidRPr="0065597C">
        <w:rPr>
          <w:sz w:val="24"/>
          <w:szCs w:val="24"/>
          <w:lang w:val="en-US"/>
        </w:rPr>
        <w:t>Franzosi</w:t>
      </w:r>
      <w:proofErr w:type="spellEnd"/>
      <w:r w:rsidRPr="0065597C">
        <w:rPr>
          <w:sz w:val="24"/>
          <w:szCs w:val="24"/>
          <w:lang w:val="en-US"/>
        </w:rPr>
        <w:t xml:space="preserve">, and Maria </w:t>
      </w:r>
      <w:proofErr w:type="spellStart"/>
      <w:r w:rsidRPr="0065597C">
        <w:rPr>
          <w:sz w:val="24"/>
          <w:szCs w:val="24"/>
          <w:lang w:val="en-US"/>
        </w:rPr>
        <w:t>Kousis</w:t>
      </w:r>
      <w:proofErr w:type="spellEnd"/>
      <w:r w:rsidRPr="0065597C">
        <w:rPr>
          <w:sz w:val="24"/>
          <w:szCs w:val="24"/>
          <w:lang w:val="en-US"/>
        </w:rPr>
        <w:t xml:space="preserve"> (eds.).</w:t>
      </w:r>
    </w:p>
    <w:p w14:paraId="1A2EEA7D" w14:textId="77777777" w:rsidR="0026325C" w:rsidRPr="0065597C" w:rsidRDefault="0026325C" w:rsidP="005B72C4">
      <w:pPr>
        <w:tabs>
          <w:tab w:val="left" w:pos="0"/>
          <w:tab w:val="left" w:pos="1530"/>
        </w:tabs>
        <w:ind w:left="1530" w:hanging="1530"/>
        <w:rPr>
          <w:sz w:val="24"/>
          <w:szCs w:val="24"/>
          <w:lang w:val="en-US"/>
        </w:rPr>
      </w:pPr>
    </w:p>
    <w:p w14:paraId="14E67A68" w14:textId="77777777" w:rsidR="005B72C4" w:rsidRPr="0074458B" w:rsidRDefault="005B72C4" w:rsidP="005B72C4">
      <w:pPr>
        <w:tabs>
          <w:tab w:val="left" w:pos="0"/>
          <w:tab w:val="left" w:pos="1530"/>
        </w:tabs>
        <w:ind w:left="1530" w:hanging="1530"/>
        <w:rPr>
          <w:sz w:val="24"/>
          <w:szCs w:val="24"/>
          <w:lang w:val="it-IT"/>
        </w:rPr>
      </w:pPr>
      <w:r w:rsidRPr="0074458B">
        <w:rPr>
          <w:sz w:val="24"/>
          <w:szCs w:val="24"/>
          <w:lang w:val="it-IT"/>
        </w:rPr>
        <w:t>2006</w:t>
      </w:r>
      <w:r w:rsidRPr="0074458B">
        <w:rPr>
          <w:sz w:val="24"/>
          <w:szCs w:val="24"/>
          <w:lang w:val="it-IT"/>
        </w:rPr>
        <w:tab/>
        <w:t xml:space="preserve">“Grammatiche semantiche come strumenti di organizzazione e raccolta di dati narrativi.” </w:t>
      </w:r>
      <w:r w:rsidRPr="0074458B">
        <w:rPr>
          <w:i/>
          <w:iCs/>
          <w:sz w:val="24"/>
          <w:szCs w:val="24"/>
          <w:lang w:val="it-IT"/>
        </w:rPr>
        <w:t>Rassegna Italiana di Sociologia</w:t>
      </w:r>
      <w:r w:rsidRPr="0074458B">
        <w:rPr>
          <w:sz w:val="24"/>
          <w:szCs w:val="24"/>
          <w:lang w:val="it-IT"/>
        </w:rPr>
        <w:t xml:space="preserve">, Vol. 47, No. </w:t>
      </w:r>
      <w:r w:rsidR="003C6B6F" w:rsidRPr="0074458B">
        <w:rPr>
          <w:sz w:val="24"/>
          <w:szCs w:val="24"/>
          <w:lang w:val="it-IT"/>
        </w:rPr>
        <w:t>3</w:t>
      </w:r>
      <w:r w:rsidRPr="0074458B">
        <w:rPr>
          <w:sz w:val="24"/>
          <w:szCs w:val="24"/>
          <w:lang w:val="it-IT"/>
        </w:rPr>
        <w:t>, pp.</w:t>
      </w:r>
      <w:r w:rsidR="005B7533" w:rsidRPr="0074458B">
        <w:rPr>
          <w:sz w:val="24"/>
          <w:szCs w:val="24"/>
          <w:lang w:val="it-IT"/>
        </w:rPr>
        <w:t xml:space="preserve"> 465–88</w:t>
      </w:r>
      <w:r w:rsidRPr="0074458B">
        <w:rPr>
          <w:sz w:val="24"/>
          <w:szCs w:val="24"/>
          <w:lang w:val="it-IT"/>
        </w:rPr>
        <w:t>.</w:t>
      </w:r>
    </w:p>
    <w:p w14:paraId="68F295B6" w14:textId="77777777" w:rsidR="005B72C4" w:rsidRPr="0074458B" w:rsidRDefault="005B72C4" w:rsidP="005B72C4">
      <w:pPr>
        <w:tabs>
          <w:tab w:val="left" w:pos="0"/>
          <w:tab w:val="left" w:pos="1530"/>
        </w:tabs>
        <w:ind w:left="1530" w:hanging="1530"/>
        <w:rPr>
          <w:sz w:val="24"/>
          <w:szCs w:val="24"/>
          <w:lang w:val="it-IT"/>
        </w:rPr>
      </w:pPr>
    </w:p>
    <w:p w14:paraId="3D664E38" w14:textId="77777777" w:rsidR="00B226A2" w:rsidRPr="0074458B" w:rsidRDefault="00B226A2" w:rsidP="005B72C4">
      <w:pPr>
        <w:tabs>
          <w:tab w:val="left" w:pos="0"/>
          <w:tab w:val="left" w:pos="1530"/>
        </w:tabs>
        <w:ind w:left="1530" w:hanging="1530"/>
        <w:rPr>
          <w:sz w:val="24"/>
          <w:szCs w:val="24"/>
          <w:lang w:val="it-IT"/>
        </w:rPr>
      </w:pPr>
      <w:r w:rsidRPr="0074458B">
        <w:rPr>
          <w:sz w:val="24"/>
          <w:szCs w:val="24"/>
          <w:lang w:val="it-IT"/>
        </w:rPr>
        <w:t>200</w:t>
      </w:r>
      <w:r w:rsidR="00527AAB" w:rsidRPr="0074458B">
        <w:rPr>
          <w:sz w:val="24"/>
          <w:szCs w:val="24"/>
          <w:lang w:val="it-IT"/>
        </w:rPr>
        <w:t>6</w:t>
      </w:r>
      <w:r w:rsidRPr="0074458B">
        <w:rPr>
          <w:sz w:val="24"/>
          <w:szCs w:val="24"/>
          <w:lang w:val="it-IT"/>
        </w:rPr>
        <w:tab/>
        <w:t>“</w:t>
      </w:r>
      <w:bookmarkStart w:id="8" w:name="OLE_LINK11"/>
      <w:bookmarkStart w:id="9" w:name="OLE_LINK12"/>
      <w:r w:rsidR="003E2279" w:rsidRPr="0074458B">
        <w:rPr>
          <w:sz w:val="24"/>
          <w:szCs w:val="24"/>
          <w:lang w:val="it-IT"/>
        </w:rPr>
        <w:t xml:space="preserve">Approcci linguistici e sociologici all’analisi strutturale della narrativa. L’uso della narrativa nella ricerca storico-sociale.” </w:t>
      </w:r>
      <w:bookmarkEnd w:id="8"/>
      <w:bookmarkEnd w:id="9"/>
      <w:r w:rsidRPr="0074458B">
        <w:rPr>
          <w:i/>
          <w:iCs/>
          <w:sz w:val="24"/>
          <w:szCs w:val="24"/>
          <w:lang w:val="it-IT"/>
        </w:rPr>
        <w:t>Rassegna Italiana di Sociologia</w:t>
      </w:r>
      <w:r w:rsidR="00FD6D70" w:rsidRPr="0074458B">
        <w:rPr>
          <w:sz w:val="24"/>
          <w:szCs w:val="24"/>
          <w:lang w:val="it-IT"/>
        </w:rPr>
        <w:t>, Vol. 47, No. 1, pp. 37–</w:t>
      </w:r>
      <w:r w:rsidR="003C6B6F" w:rsidRPr="0074458B">
        <w:rPr>
          <w:sz w:val="24"/>
          <w:szCs w:val="24"/>
          <w:lang w:val="it-IT"/>
        </w:rPr>
        <w:t>60</w:t>
      </w:r>
      <w:r w:rsidR="00FD6D70" w:rsidRPr="0074458B">
        <w:rPr>
          <w:sz w:val="24"/>
          <w:szCs w:val="24"/>
          <w:lang w:val="it-IT"/>
        </w:rPr>
        <w:t>.</w:t>
      </w:r>
    </w:p>
    <w:p w14:paraId="18D391CA" w14:textId="77777777" w:rsidR="00B226A2" w:rsidRPr="0074458B" w:rsidRDefault="00B226A2" w:rsidP="00B226A2">
      <w:pPr>
        <w:tabs>
          <w:tab w:val="left" w:pos="0"/>
          <w:tab w:val="left" w:pos="1530"/>
        </w:tabs>
        <w:ind w:left="1530" w:hanging="1530"/>
        <w:rPr>
          <w:sz w:val="24"/>
          <w:szCs w:val="24"/>
          <w:lang w:val="it-IT"/>
        </w:rPr>
      </w:pPr>
    </w:p>
    <w:p w14:paraId="078CA4E3"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1999</w:t>
      </w:r>
      <w:r w:rsidRPr="0065597C">
        <w:rPr>
          <w:sz w:val="24"/>
          <w:szCs w:val="24"/>
          <w:lang w:val="en-US"/>
        </w:rPr>
        <w:tab/>
        <w:t>“The Return of the Actor. Networks of Interactions Among Social Actors During Periods of High Mobilization (Italy, 1919–22)</w:t>
      </w:r>
      <w:r w:rsidR="00957B26" w:rsidRPr="0065597C">
        <w:rPr>
          <w:sz w:val="24"/>
          <w:szCs w:val="24"/>
          <w:lang w:val="en-US"/>
        </w:rPr>
        <w:t>.</w:t>
      </w:r>
      <w:r w:rsidRPr="0065597C">
        <w:rPr>
          <w:sz w:val="24"/>
          <w:szCs w:val="24"/>
          <w:lang w:val="en-US"/>
        </w:rPr>
        <w:t xml:space="preserve">” </w:t>
      </w:r>
      <w:r w:rsidR="00957B26" w:rsidRPr="0065597C">
        <w:rPr>
          <w:sz w:val="24"/>
          <w:szCs w:val="24"/>
          <w:lang w:val="en-US"/>
        </w:rPr>
        <w:t>S</w:t>
      </w:r>
      <w:r w:rsidRPr="0065597C">
        <w:rPr>
          <w:sz w:val="24"/>
          <w:szCs w:val="24"/>
          <w:lang w:val="en-US"/>
        </w:rPr>
        <w:t xml:space="preserve">pecial issue of </w:t>
      </w:r>
      <w:r w:rsidRPr="0065597C">
        <w:rPr>
          <w:i/>
          <w:iCs/>
          <w:sz w:val="24"/>
          <w:szCs w:val="24"/>
          <w:lang w:val="en-US"/>
        </w:rPr>
        <w:t>Mobilization</w:t>
      </w:r>
      <w:r w:rsidRPr="0065597C">
        <w:rPr>
          <w:sz w:val="24"/>
          <w:szCs w:val="24"/>
          <w:lang w:val="en-US"/>
        </w:rPr>
        <w:t xml:space="preserve">, Ruud </w:t>
      </w:r>
      <w:proofErr w:type="gramStart"/>
      <w:r w:rsidRPr="0065597C">
        <w:rPr>
          <w:sz w:val="24"/>
          <w:szCs w:val="24"/>
          <w:lang w:val="en-US"/>
        </w:rPr>
        <w:t>Koopmans</w:t>
      </w:r>
      <w:proofErr w:type="gramEnd"/>
      <w:r w:rsidRPr="0065597C">
        <w:rPr>
          <w:sz w:val="24"/>
          <w:szCs w:val="24"/>
          <w:lang w:val="en-US"/>
        </w:rPr>
        <w:t xml:space="preserve"> and Dieter Rucht (eds.), Vol. 4, No. 2, pp. 131–49.</w:t>
      </w:r>
    </w:p>
    <w:p w14:paraId="399E5C47" w14:textId="77777777" w:rsidR="00441057" w:rsidRPr="0065597C" w:rsidRDefault="00441057">
      <w:pPr>
        <w:tabs>
          <w:tab w:val="left" w:pos="0"/>
          <w:tab w:val="left" w:pos="1530"/>
        </w:tabs>
        <w:rPr>
          <w:sz w:val="24"/>
          <w:szCs w:val="24"/>
          <w:lang w:val="en-US"/>
        </w:rPr>
      </w:pPr>
    </w:p>
    <w:p w14:paraId="0B46D208"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1998</w:t>
      </w:r>
      <w:r w:rsidRPr="0065597C">
        <w:rPr>
          <w:sz w:val="24"/>
          <w:szCs w:val="24"/>
          <w:lang w:val="en-US"/>
        </w:rPr>
        <w:tab/>
        <w:t xml:space="preserve">“Narrative as Data. Linguistic and Statistical Tools for the Quantitative Study of Historical Events,” special issue of </w:t>
      </w:r>
      <w:r w:rsidRPr="0065597C">
        <w:rPr>
          <w:i/>
          <w:iCs/>
          <w:sz w:val="24"/>
          <w:szCs w:val="24"/>
          <w:lang w:val="en-US"/>
        </w:rPr>
        <w:t>International Review of Social History</w:t>
      </w:r>
      <w:r w:rsidR="00957B26" w:rsidRPr="0065597C">
        <w:rPr>
          <w:sz w:val="24"/>
          <w:szCs w:val="24"/>
          <w:lang w:val="en-US"/>
        </w:rPr>
        <w:t>.</w:t>
      </w:r>
      <w:r w:rsidRPr="0065597C">
        <w:rPr>
          <w:sz w:val="24"/>
          <w:szCs w:val="24"/>
          <w:lang w:val="en-US"/>
        </w:rPr>
        <w:t xml:space="preserve"> “New Methods in Historical Sociology/Social History” Marcel van der Linden and Larry Griffin (eds.), Vol. 43, pp. 81–104.</w:t>
      </w:r>
    </w:p>
    <w:p w14:paraId="36F44643" w14:textId="77777777" w:rsidR="00441057" w:rsidRPr="0065597C" w:rsidRDefault="00441057">
      <w:pPr>
        <w:tabs>
          <w:tab w:val="left" w:pos="0"/>
          <w:tab w:val="left" w:pos="1530"/>
        </w:tabs>
        <w:rPr>
          <w:sz w:val="24"/>
          <w:szCs w:val="24"/>
          <w:lang w:val="en-US"/>
        </w:rPr>
      </w:pPr>
    </w:p>
    <w:p w14:paraId="54384B82" w14:textId="77777777" w:rsidR="00207311" w:rsidRPr="0065597C" w:rsidRDefault="00207311" w:rsidP="00207311">
      <w:pPr>
        <w:tabs>
          <w:tab w:val="left" w:pos="0"/>
          <w:tab w:val="left" w:pos="1530"/>
        </w:tabs>
        <w:ind w:left="1560" w:hanging="1561"/>
        <w:rPr>
          <w:sz w:val="24"/>
          <w:szCs w:val="24"/>
          <w:lang w:val="en-US"/>
        </w:rPr>
      </w:pPr>
      <w:r w:rsidRPr="0065597C">
        <w:rPr>
          <w:sz w:val="24"/>
          <w:szCs w:val="24"/>
          <w:lang w:val="en-US"/>
        </w:rPr>
        <w:tab/>
      </w:r>
      <w:r w:rsidRPr="0065597C">
        <w:rPr>
          <w:sz w:val="24"/>
          <w:szCs w:val="24"/>
          <w:lang w:val="en-US"/>
        </w:rPr>
        <w:tab/>
        <w:t xml:space="preserve">Reprinted in: Alan </w:t>
      </w:r>
      <w:proofErr w:type="spellStart"/>
      <w:r w:rsidRPr="0065597C">
        <w:rPr>
          <w:sz w:val="24"/>
          <w:szCs w:val="24"/>
          <w:lang w:val="en-US"/>
        </w:rPr>
        <w:t>Sica</w:t>
      </w:r>
      <w:proofErr w:type="spellEnd"/>
      <w:r w:rsidRPr="0065597C">
        <w:rPr>
          <w:sz w:val="24"/>
          <w:szCs w:val="24"/>
          <w:lang w:val="en-US"/>
        </w:rPr>
        <w:t xml:space="preserve"> (Ed.), </w:t>
      </w:r>
      <w:r w:rsidRPr="0065597C">
        <w:rPr>
          <w:i/>
          <w:iCs/>
          <w:sz w:val="24"/>
          <w:szCs w:val="24"/>
          <w:lang w:val="en-US"/>
        </w:rPr>
        <w:t>Comparative Methods in the Social Science</w:t>
      </w:r>
      <w:r w:rsidRPr="0065597C">
        <w:rPr>
          <w:sz w:val="24"/>
          <w:szCs w:val="24"/>
          <w:lang w:val="en-US"/>
        </w:rPr>
        <w:t xml:space="preserve">, 4 vols. Sage Benchmarks in Social Research Methods </w:t>
      </w:r>
      <w:r w:rsidR="00053C04" w:rsidRPr="0065597C">
        <w:rPr>
          <w:sz w:val="24"/>
          <w:szCs w:val="24"/>
          <w:lang w:val="en-US"/>
        </w:rPr>
        <w:t xml:space="preserve">series. </w:t>
      </w:r>
      <w:r w:rsidRPr="0065597C">
        <w:rPr>
          <w:sz w:val="24"/>
          <w:szCs w:val="24"/>
          <w:lang w:val="en-US"/>
        </w:rPr>
        <w:t>Beverly Hills, CA: Sage. 200</w:t>
      </w:r>
      <w:r w:rsidR="00053C04" w:rsidRPr="0065597C">
        <w:rPr>
          <w:sz w:val="24"/>
          <w:szCs w:val="24"/>
          <w:lang w:val="en-US"/>
        </w:rPr>
        <w:t>5</w:t>
      </w:r>
      <w:r w:rsidRPr="0065597C">
        <w:rPr>
          <w:sz w:val="24"/>
          <w:szCs w:val="24"/>
          <w:lang w:val="en-US"/>
        </w:rPr>
        <w:t>.</w:t>
      </w:r>
    </w:p>
    <w:p w14:paraId="0EB5ABE5" w14:textId="77777777" w:rsidR="00207311" w:rsidRPr="0065597C" w:rsidRDefault="00207311" w:rsidP="00207311">
      <w:pPr>
        <w:tabs>
          <w:tab w:val="left" w:pos="0"/>
          <w:tab w:val="left" w:pos="1530"/>
        </w:tabs>
        <w:ind w:left="1560" w:hanging="1561"/>
        <w:rPr>
          <w:sz w:val="24"/>
          <w:szCs w:val="24"/>
          <w:lang w:val="en-US"/>
        </w:rPr>
      </w:pPr>
    </w:p>
    <w:p w14:paraId="6A9038B8"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1998</w:t>
      </w:r>
      <w:r w:rsidRPr="0065597C">
        <w:rPr>
          <w:sz w:val="24"/>
          <w:szCs w:val="24"/>
          <w:lang w:val="en-US"/>
        </w:rPr>
        <w:tab/>
        <w:t>“Narrative Analysis – Why (And How) Sociologists Should Be Interested in Narrative</w:t>
      </w:r>
      <w:r w:rsidR="00957B26" w:rsidRPr="0065597C">
        <w:rPr>
          <w:sz w:val="24"/>
          <w:szCs w:val="24"/>
          <w:lang w:val="en-US"/>
        </w:rPr>
        <w:t>.</w:t>
      </w:r>
      <w:r w:rsidRPr="0065597C">
        <w:rPr>
          <w:sz w:val="24"/>
          <w:szCs w:val="24"/>
          <w:lang w:val="en-US"/>
        </w:rPr>
        <w:t>” In: pp. 517</w:t>
      </w:r>
      <w:r w:rsidR="00957B26" w:rsidRPr="0065597C">
        <w:rPr>
          <w:sz w:val="24"/>
          <w:szCs w:val="24"/>
          <w:lang w:val="en-US"/>
        </w:rPr>
        <w:t>–</w:t>
      </w:r>
      <w:r w:rsidRPr="0065597C">
        <w:rPr>
          <w:sz w:val="24"/>
          <w:szCs w:val="24"/>
          <w:lang w:val="en-US"/>
        </w:rPr>
        <w:t xml:space="preserve">54, John Hagan (ed.), </w:t>
      </w:r>
      <w:r w:rsidRPr="0065597C">
        <w:rPr>
          <w:i/>
          <w:iCs/>
          <w:sz w:val="24"/>
          <w:szCs w:val="24"/>
          <w:lang w:val="en-US"/>
        </w:rPr>
        <w:t>The Annual Review of Sociology</w:t>
      </w:r>
      <w:r w:rsidRPr="0065597C">
        <w:rPr>
          <w:sz w:val="24"/>
          <w:szCs w:val="24"/>
          <w:lang w:val="en-US"/>
        </w:rPr>
        <w:t>, Palo Alto: Annual Reviews.</w:t>
      </w:r>
    </w:p>
    <w:p w14:paraId="39DCE474" w14:textId="77777777" w:rsidR="00441057" w:rsidRPr="0065597C" w:rsidRDefault="00441057">
      <w:pPr>
        <w:tabs>
          <w:tab w:val="left" w:pos="0"/>
          <w:tab w:val="left" w:pos="1530"/>
        </w:tabs>
        <w:rPr>
          <w:sz w:val="24"/>
          <w:szCs w:val="24"/>
          <w:lang w:val="en-US"/>
        </w:rPr>
      </w:pPr>
    </w:p>
    <w:p w14:paraId="6A350869"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1997</w:t>
      </w:r>
      <w:r w:rsidRPr="0065597C">
        <w:rPr>
          <w:sz w:val="24"/>
          <w:szCs w:val="24"/>
          <w:lang w:val="en-US"/>
        </w:rPr>
        <w:tab/>
        <w:t>“On Ambiguity and Rhetoric in (Social) Science.” In: pp. 135</w:t>
      </w:r>
      <w:r w:rsidR="00957B26" w:rsidRPr="0065597C">
        <w:rPr>
          <w:sz w:val="24"/>
          <w:szCs w:val="24"/>
          <w:lang w:val="en-US"/>
        </w:rPr>
        <w:t>–</w:t>
      </w:r>
      <w:r w:rsidRPr="0065597C">
        <w:rPr>
          <w:sz w:val="24"/>
          <w:szCs w:val="24"/>
          <w:lang w:val="en-US"/>
        </w:rPr>
        <w:t xml:space="preserve">44, Adrian Raftery (ed.), </w:t>
      </w:r>
      <w:r w:rsidRPr="0065597C">
        <w:rPr>
          <w:i/>
          <w:iCs/>
          <w:sz w:val="24"/>
          <w:szCs w:val="24"/>
          <w:lang w:val="en-US"/>
        </w:rPr>
        <w:t>Sociological Methodology</w:t>
      </w:r>
      <w:r w:rsidRPr="0065597C">
        <w:rPr>
          <w:sz w:val="24"/>
          <w:szCs w:val="24"/>
          <w:lang w:val="en-US"/>
        </w:rPr>
        <w:t>, Vol. 27, Oxford: Basil Blackwell.</w:t>
      </w:r>
    </w:p>
    <w:p w14:paraId="0F908EEC" w14:textId="77777777" w:rsidR="00441057" w:rsidRPr="0065597C" w:rsidRDefault="00441057">
      <w:pPr>
        <w:tabs>
          <w:tab w:val="left" w:pos="0"/>
          <w:tab w:val="left" w:pos="1530"/>
        </w:tabs>
        <w:rPr>
          <w:sz w:val="24"/>
          <w:szCs w:val="24"/>
          <w:lang w:val="en-US"/>
        </w:rPr>
      </w:pPr>
    </w:p>
    <w:p w14:paraId="37C7A0FE"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1997</w:t>
      </w:r>
      <w:r w:rsidRPr="0065597C">
        <w:rPr>
          <w:sz w:val="24"/>
          <w:szCs w:val="24"/>
          <w:lang w:val="en-US"/>
        </w:rPr>
        <w:tab/>
        <w:t xml:space="preserve">“Introduction.” Special issue of </w:t>
      </w:r>
      <w:r w:rsidRPr="0065597C">
        <w:rPr>
          <w:i/>
          <w:iCs/>
          <w:sz w:val="24"/>
          <w:szCs w:val="24"/>
          <w:lang w:val="en-US"/>
        </w:rPr>
        <w:t>Theory and Society</w:t>
      </w:r>
      <w:r w:rsidRPr="0065597C">
        <w:rPr>
          <w:sz w:val="24"/>
          <w:szCs w:val="24"/>
          <w:lang w:val="en-US"/>
        </w:rPr>
        <w:t xml:space="preserve"> on “New Directions in Formalization and Historical Analysis</w:t>
      </w:r>
      <w:r w:rsidR="00957B26" w:rsidRPr="0065597C">
        <w:rPr>
          <w:sz w:val="24"/>
          <w:szCs w:val="24"/>
          <w:lang w:val="en-US"/>
        </w:rPr>
        <w:t>.</w:t>
      </w:r>
      <w:r w:rsidRPr="0065597C">
        <w:rPr>
          <w:sz w:val="24"/>
          <w:szCs w:val="24"/>
          <w:lang w:val="en-US"/>
        </w:rPr>
        <w:t>” Vol. 26, Nos. 2</w:t>
      </w:r>
      <w:r w:rsidR="00957B26" w:rsidRPr="0065597C">
        <w:rPr>
          <w:sz w:val="24"/>
          <w:szCs w:val="24"/>
          <w:lang w:val="en-US"/>
        </w:rPr>
        <w:t>–</w:t>
      </w:r>
      <w:r w:rsidRPr="0065597C">
        <w:rPr>
          <w:sz w:val="24"/>
          <w:szCs w:val="24"/>
          <w:lang w:val="en-US"/>
        </w:rPr>
        <w:t xml:space="preserve">3, pp. 133–60, John </w:t>
      </w:r>
      <w:proofErr w:type="gramStart"/>
      <w:r w:rsidRPr="0065597C">
        <w:rPr>
          <w:sz w:val="24"/>
          <w:szCs w:val="24"/>
          <w:lang w:val="en-US"/>
        </w:rPr>
        <w:t>Mohr</w:t>
      </w:r>
      <w:proofErr w:type="gramEnd"/>
      <w:r w:rsidRPr="0065597C">
        <w:rPr>
          <w:sz w:val="24"/>
          <w:szCs w:val="24"/>
          <w:lang w:val="en-US"/>
        </w:rPr>
        <w:t xml:space="preserve"> and Roberto Franzosi (eds.). Joint author with John Mohr.</w:t>
      </w:r>
    </w:p>
    <w:p w14:paraId="0077FF07" w14:textId="77777777" w:rsidR="00441057" w:rsidRPr="0065597C" w:rsidRDefault="00441057">
      <w:pPr>
        <w:tabs>
          <w:tab w:val="left" w:pos="0"/>
          <w:tab w:val="left" w:pos="1530"/>
        </w:tabs>
        <w:rPr>
          <w:sz w:val="24"/>
          <w:szCs w:val="24"/>
          <w:lang w:val="en-US"/>
        </w:rPr>
      </w:pPr>
    </w:p>
    <w:p w14:paraId="167F5F5A"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1997</w:t>
      </w:r>
      <w:r w:rsidRPr="0065597C">
        <w:rPr>
          <w:sz w:val="24"/>
          <w:szCs w:val="24"/>
          <w:lang w:val="en-US"/>
        </w:rPr>
        <w:tab/>
        <w:t>“Mobilization and Counter-Mobilization Processes: From the ‘Red Years’ (1919</w:t>
      </w:r>
      <w:r w:rsidR="00957B26" w:rsidRPr="0065597C">
        <w:rPr>
          <w:sz w:val="24"/>
          <w:szCs w:val="24"/>
          <w:lang w:val="en-US"/>
        </w:rPr>
        <w:t>–</w:t>
      </w:r>
      <w:r w:rsidRPr="0065597C">
        <w:rPr>
          <w:sz w:val="24"/>
          <w:szCs w:val="24"/>
          <w:lang w:val="en-US"/>
        </w:rPr>
        <w:t>20) to the ‘Black Years’ (1921</w:t>
      </w:r>
      <w:r w:rsidR="00957B26" w:rsidRPr="0065597C">
        <w:rPr>
          <w:sz w:val="24"/>
          <w:szCs w:val="24"/>
          <w:lang w:val="en-US"/>
        </w:rPr>
        <w:t>–</w:t>
      </w:r>
      <w:r w:rsidRPr="0065597C">
        <w:rPr>
          <w:sz w:val="24"/>
          <w:szCs w:val="24"/>
          <w:lang w:val="en-US"/>
        </w:rPr>
        <w:t xml:space="preserve">22) in Italy.  A New Methodological Approach to the Study of Narrative Data.” Special issue of </w:t>
      </w:r>
      <w:r w:rsidRPr="0065597C">
        <w:rPr>
          <w:i/>
          <w:iCs/>
          <w:sz w:val="24"/>
          <w:szCs w:val="24"/>
          <w:lang w:val="en-US"/>
        </w:rPr>
        <w:t xml:space="preserve">Theory and </w:t>
      </w:r>
      <w:r w:rsidRPr="0065597C">
        <w:rPr>
          <w:i/>
          <w:iCs/>
          <w:sz w:val="24"/>
          <w:szCs w:val="24"/>
          <w:lang w:val="en-US"/>
        </w:rPr>
        <w:lastRenderedPageBreak/>
        <w:t>Society</w:t>
      </w:r>
      <w:r w:rsidRPr="0065597C">
        <w:rPr>
          <w:sz w:val="24"/>
          <w:szCs w:val="24"/>
          <w:lang w:val="en-US"/>
        </w:rPr>
        <w:t xml:space="preserve"> on “New Directions in Formalization and Historical Analysis,” Vol. 26, Nos. 2</w:t>
      </w:r>
      <w:r w:rsidR="00957B26" w:rsidRPr="0065597C">
        <w:rPr>
          <w:sz w:val="24"/>
          <w:szCs w:val="24"/>
          <w:lang w:val="en-US"/>
        </w:rPr>
        <w:t>–</w:t>
      </w:r>
      <w:r w:rsidRPr="0065597C">
        <w:rPr>
          <w:sz w:val="24"/>
          <w:szCs w:val="24"/>
          <w:lang w:val="en-US"/>
        </w:rPr>
        <w:t>3, pp. 275</w:t>
      </w:r>
      <w:r w:rsidR="00957B26" w:rsidRPr="0065597C">
        <w:rPr>
          <w:sz w:val="24"/>
          <w:szCs w:val="24"/>
          <w:lang w:val="en-US"/>
        </w:rPr>
        <w:t>–</w:t>
      </w:r>
      <w:r w:rsidRPr="0065597C">
        <w:rPr>
          <w:sz w:val="24"/>
          <w:szCs w:val="24"/>
          <w:lang w:val="en-US"/>
        </w:rPr>
        <w:t>304, Roberto Franzosi and John Mohr (eds.).</w:t>
      </w:r>
    </w:p>
    <w:p w14:paraId="2F79AED4" w14:textId="77777777" w:rsidR="00441057" w:rsidRPr="0065597C" w:rsidRDefault="00441057">
      <w:pPr>
        <w:tabs>
          <w:tab w:val="left" w:pos="0"/>
          <w:tab w:val="left" w:pos="1530"/>
        </w:tabs>
        <w:rPr>
          <w:sz w:val="24"/>
          <w:szCs w:val="24"/>
          <w:lang w:val="en-US"/>
        </w:rPr>
      </w:pPr>
    </w:p>
    <w:p w14:paraId="6A34C3A8" w14:textId="77777777" w:rsidR="00441057" w:rsidRPr="0074458B" w:rsidRDefault="00441057">
      <w:pPr>
        <w:tabs>
          <w:tab w:val="left" w:pos="0"/>
          <w:tab w:val="left" w:pos="1530"/>
        </w:tabs>
        <w:ind w:left="1530" w:hanging="1530"/>
        <w:rPr>
          <w:sz w:val="24"/>
          <w:szCs w:val="24"/>
          <w:lang w:val="it-IT"/>
        </w:rPr>
      </w:pPr>
      <w:r w:rsidRPr="0065597C">
        <w:rPr>
          <w:sz w:val="24"/>
          <w:szCs w:val="24"/>
          <w:lang w:val="en-US"/>
        </w:rPr>
        <w:t>1996</w:t>
      </w:r>
      <w:r w:rsidRPr="0065597C">
        <w:rPr>
          <w:sz w:val="24"/>
          <w:szCs w:val="24"/>
          <w:lang w:val="en-US"/>
        </w:rPr>
        <w:tab/>
        <w:t xml:space="preserve">“A Sociologist Meets History: Critical Reflections </w:t>
      </w:r>
      <w:r w:rsidR="00ED5979" w:rsidRPr="0065597C">
        <w:rPr>
          <w:sz w:val="24"/>
          <w:szCs w:val="24"/>
          <w:lang w:val="en-US"/>
        </w:rPr>
        <w:t>u</w:t>
      </w:r>
      <w:r w:rsidRPr="0065597C">
        <w:rPr>
          <w:sz w:val="24"/>
          <w:szCs w:val="24"/>
          <w:lang w:val="en-US"/>
        </w:rPr>
        <w:t>pon Practice</w:t>
      </w:r>
      <w:r w:rsidR="00957B26" w:rsidRPr="0065597C">
        <w:rPr>
          <w:sz w:val="24"/>
          <w:szCs w:val="24"/>
          <w:lang w:val="en-US"/>
        </w:rPr>
        <w:t>.</w:t>
      </w:r>
      <w:r w:rsidRPr="0065597C">
        <w:rPr>
          <w:sz w:val="24"/>
          <w:szCs w:val="24"/>
          <w:lang w:val="en-US"/>
        </w:rPr>
        <w:t xml:space="preserve">” </w:t>
      </w:r>
      <w:r w:rsidRPr="0074458B">
        <w:rPr>
          <w:i/>
          <w:iCs/>
          <w:sz w:val="24"/>
          <w:szCs w:val="24"/>
          <w:lang w:val="it-IT"/>
        </w:rPr>
        <w:t>Journal of Historical Sociology</w:t>
      </w:r>
      <w:r w:rsidRPr="0074458B">
        <w:rPr>
          <w:sz w:val="24"/>
          <w:szCs w:val="24"/>
          <w:lang w:val="it-IT"/>
        </w:rPr>
        <w:t>, Vol. 9, No. 3, pp. 354</w:t>
      </w:r>
      <w:r w:rsidR="00957B26" w:rsidRPr="0074458B">
        <w:rPr>
          <w:sz w:val="24"/>
          <w:szCs w:val="24"/>
          <w:lang w:val="it-IT"/>
        </w:rPr>
        <w:t>–</w:t>
      </w:r>
      <w:r w:rsidRPr="0074458B">
        <w:rPr>
          <w:sz w:val="24"/>
          <w:szCs w:val="24"/>
          <w:lang w:val="it-IT"/>
        </w:rPr>
        <w:t>92.</w:t>
      </w:r>
    </w:p>
    <w:p w14:paraId="0542F4EA" w14:textId="77777777" w:rsidR="00441057" w:rsidRPr="0074458B" w:rsidRDefault="00441057">
      <w:pPr>
        <w:tabs>
          <w:tab w:val="left" w:pos="0"/>
          <w:tab w:val="left" w:pos="1530"/>
        </w:tabs>
        <w:rPr>
          <w:sz w:val="24"/>
          <w:szCs w:val="24"/>
          <w:lang w:val="it-IT"/>
        </w:rPr>
      </w:pPr>
    </w:p>
    <w:p w14:paraId="74BA6DF3" w14:textId="77777777" w:rsidR="00441057" w:rsidRPr="0065597C" w:rsidRDefault="00441057">
      <w:pPr>
        <w:tabs>
          <w:tab w:val="left" w:pos="0"/>
          <w:tab w:val="left" w:pos="1530"/>
        </w:tabs>
        <w:ind w:left="1530" w:hanging="1530"/>
        <w:rPr>
          <w:sz w:val="24"/>
          <w:szCs w:val="24"/>
          <w:lang w:val="en-US"/>
        </w:rPr>
      </w:pPr>
      <w:r w:rsidRPr="0074458B">
        <w:rPr>
          <w:sz w:val="24"/>
          <w:szCs w:val="24"/>
          <w:lang w:val="it-IT"/>
        </w:rPr>
        <w:t>1995</w:t>
      </w:r>
      <w:r w:rsidRPr="0074458B">
        <w:rPr>
          <w:sz w:val="24"/>
          <w:szCs w:val="24"/>
          <w:lang w:val="it-IT"/>
        </w:rPr>
        <w:tab/>
        <w:t>“Conflitto terziario e conflitto industriale: Nuova evidenza empirica</w:t>
      </w:r>
      <w:r w:rsidR="00957B26" w:rsidRPr="0074458B">
        <w:rPr>
          <w:sz w:val="24"/>
          <w:szCs w:val="24"/>
          <w:lang w:val="it-IT"/>
        </w:rPr>
        <w:t>.</w:t>
      </w:r>
      <w:r w:rsidRPr="0074458B">
        <w:rPr>
          <w:sz w:val="24"/>
          <w:szCs w:val="24"/>
          <w:lang w:val="it-IT"/>
        </w:rPr>
        <w:t xml:space="preserve">” </w:t>
      </w:r>
      <w:proofErr w:type="spellStart"/>
      <w:r w:rsidRPr="0065597C">
        <w:rPr>
          <w:i/>
          <w:iCs/>
          <w:sz w:val="24"/>
          <w:szCs w:val="24"/>
          <w:lang w:val="en-US"/>
        </w:rPr>
        <w:t>Lavoro</w:t>
      </w:r>
      <w:proofErr w:type="spellEnd"/>
      <w:r w:rsidRPr="0065597C">
        <w:rPr>
          <w:i/>
          <w:iCs/>
          <w:sz w:val="24"/>
          <w:szCs w:val="24"/>
          <w:lang w:val="en-US"/>
        </w:rPr>
        <w:t xml:space="preserve"> e </w:t>
      </w:r>
      <w:proofErr w:type="spellStart"/>
      <w:r w:rsidRPr="0065597C">
        <w:rPr>
          <w:i/>
          <w:iCs/>
          <w:sz w:val="24"/>
          <w:szCs w:val="24"/>
          <w:lang w:val="en-US"/>
        </w:rPr>
        <w:t>relazioni</w:t>
      </w:r>
      <w:proofErr w:type="spellEnd"/>
      <w:r w:rsidRPr="0065597C">
        <w:rPr>
          <w:i/>
          <w:iCs/>
          <w:sz w:val="24"/>
          <w:szCs w:val="24"/>
          <w:lang w:val="en-US"/>
        </w:rPr>
        <w:t xml:space="preserve"> </w:t>
      </w:r>
      <w:proofErr w:type="spellStart"/>
      <w:r w:rsidRPr="0065597C">
        <w:rPr>
          <w:i/>
          <w:iCs/>
          <w:sz w:val="24"/>
          <w:szCs w:val="24"/>
          <w:lang w:val="en-US"/>
        </w:rPr>
        <w:t>industriali</w:t>
      </w:r>
      <w:proofErr w:type="spellEnd"/>
      <w:r w:rsidRPr="0065597C">
        <w:rPr>
          <w:i/>
          <w:iCs/>
          <w:sz w:val="24"/>
          <w:szCs w:val="24"/>
          <w:lang w:val="en-US"/>
        </w:rPr>
        <w:t>,</w:t>
      </w:r>
      <w:r w:rsidRPr="0065597C">
        <w:rPr>
          <w:sz w:val="24"/>
          <w:szCs w:val="24"/>
          <w:lang w:val="en-US"/>
        </w:rPr>
        <w:t xml:space="preserve"> No. 2, pp. 135</w:t>
      </w:r>
      <w:r w:rsidR="00957B26" w:rsidRPr="0065597C">
        <w:rPr>
          <w:sz w:val="24"/>
          <w:szCs w:val="24"/>
          <w:lang w:val="en-US"/>
        </w:rPr>
        <w:t>–</w:t>
      </w:r>
      <w:r w:rsidRPr="0065597C">
        <w:rPr>
          <w:sz w:val="24"/>
          <w:szCs w:val="24"/>
          <w:lang w:val="en-US"/>
        </w:rPr>
        <w:t>57.</w:t>
      </w:r>
    </w:p>
    <w:p w14:paraId="2F190547" w14:textId="77777777" w:rsidR="00441057" w:rsidRPr="0065597C" w:rsidRDefault="00441057">
      <w:pPr>
        <w:tabs>
          <w:tab w:val="left" w:pos="0"/>
          <w:tab w:val="left" w:pos="1530"/>
        </w:tabs>
        <w:rPr>
          <w:sz w:val="24"/>
          <w:szCs w:val="24"/>
          <w:lang w:val="en-US"/>
        </w:rPr>
      </w:pPr>
    </w:p>
    <w:p w14:paraId="6DEC5453"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1995</w:t>
      </w:r>
      <w:r w:rsidRPr="0065597C">
        <w:rPr>
          <w:sz w:val="24"/>
          <w:szCs w:val="24"/>
          <w:lang w:val="en-US"/>
        </w:rPr>
        <w:tab/>
        <w:t>“Computer</w:t>
      </w:r>
      <w:r w:rsidRPr="0065597C">
        <w:rPr>
          <w:sz w:val="24"/>
          <w:szCs w:val="24"/>
          <w:lang w:val="en-US"/>
        </w:rPr>
        <w:noBreakHyphen/>
        <w:t xml:space="preserve">Assisted Content Analysis of Newspapers: Can We Make an Expensive Research Tool More Efficient?” </w:t>
      </w:r>
      <w:r w:rsidRPr="0065597C">
        <w:rPr>
          <w:i/>
          <w:iCs/>
          <w:sz w:val="24"/>
          <w:szCs w:val="24"/>
          <w:lang w:val="en-US"/>
        </w:rPr>
        <w:t>Quality and Quantity</w:t>
      </w:r>
      <w:r w:rsidRPr="0065597C">
        <w:rPr>
          <w:sz w:val="24"/>
          <w:szCs w:val="24"/>
          <w:lang w:val="en-US"/>
        </w:rPr>
        <w:t>, No. 29, pp. 157</w:t>
      </w:r>
      <w:r w:rsidR="00957B26" w:rsidRPr="0065597C">
        <w:rPr>
          <w:sz w:val="24"/>
          <w:szCs w:val="24"/>
          <w:lang w:val="en-US"/>
        </w:rPr>
        <w:t>–</w:t>
      </w:r>
      <w:r w:rsidRPr="0065597C">
        <w:rPr>
          <w:sz w:val="24"/>
          <w:szCs w:val="24"/>
          <w:lang w:val="en-US"/>
        </w:rPr>
        <w:t>72.</w:t>
      </w:r>
    </w:p>
    <w:p w14:paraId="1E6BE4B2" w14:textId="77777777" w:rsidR="00441057" w:rsidRPr="0065597C" w:rsidRDefault="00441057">
      <w:pPr>
        <w:tabs>
          <w:tab w:val="left" w:pos="0"/>
          <w:tab w:val="left" w:pos="1530"/>
        </w:tabs>
        <w:rPr>
          <w:sz w:val="24"/>
          <w:szCs w:val="24"/>
          <w:lang w:val="en-US"/>
        </w:rPr>
      </w:pPr>
    </w:p>
    <w:p w14:paraId="2C3153E9"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1994</w:t>
      </w:r>
      <w:r w:rsidRPr="0065597C">
        <w:rPr>
          <w:sz w:val="24"/>
          <w:szCs w:val="24"/>
          <w:lang w:val="en-US"/>
        </w:rPr>
        <w:tab/>
        <w:t>“Outside and Inside the Regression Black Box: A New Approach to Data Analysis</w:t>
      </w:r>
      <w:r w:rsidR="00957B26" w:rsidRPr="0065597C">
        <w:rPr>
          <w:sz w:val="24"/>
          <w:szCs w:val="24"/>
          <w:lang w:val="en-US"/>
        </w:rPr>
        <w:t>.</w:t>
      </w:r>
      <w:r w:rsidRPr="0065597C">
        <w:rPr>
          <w:sz w:val="24"/>
          <w:szCs w:val="24"/>
          <w:lang w:val="en-US"/>
        </w:rPr>
        <w:t xml:space="preserve">” </w:t>
      </w:r>
      <w:r w:rsidRPr="0065597C">
        <w:rPr>
          <w:i/>
          <w:iCs/>
          <w:sz w:val="24"/>
          <w:szCs w:val="24"/>
          <w:lang w:val="en-US"/>
        </w:rPr>
        <w:t>Quality and Quantity</w:t>
      </w:r>
      <w:r w:rsidRPr="0065597C">
        <w:rPr>
          <w:sz w:val="24"/>
          <w:szCs w:val="24"/>
          <w:lang w:val="en-US"/>
        </w:rPr>
        <w:t>, No. 28, pp. 21</w:t>
      </w:r>
      <w:r w:rsidR="00957B26" w:rsidRPr="0065597C">
        <w:rPr>
          <w:sz w:val="24"/>
          <w:szCs w:val="24"/>
          <w:lang w:val="en-US"/>
        </w:rPr>
        <w:t>–</w:t>
      </w:r>
      <w:r w:rsidRPr="0065597C">
        <w:rPr>
          <w:sz w:val="24"/>
          <w:szCs w:val="24"/>
          <w:lang w:val="en-US"/>
        </w:rPr>
        <w:t>53.</w:t>
      </w:r>
    </w:p>
    <w:p w14:paraId="7B6CE3EA" w14:textId="77777777" w:rsidR="00441057" w:rsidRPr="0065597C" w:rsidRDefault="00441057">
      <w:pPr>
        <w:tabs>
          <w:tab w:val="left" w:pos="0"/>
          <w:tab w:val="left" w:pos="1530"/>
        </w:tabs>
        <w:rPr>
          <w:sz w:val="24"/>
          <w:szCs w:val="24"/>
          <w:lang w:val="en-US"/>
        </w:rPr>
      </w:pPr>
    </w:p>
    <w:p w14:paraId="1B7072C8" w14:textId="77777777" w:rsidR="00441057" w:rsidRPr="0065597C" w:rsidRDefault="00441057">
      <w:pPr>
        <w:tabs>
          <w:tab w:val="left" w:pos="0"/>
          <w:tab w:val="left" w:pos="1530"/>
        </w:tabs>
        <w:ind w:left="1560" w:hanging="1560"/>
        <w:rPr>
          <w:sz w:val="24"/>
          <w:szCs w:val="24"/>
          <w:lang w:val="en-US"/>
        </w:rPr>
      </w:pPr>
      <w:bookmarkStart w:id="10" w:name="_Hlk52628143"/>
      <w:r w:rsidRPr="0065597C">
        <w:rPr>
          <w:sz w:val="24"/>
          <w:szCs w:val="24"/>
          <w:lang w:val="en-US"/>
        </w:rPr>
        <w:t>199</w:t>
      </w:r>
      <w:r w:rsidR="00733B2A" w:rsidRPr="0065597C">
        <w:rPr>
          <w:sz w:val="24"/>
          <w:szCs w:val="24"/>
          <w:lang w:val="en-US"/>
        </w:rPr>
        <w:t>4</w:t>
      </w:r>
      <w:r w:rsidRPr="0065597C">
        <w:rPr>
          <w:sz w:val="24"/>
          <w:szCs w:val="24"/>
          <w:lang w:val="en-US"/>
        </w:rPr>
        <w:tab/>
        <w:t>“From Words to Numbers: A Set Theory Framework for the Collection, Organization and Analysis of Narrative Data</w:t>
      </w:r>
      <w:r w:rsidR="00957B26" w:rsidRPr="0065597C">
        <w:rPr>
          <w:sz w:val="24"/>
          <w:szCs w:val="24"/>
          <w:lang w:val="en-US"/>
        </w:rPr>
        <w:t>.</w:t>
      </w:r>
      <w:r w:rsidRPr="0065597C">
        <w:rPr>
          <w:sz w:val="24"/>
          <w:szCs w:val="24"/>
          <w:lang w:val="en-US"/>
        </w:rPr>
        <w:t xml:space="preserve">” </w:t>
      </w:r>
      <w:r w:rsidR="00957B26" w:rsidRPr="0065597C">
        <w:rPr>
          <w:sz w:val="24"/>
          <w:szCs w:val="24"/>
          <w:lang w:val="en-US"/>
        </w:rPr>
        <w:t>I</w:t>
      </w:r>
      <w:r w:rsidRPr="0065597C">
        <w:rPr>
          <w:sz w:val="24"/>
          <w:szCs w:val="24"/>
          <w:lang w:val="en-US"/>
        </w:rPr>
        <w:t>n: pp. 105</w:t>
      </w:r>
      <w:r w:rsidR="00957B26" w:rsidRPr="0065597C">
        <w:rPr>
          <w:sz w:val="24"/>
          <w:szCs w:val="24"/>
          <w:lang w:val="en-US"/>
        </w:rPr>
        <w:t>–</w:t>
      </w:r>
      <w:r w:rsidRPr="0065597C">
        <w:rPr>
          <w:sz w:val="24"/>
          <w:szCs w:val="24"/>
          <w:lang w:val="en-US"/>
        </w:rPr>
        <w:t xml:space="preserve">36, Peter Marsden (ed.), </w:t>
      </w:r>
      <w:r w:rsidRPr="0065597C">
        <w:rPr>
          <w:i/>
          <w:iCs/>
          <w:sz w:val="24"/>
          <w:szCs w:val="24"/>
          <w:lang w:val="en-US"/>
        </w:rPr>
        <w:t>Sociological Methodology</w:t>
      </w:r>
      <w:r w:rsidRPr="0065597C">
        <w:rPr>
          <w:sz w:val="24"/>
          <w:szCs w:val="24"/>
          <w:lang w:val="en-US"/>
        </w:rPr>
        <w:t>, Vol. 24, Oxford: Basil Blackwell</w:t>
      </w:r>
      <w:bookmarkEnd w:id="10"/>
      <w:r w:rsidRPr="0065597C">
        <w:rPr>
          <w:sz w:val="24"/>
          <w:szCs w:val="24"/>
          <w:lang w:val="en-US"/>
        </w:rPr>
        <w:t>.</w:t>
      </w:r>
    </w:p>
    <w:p w14:paraId="43F0365A" w14:textId="77777777" w:rsidR="00441057" w:rsidRPr="0065597C" w:rsidRDefault="00441057">
      <w:pPr>
        <w:tabs>
          <w:tab w:val="left" w:pos="0"/>
          <w:tab w:val="left" w:pos="1530"/>
        </w:tabs>
        <w:rPr>
          <w:sz w:val="24"/>
          <w:szCs w:val="24"/>
          <w:lang w:val="en-US"/>
        </w:rPr>
      </w:pPr>
    </w:p>
    <w:p w14:paraId="7161F069" w14:textId="77777777" w:rsidR="00441057" w:rsidRPr="0065597C" w:rsidRDefault="00441057">
      <w:pPr>
        <w:tabs>
          <w:tab w:val="left" w:pos="0"/>
          <w:tab w:val="left" w:pos="1530"/>
        </w:tabs>
        <w:ind w:left="1560" w:hanging="1560"/>
        <w:rPr>
          <w:sz w:val="24"/>
          <w:szCs w:val="24"/>
          <w:lang w:val="en-US"/>
        </w:rPr>
      </w:pPr>
      <w:r w:rsidRPr="0065597C">
        <w:rPr>
          <w:sz w:val="24"/>
          <w:szCs w:val="24"/>
          <w:lang w:val="en-US"/>
        </w:rPr>
        <w:t>1990</w:t>
      </w:r>
      <w:r w:rsidRPr="0065597C">
        <w:rPr>
          <w:sz w:val="24"/>
          <w:szCs w:val="24"/>
          <w:lang w:val="en-US"/>
        </w:rPr>
        <w:tab/>
        <w:t>“Computer</w:t>
      </w:r>
      <w:r w:rsidRPr="0065597C">
        <w:rPr>
          <w:sz w:val="24"/>
          <w:szCs w:val="24"/>
          <w:lang w:val="en-US"/>
        </w:rPr>
        <w:noBreakHyphen/>
        <w:t>Assisted Coding of Textual Data Using Semantic Text Grammars</w:t>
      </w:r>
      <w:r w:rsidR="00957B26" w:rsidRPr="0065597C">
        <w:rPr>
          <w:sz w:val="24"/>
          <w:szCs w:val="24"/>
          <w:lang w:val="en-US"/>
        </w:rPr>
        <w:t>.</w:t>
      </w:r>
      <w:r w:rsidRPr="0065597C">
        <w:rPr>
          <w:sz w:val="24"/>
          <w:szCs w:val="24"/>
          <w:lang w:val="en-US"/>
        </w:rPr>
        <w:t xml:space="preserve">” </w:t>
      </w:r>
      <w:r w:rsidRPr="0065597C">
        <w:rPr>
          <w:i/>
          <w:iCs/>
          <w:sz w:val="24"/>
          <w:szCs w:val="24"/>
          <w:lang w:val="en-US"/>
        </w:rPr>
        <w:t>Sociological Methods and Research</w:t>
      </w:r>
      <w:r w:rsidRPr="0065597C">
        <w:rPr>
          <w:sz w:val="24"/>
          <w:szCs w:val="24"/>
          <w:lang w:val="en-US"/>
        </w:rPr>
        <w:t>, Vol. 19, No. 2, pp. 224</w:t>
      </w:r>
      <w:r w:rsidR="00957B26" w:rsidRPr="0065597C">
        <w:rPr>
          <w:sz w:val="24"/>
          <w:szCs w:val="24"/>
          <w:lang w:val="en-US"/>
        </w:rPr>
        <w:t>–</w:t>
      </w:r>
      <w:r w:rsidRPr="0065597C">
        <w:rPr>
          <w:sz w:val="24"/>
          <w:szCs w:val="24"/>
          <w:lang w:val="en-US"/>
        </w:rPr>
        <w:t>56.</w:t>
      </w:r>
    </w:p>
    <w:p w14:paraId="5550E48E" w14:textId="77777777" w:rsidR="00441057" w:rsidRPr="0065597C" w:rsidRDefault="00441057">
      <w:pPr>
        <w:tabs>
          <w:tab w:val="left" w:pos="0"/>
          <w:tab w:val="left" w:pos="1530"/>
        </w:tabs>
        <w:rPr>
          <w:sz w:val="24"/>
          <w:szCs w:val="24"/>
          <w:lang w:val="en-US"/>
        </w:rPr>
      </w:pPr>
    </w:p>
    <w:p w14:paraId="1B5CF188" w14:textId="77777777" w:rsidR="00441057" w:rsidRPr="0074458B" w:rsidRDefault="00441057">
      <w:pPr>
        <w:tabs>
          <w:tab w:val="left" w:pos="0"/>
          <w:tab w:val="left" w:pos="1530"/>
        </w:tabs>
        <w:ind w:left="1530" w:hanging="1530"/>
        <w:rPr>
          <w:sz w:val="24"/>
          <w:szCs w:val="24"/>
          <w:lang w:val="it-IT"/>
        </w:rPr>
      </w:pPr>
      <w:r w:rsidRPr="0065597C">
        <w:rPr>
          <w:sz w:val="24"/>
          <w:szCs w:val="24"/>
          <w:lang w:val="en-US"/>
        </w:rPr>
        <w:t>1990</w:t>
      </w:r>
      <w:r w:rsidRPr="0065597C">
        <w:rPr>
          <w:sz w:val="24"/>
          <w:szCs w:val="24"/>
          <w:lang w:val="en-US"/>
        </w:rPr>
        <w:tab/>
        <w:t>“Strategies for the Prevention, Detection and Correction of Measurement Error in Data Collected from Textual Sources</w:t>
      </w:r>
      <w:r w:rsidR="00957B26" w:rsidRPr="0065597C">
        <w:rPr>
          <w:sz w:val="24"/>
          <w:szCs w:val="24"/>
          <w:lang w:val="en-US"/>
        </w:rPr>
        <w:t>.</w:t>
      </w:r>
      <w:r w:rsidRPr="0065597C">
        <w:rPr>
          <w:sz w:val="24"/>
          <w:szCs w:val="24"/>
          <w:lang w:val="en-US"/>
        </w:rPr>
        <w:t xml:space="preserve">” </w:t>
      </w:r>
      <w:r w:rsidRPr="0074458B">
        <w:rPr>
          <w:i/>
          <w:iCs/>
          <w:sz w:val="24"/>
          <w:szCs w:val="24"/>
          <w:lang w:val="it-IT"/>
        </w:rPr>
        <w:t>Sociological Methods and Research</w:t>
      </w:r>
      <w:r w:rsidRPr="0074458B">
        <w:rPr>
          <w:sz w:val="24"/>
          <w:szCs w:val="24"/>
          <w:lang w:val="it-IT"/>
        </w:rPr>
        <w:t xml:space="preserve">, Vol. </w:t>
      </w:r>
      <w:bookmarkStart w:id="11" w:name="BM_1_"/>
      <w:bookmarkEnd w:id="11"/>
      <w:r w:rsidRPr="0074458B">
        <w:rPr>
          <w:sz w:val="24"/>
          <w:szCs w:val="24"/>
          <w:lang w:val="it-IT"/>
        </w:rPr>
        <w:t>18, No. 4, pp. 442</w:t>
      </w:r>
      <w:r w:rsidR="00957B26" w:rsidRPr="0074458B">
        <w:rPr>
          <w:sz w:val="24"/>
          <w:szCs w:val="24"/>
          <w:lang w:val="it-IT"/>
        </w:rPr>
        <w:t>–</w:t>
      </w:r>
      <w:r w:rsidRPr="0074458B">
        <w:rPr>
          <w:sz w:val="24"/>
          <w:szCs w:val="24"/>
          <w:lang w:val="it-IT"/>
        </w:rPr>
        <w:t>71.</w:t>
      </w:r>
    </w:p>
    <w:p w14:paraId="57AAAEFE" w14:textId="77777777" w:rsidR="00441057" w:rsidRPr="0074458B" w:rsidRDefault="00441057">
      <w:pPr>
        <w:tabs>
          <w:tab w:val="left" w:pos="0"/>
          <w:tab w:val="left" w:pos="1530"/>
        </w:tabs>
        <w:rPr>
          <w:sz w:val="24"/>
          <w:szCs w:val="24"/>
          <w:lang w:val="it-IT"/>
        </w:rPr>
      </w:pPr>
    </w:p>
    <w:p w14:paraId="4A083624" w14:textId="77777777" w:rsidR="00441057" w:rsidRPr="0074458B" w:rsidRDefault="00441057">
      <w:pPr>
        <w:tabs>
          <w:tab w:val="left" w:pos="0"/>
          <w:tab w:val="left" w:pos="1530"/>
        </w:tabs>
        <w:ind w:left="1560" w:hanging="1560"/>
        <w:rPr>
          <w:sz w:val="24"/>
          <w:szCs w:val="24"/>
          <w:lang w:val="it-IT"/>
        </w:rPr>
      </w:pPr>
      <w:r w:rsidRPr="0074458B">
        <w:rPr>
          <w:sz w:val="24"/>
          <w:szCs w:val="24"/>
          <w:lang w:val="it-IT"/>
        </w:rPr>
        <w:t>1990</w:t>
      </w:r>
      <w:r w:rsidRPr="0074458B">
        <w:rPr>
          <w:sz w:val="24"/>
          <w:szCs w:val="24"/>
          <w:lang w:val="it-IT"/>
        </w:rPr>
        <w:tab/>
        <w:t xml:space="preserve">“Qualità </w:t>
      </w:r>
      <w:r w:rsidRPr="0074458B">
        <w:rPr>
          <w:sz w:val="24"/>
          <w:szCs w:val="24"/>
          <w:lang w:val="it-IT"/>
        </w:rPr>
        <w:noBreakHyphen/>
        <w:t xml:space="preserve"> quantità: un gioco tradizionalmente a somma zero. Nuove prospettive nell’analisi del contenuto</w:t>
      </w:r>
      <w:r w:rsidR="00957B26" w:rsidRPr="0074458B">
        <w:rPr>
          <w:sz w:val="24"/>
          <w:szCs w:val="24"/>
          <w:lang w:val="it-IT"/>
        </w:rPr>
        <w:t>.</w:t>
      </w:r>
      <w:r w:rsidRPr="0074458B">
        <w:rPr>
          <w:sz w:val="24"/>
          <w:szCs w:val="24"/>
          <w:lang w:val="it-IT"/>
        </w:rPr>
        <w:t xml:space="preserve">” </w:t>
      </w:r>
      <w:r w:rsidRPr="0074458B">
        <w:rPr>
          <w:i/>
          <w:iCs/>
          <w:sz w:val="24"/>
          <w:szCs w:val="24"/>
          <w:lang w:val="it-IT"/>
        </w:rPr>
        <w:t>Quaderni di Sociologia</w:t>
      </w:r>
      <w:r w:rsidRPr="0074458B">
        <w:rPr>
          <w:sz w:val="24"/>
          <w:szCs w:val="24"/>
          <w:lang w:val="it-IT"/>
        </w:rPr>
        <w:t>, No. 13, pp. 175</w:t>
      </w:r>
      <w:r w:rsidR="00957B26" w:rsidRPr="0074458B">
        <w:rPr>
          <w:sz w:val="24"/>
          <w:szCs w:val="24"/>
          <w:lang w:val="it-IT"/>
        </w:rPr>
        <w:t>–</w:t>
      </w:r>
      <w:r w:rsidRPr="0074458B">
        <w:rPr>
          <w:sz w:val="24"/>
          <w:szCs w:val="24"/>
          <w:lang w:val="it-IT"/>
        </w:rPr>
        <w:t>89.</w:t>
      </w:r>
    </w:p>
    <w:p w14:paraId="3811E430" w14:textId="77777777" w:rsidR="00441057" w:rsidRPr="0074458B" w:rsidRDefault="00441057">
      <w:pPr>
        <w:tabs>
          <w:tab w:val="left" w:pos="0"/>
          <w:tab w:val="left" w:pos="1530"/>
        </w:tabs>
        <w:ind w:left="-1"/>
        <w:rPr>
          <w:sz w:val="24"/>
          <w:szCs w:val="24"/>
          <w:lang w:val="it-IT"/>
        </w:rPr>
      </w:pPr>
    </w:p>
    <w:p w14:paraId="216BC880" w14:textId="77777777" w:rsidR="003016FE" w:rsidRPr="0065597C" w:rsidRDefault="00441057" w:rsidP="003016FE">
      <w:pPr>
        <w:tabs>
          <w:tab w:val="left" w:pos="0"/>
          <w:tab w:val="left" w:pos="1530"/>
        </w:tabs>
        <w:ind w:left="1560" w:hanging="1561"/>
        <w:rPr>
          <w:sz w:val="24"/>
          <w:szCs w:val="24"/>
          <w:lang w:val="en-US"/>
        </w:rPr>
      </w:pPr>
      <w:r w:rsidRPr="0065597C">
        <w:rPr>
          <w:sz w:val="24"/>
          <w:szCs w:val="24"/>
          <w:lang w:val="en-US"/>
        </w:rPr>
        <w:t>1989</w:t>
      </w:r>
      <w:r w:rsidRPr="0065597C">
        <w:rPr>
          <w:sz w:val="24"/>
          <w:szCs w:val="24"/>
          <w:lang w:val="en-US"/>
        </w:rPr>
        <w:tab/>
        <w:t>“From Words to Numbers: A Generalized and Linguistics</w:t>
      </w:r>
      <w:r w:rsidRPr="0065597C">
        <w:rPr>
          <w:sz w:val="24"/>
          <w:szCs w:val="24"/>
          <w:lang w:val="en-US"/>
        </w:rPr>
        <w:noBreakHyphen/>
        <w:t>B</w:t>
      </w:r>
      <w:r w:rsidR="0058668E" w:rsidRPr="0065597C">
        <w:rPr>
          <w:sz w:val="24"/>
          <w:szCs w:val="24"/>
          <w:lang w:val="en-US"/>
        </w:rPr>
        <w:t>ased Coding Procedure for Colle</w:t>
      </w:r>
      <w:r w:rsidRPr="0065597C">
        <w:rPr>
          <w:sz w:val="24"/>
          <w:szCs w:val="24"/>
          <w:lang w:val="en-US"/>
        </w:rPr>
        <w:t>cting Event</w:t>
      </w:r>
      <w:r w:rsidRPr="0065597C">
        <w:rPr>
          <w:sz w:val="24"/>
          <w:szCs w:val="24"/>
          <w:lang w:val="en-US"/>
        </w:rPr>
        <w:noBreakHyphen/>
        <w:t>Data from Newspapers</w:t>
      </w:r>
      <w:r w:rsidR="00957B26" w:rsidRPr="0065597C">
        <w:rPr>
          <w:sz w:val="24"/>
          <w:szCs w:val="24"/>
          <w:lang w:val="en-US"/>
        </w:rPr>
        <w:t>.</w:t>
      </w:r>
      <w:r w:rsidRPr="0065597C">
        <w:rPr>
          <w:sz w:val="24"/>
          <w:szCs w:val="24"/>
          <w:lang w:val="en-US"/>
        </w:rPr>
        <w:t xml:space="preserve">” </w:t>
      </w:r>
      <w:r w:rsidR="00957B26" w:rsidRPr="0065597C">
        <w:rPr>
          <w:sz w:val="24"/>
          <w:szCs w:val="24"/>
          <w:lang w:val="en-US"/>
        </w:rPr>
        <w:t>I</w:t>
      </w:r>
      <w:r w:rsidRPr="0065597C">
        <w:rPr>
          <w:sz w:val="24"/>
          <w:szCs w:val="24"/>
          <w:lang w:val="en-US"/>
        </w:rPr>
        <w:t>n: pp. 263</w:t>
      </w:r>
      <w:r w:rsidR="00957B26" w:rsidRPr="0065597C">
        <w:rPr>
          <w:sz w:val="24"/>
          <w:szCs w:val="24"/>
          <w:lang w:val="en-US"/>
        </w:rPr>
        <w:t>–</w:t>
      </w:r>
      <w:r w:rsidRPr="0065597C">
        <w:rPr>
          <w:sz w:val="24"/>
          <w:szCs w:val="24"/>
          <w:lang w:val="en-US"/>
        </w:rPr>
        <w:t xml:space="preserve">98, Clifford Clogg (ed.), </w:t>
      </w:r>
      <w:r w:rsidRPr="0065597C">
        <w:rPr>
          <w:i/>
          <w:iCs/>
          <w:sz w:val="24"/>
          <w:szCs w:val="24"/>
          <w:lang w:val="en-US"/>
        </w:rPr>
        <w:t>Sociological Methodology</w:t>
      </w:r>
      <w:r w:rsidRPr="0065597C">
        <w:rPr>
          <w:sz w:val="24"/>
          <w:szCs w:val="24"/>
          <w:lang w:val="en-US"/>
        </w:rPr>
        <w:t>, Vol. 19, Oxford: Basil Blackwell.</w:t>
      </w:r>
    </w:p>
    <w:p w14:paraId="60927D76" w14:textId="77FC3E60" w:rsidR="009E66BE" w:rsidRDefault="009E66BE" w:rsidP="009E66BE">
      <w:pPr>
        <w:tabs>
          <w:tab w:val="left" w:pos="0"/>
          <w:tab w:val="left" w:pos="1530"/>
        </w:tabs>
        <w:rPr>
          <w:sz w:val="24"/>
          <w:szCs w:val="24"/>
          <w:lang w:val="en-US"/>
        </w:rPr>
      </w:pPr>
    </w:p>
    <w:p w14:paraId="5AC667E2" w14:textId="2B66E494" w:rsidR="009E66BE" w:rsidRDefault="009E66BE" w:rsidP="000245E5">
      <w:pPr>
        <w:numPr>
          <w:ilvl w:val="0"/>
          <w:numId w:val="2"/>
        </w:numPr>
        <w:tabs>
          <w:tab w:val="left" w:pos="0"/>
          <w:tab w:val="left" w:pos="1530"/>
        </w:tabs>
        <w:ind w:left="1555" w:hanging="1555"/>
        <w:rPr>
          <w:sz w:val="24"/>
          <w:szCs w:val="24"/>
          <w:lang w:val="en-US"/>
        </w:rPr>
      </w:pPr>
      <w:r w:rsidRPr="009E66BE">
        <w:rPr>
          <w:sz w:val="24"/>
          <w:szCs w:val="24"/>
          <w:lang w:val="en-US"/>
        </w:rPr>
        <w:tab/>
        <w:t xml:space="preserve">“One Hundred Years of Strike Statistics: Methodological and Theoretical Issues in Quantitative Strike Research.” </w:t>
      </w:r>
      <w:r w:rsidRPr="009E66BE">
        <w:rPr>
          <w:i/>
          <w:iCs/>
          <w:sz w:val="24"/>
          <w:szCs w:val="24"/>
          <w:lang w:val="en-US"/>
        </w:rPr>
        <w:t>Industrial and Labor Relations Review</w:t>
      </w:r>
      <w:r w:rsidRPr="009E66BE">
        <w:rPr>
          <w:sz w:val="24"/>
          <w:szCs w:val="24"/>
          <w:lang w:val="en-US"/>
        </w:rPr>
        <w:t>, Vol. 42, No. 3, pp. 348–62.</w:t>
      </w:r>
    </w:p>
    <w:p w14:paraId="4F26DBDD" w14:textId="77777777" w:rsidR="000245E5" w:rsidRDefault="000245E5" w:rsidP="000245E5">
      <w:pPr>
        <w:tabs>
          <w:tab w:val="left" w:pos="0"/>
          <w:tab w:val="left" w:pos="1530"/>
        </w:tabs>
        <w:rPr>
          <w:sz w:val="24"/>
          <w:szCs w:val="24"/>
          <w:lang w:val="en-US"/>
        </w:rPr>
      </w:pPr>
    </w:p>
    <w:p w14:paraId="259B687D" w14:textId="0F93B84D" w:rsidR="00441057" w:rsidRPr="0065597C" w:rsidRDefault="000245E5" w:rsidP="000245E5">
      <w:pPr>
        <w:tabs>
          <w:tab w:val="left" w:pos="0"/>
          <w:tab w:val="left" w:pos="1530"/>
        </w:tabs>
        <w:ind w:left="1526" w:hanging="1526"/>
        <w:jc w:val="both"/>
        <w:rPr>
          <w:sz w:val="24"/>
          <w:szCs w:val="24"/>
          <w:lang w:val="en-US"/>
        </w:rPr>
      </w:pPr>
      <w:r>
        <w:rPr>
          <w:sz w:val="24"/>
          <w:szCs w:val="24"/>
          <w:lang w:val="en-US"/>
        </w:rPr>
        <w:t>1989</w:t>
      </w:r>
      <w:r w:rsidRPr="009E66BE">
        <w:rPr>
          <w:sz w:val="24"/>
          <w:szCs w:val="24"/>
          <w:lang w:val="en-US"/>
        </w:rPr>
        <w:tab/>
      </w:r>
      <w:r w:rsidRPr="009E66BE">
        <w:rPr>
          <w:sz w:val="24"/>
          <w:szCs w:val="24"/>
          <w:lang w:val="en-US"/>
        </w:rPr>
        <w:tab/>
      </w:r>
      <w:r w:rsidR="00441057" w:rsidRPr="0065597C">
        <w:rPr>
          <w:sz w:val="24"/>
          <w:szCs w:val="24"/>
          <w:lang w:val="en-US"/>
        </w:rPr>
        <w:t>“Strike Data in Search of a Theory: The Italian Case in the Postwar Period</w:t>
      </w:r>
      <w:r w:rsidR="00957B26" w:rsidRPr="0065597C">
        <w:rPr>
          <w:sz w:val="24"/>
          <w:szCs w:val="24"/>
          <w:lang w:val="en-US"/>
        </w:rPr>
        <w:t>.</w:t>
      </w:r>
      <w:r w:rsidR="00441057" w:rsidRPr="0065597C">
        <w:rPr>
          <w:sz w:val="24"/>
          <w:szCs w:val="24"/>
          <w:lang w:val="en-US"/>
        </w:rPr>
        <w:t xml:space="preserve">” </w:t>
      </w:r>
      <w:r w:rsidR="00441057" w:rsidRPr="0065597C">
        <w:rPr>
          <w:i/>
          <w:iCs/>
          <w:sz w:val="24"/>
          <w:szCs w:val="24"/>
          <w:lang w:val="en-US"/>
        </w:rPr>
        <w:t xml:space="preserve">Politics </w:t>
      </w:r>
      <w:r w:rsidR="00C441D3" w:rsidRPr="0065597C">
        <w:rPr>
          <w:i/>
          <w:iCs/>
          <w:sz w:val="24"/>
          <w:szCs w:val="24"/>
          <w:lang w:val="en-US"/>
        </w:rPr>
        <w:t xml:space="preserve">&amp; </w:t>
      </w:r>
      <w:r w:rsidR="00441057" w:rsidRPr="0065597C">
        <w:rPr>
          <w:i/>
          <w:iCs/>
          <w:sz w:val="24"/>
          <w:szCs w:val="24"/>
          <w:lang w:val="en-US"/>
        </w:rPr>
        <w:t>Society</w:t>
      </w:r>
      <w:r w:rsidR="00441057" w:rsidRPr="0065597C">
        <w:rPr>
          <w:sz w:val="24"/>
          <w:szCs w:val="24"/>
          <w:lang w:val="en-US"/>
        </w:rPr>
        <w:t>, Vol. 17, No. 4, pp. 453</w:t>
      </w:r>
      <w:r w:rsidR="00957B26" w:rsidRPr="0065597C">
        <w:rPr>
          <w:sz w:val="24"/>
          <w:szCs w:val="24"/>
          <w:lang w:val="en-US"/>
        </w:rPr>
        <w:t>–</w:t>
      </w:r>
      <w:r w:rsidR="00441057" w:rsidRPr="0065597C">
        <w:rPr>
          <w:sz w:val="24"/>
          <w:szCs w:val="24"/>
          <w:lang w:val="en-US"/>
        </w:rPr>
        <w:t>87.</w:t>
      </w:r>
    </w:p>
    <w:p w14:paraId="56045A2D" w14:textId="77777777" w:rsidR="00441057" w:rsidRPr="0065597C" w:rsidRDefault="00441057">
      <w:pPr>
        <w:tabs>
          <w:tab w:val="left" w:pos="0"/>
          <w:tab w:val="left" w:pos="1530"/>
        </w:tabs>
        <w:rPr>
          <w:sz w:val="24"/>
          <w:szCs w:val="24"/>
          <w:lang w:val="en-US"/>
        </w:rPr>
      </w:pPr>
    </w:p>
    <w:p w14:paraId="0004573A" w14:textId="77777777" w:rsidR="00441057" w:rsidRPr="0065597C" w:rsidRDefault="00441057">
      <w:pPr>
        <w:tabs>
          <w:tab w:val="left" w:pos="0"/>
          <w:tab w:val="left" w:pos="1530"/>
        </w:tabs>
        <w:ind w:left="1560" w:hanging="1560"/>
        <w:rPr>
          <w:sz w:val="24"/>
          <w:szCs w:val="24"/>
          <w:lang w:val="en-US"/>
        </w:rPr>
      </w:pPr>
      <w:r w:rsidRPr="0065597C">
        <w:rPr>
          <w:sz w:val="24"/>
          <w:szCs w:val="24"/>
          <w:lang w:val="en-US"/>
        </w:rPr>
        <w:t>1987</w:t>
      </w:r>
      <w:r w:rsidRPr="0065597C">
        <w:rPr>
          <w:sz w:val="24"/>
          <w:szCs w:val="24"/>
          <w:lang w:val="en-US"/>
        </w:rPr>
        <w:tab/>
      </w:r>
      <w:r w:rsidR="000605AD" w:rsidRPr="0065597C">
        <w:rPr>
          <w:sz w:val="24"/>
          <w:szCs w:val="24"/>
          <w:lang w:val="en-US"/>
        </w:rPr>
        <w:t>“</w:t>
      </w:r>
      <w:r w:rsidRPr="0065597C">
        <w:rPr>
          <w:sz w:val="24"/>
          <w:szCs w:val="24"/>
          <w:lang w:val="en-US"/>
        </w:rPr>
        <w:t>The Press as a Source of Socio</w:t>
      </w:r>
      <w:r w:rsidRPr="0065597C">
        <w:rPr>
          <w:sz w:val="24"/>
          <w:szCs w:val="24"/>
          <w:lang w:val="en-US"/>
        </w:rPr>
        <w:noBreakHyphen/>
        <w:t>Historical Data: Issues in the Methodology of Data Collection from Newspapers</w:t>
      </w:r>
      <w:r w:rsidR="00957B26" w:rsidRPr="0065597C">
        <w:rPr>
          <w:sz w:val="24"/>
          <w:szCs w:val="24"/>
          <w:lang w:val="en-US"/>
        </w:rPr>
        <w:t>.</w:t>
      </w:r>
      <w:r w:rsidRPr="0065597C">
        <w:rPr>
          <w:sz w:val="24"/>
          <w:szCs w:val="24"/>
          <w:lang w:val="en-US"/>
        </w:rPr>
        <w:t xml:space="preserve">” </w:t>
      </w:r>
      <w:r w:rsidRPr="0065597C">
        <w:rPr>
          <w:i/>
          <w:iCs/>
          <w:sz w:val="24"/>
          <w:szCs w:val="24"/>
          <w:lang w:val="en-US"/>
        </w:rPr>
        <w:t>Historical Methods</w:t>
      </w:r>
      <w:r w:rsidRPr="0065597C">
        <w:rPr>
          <w:sz w:val="24"/>
          <w:szCs w:val="24"/>
          <w:lang w:val="en-US"/>
        </w:rPr>
        <w:t>, Vol. 20, No. 1, pp. 5</w:t>
      </w:r>
      <w:r w:rsidR="00957B26" w:rsidRPr="0065597C">
        <w:rPr>
          <w:sz w:val="24"/>
          <w:szCs w:val="24"/>
          <w:lang w:val="en-US"/>
        </w:rPr>
        <w:t>–</w:t>
      </w:r>
      <w:r w:rsidRPr="0065597C">
        <w:rPr>
          <w:sz w:val="24"/>
          <w:szCs w:val="24"/>
          <w:lang w:val="en-US"/>
        </w:rPr>
        <w:t>16.</w:t>
      </w:r>
    </w:p>
    <w:p w14:paraId="41930E9B" w14:textId="77777777" w:rsidR="00C21AE3" w:rsidRPr="0065597C" w:rsidRDefault="00C21AE3" w:rsidP="00C21AE3">
      <w:pPr>
        <w:tabs>
          <w:tab w:val="left" w:pos="0"/>
          <w:tab w:val="left" w:pos="1530"/>
        </w:tabs>
        <w:ind w:left="1560" w:hanging="1561"/>
        <w:rPr>
          <w:sz w:val="24"/>
          <w:szCs w:val="24"/>
          <w:lang w:val="en-US"/>
        </w:rPr>
      </w:pPr>
      <w:r w:rsidRPr="0065597C">
        <w:rPr>
          <w:sz w:val="24"/>
          <w:szCs w:val="24"/>
          <w:lang w:val="en-US"/>
        </w:rPr>
        <w:tab/>
      </w:r>
    </w:p>
    <w:p w14:paraId="41A4358A" w14:textId="77777777" w:rsidR="00C21AE3" w:rsidRPr="0065597C" w:rsidRDefault="00C21AE3" w:rsidP="00C21AE3">
      <w:pPr>
        <w:tabs>
          <w:tab w:val="left" w:pos="0"/>
          <w:tab w:val="left" w:pos="1530"/>
        </w:tabs>
        <w:ind w:left="1560" w:hanging="1561"/>
        <w:rPr>
          <w:sz w:val="24"/>
          <w:szCs w:val="24"/>
          <w:lang w:val="en-US"/>
        </w:rPr>
      </w:pPr>
      <w:r w:rsidRPr="0065597C">
        <w:rPr>
          <w:sz w:val="24"/>
          <w:szCs w:val="24"/>
          <w:lang w:val="en-US"/>
        </w:rPr>
        <w:lastRenderedPageBreak/>
        <w:tab/>
      </w:r>
      <w:r w:rsidRPr="0065597C">
        <w:rPr>
          <w:sz w:val="24"/>
          <w:szCs w:val="24"/>
          <w:lang w:val="en-US"/>
        </w:rPr>
        <w:tab/>
        <w:t xml:space="preserve">Reprinted in: Jacqueline L. Scott and Yu Xie (Eds.), </w:t>
      </w:r>
      <w:r w:rsidRPr="0065597C">
        <w:rPr>
          <w:i/>
          <w:iCs/>
          <w:sz w:val="24"/>
          <w:szCs w:val="24"/>
          <w:lang w:val="en-US"/>
        </w:rPr>
        <w:t>Quantitative Social Science</w:t>
      </w:r>
      <w:r w:rsidRPr="0065597C">
        <w:rPr>
          <w:sz w:val="24"/>
          <w:szCs w:val="24"/>
          <w:lang w:val="en-US"/>
        </w:rPr>
        <w:t>, 4 vols. Sage Benchmarks in Social Research Methods series. Beverly Hills, CA: Sage. 2005.</w:t>
      </w:r>
    </w:p>
    <w:p w14:paraId="53A6BFAE" w14:textId="77777777" w:rsidR="00441057" w:rsidRPr="0065597C" w:rsidRDefault="00441057">
      <w:pPr>
        <w:tabs>
          <w:tab w:val="left" w:pos="0"/>
          <w:tab w:val="left" w:pos="1530"/>
        </w:tabs>
        <w:rPr>
          <w:sz w:val="24"/>
          <w:szCs w:val="24"/>
          <w:lang w:val="en-US"/>
        </w:rPr>
      </w:pPr>
    </w:p>
    <w:p w14:paraId="3F145A2A" w14:textId="77777777" w:rsidR="00441057" w:rsidRPr="0074458B" w:rsidRDefault="00441057">
      <w:pPr>
        <w:tabs>
          <w:tab w:val="left" w:pos="0"/>
          <w:tab w:val="left" w:pos="1530"/>
        </w:tabs>
        <w:ind w:left="1531" w:hanging="1531"/>
        <w:rPr>
          <w:sz w:val="24"/>
          <w:szCs w:val="24"/>
          <w:lang w:val="it-IT"/>
        </w:rPr>
      </w:pPr>
      <w:r w:rsidRPr="0074458B">
        <w:rPr>
          <w:sz w:val="24"/>
          <w:szCs w:val="24"/>
          <w:lang w:val="it-IT"/>
        </w:rPr>
        <w:t>1984</w:t>
      </w:r>
      <w:r w:rsidRPr="0074458B">
        <w:rPr>
          <w:sz w:val="24"/>
          <w:szCs w:val="24"/>
          <w:lang w:val="it-IT"/>
        </w:rPr>
        <w:tab/>
        <w:t>“Conflittualità e salari nell’industria manifatturiera italiana: il ruolo della struttura contrattuale</w:t>
      </w:r>
      <w:r w:rsidR="00957B26" w:rsidRPr="0074458B">
        <w:rPr>
          <w:sz w:val="24"/>
          <w:szCs w:val="24"/>
          <w:lang w:val="it-IT"/>
        </w:rPr>
        <w:t>.</w:t>
      </w:r>
      <w:r w:rsidRPr="0074458B">
        <w:rPr>
          <w:sz w:val="24"/>
          <w:szCs w:val="24"/>
          <w:lang w:val="it-IT"/>
        </w:rPr>
        <w:t xml:space="preserve">” </w:t>
      </w:r>
      <w:r w:rsidRPr="0074458B">
        <w:rPr>
          <w:i/>
          <w:iCs/>
          <w:sz w:val="24"/>
          <w:szCs w:val="24"/>
          <w:lang w:val="it-IT"/>
        </w:rPr>
        <w:t>Politica ed Economia Industriale</w:t>
      </w:r>
      <w:r w:rsidRPr="0074458B">
        <w:rPr>
          <w:sz w:val="24"/>
          <w:szCs w:val="24"/>
          <w:lang w:val="it-IT"/>
        </w:rPr>
        <w:t>, No. 44, pp. 171</w:t>
      </w:r>
      <w:r w:rsidR="00957B26" w:rsidRPr="0074458B">
        <w:rPr>
          <w:sz w:val="24"/>
          <w:szCs w:val="24"/>
          <w:lang w:val="it-IT"/>
        </w:rPr>
        <w:t>–</w:t>
      </w:r>
      <w:r w:rsidRPr="0074458B">
        <w:rPr>
          <w:sz w:val="24"/>
          <w:szCs w:val="24"/>
          <w:lang w:val="it-IT"/>
        </w:rPr>
        <w:t>88, joint author with Giulio de Caprariis.</w:t>
      </w:r>
    </w:p>
    <w:p w14:paraId="0AD3E2F0" w14:textId="77777777" w:rsidR="00441057" w:rsidRPr="0074458B" w:rsidRDefault="00441057">
      <w:pPr>
        <w:tabs>
          <w:tab w:val="left" w:pos="0"/>
          <w:tab w:val="left" w:pos="1530"/>
        </w:tabs>
        <w:rPr>
          <w:sz w:val="24"/>
          <w:szCs w:val="24"/>
          <w:lang w:val="it-IT"/>
        </w:rPr>
      </w:pPr>
    </w:p>
    <w:p w14:paraId="7DB5D751"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1983</w:t>
      </w:r>
      <w:r w:rsidRPr="0074458B">
        <w:rPr>
          <w:sz w:val="24"/>
          <w:szCs w:val="24"/>
          <w:lang w:val="it-IT"/>
        </w:rPr>
        <w:tab/>
        <w:t>“Gli studi sul conflitto industriale in Italia: Spunti critici e proposte</w:t>
      </w:r>
      <w:r w:rsidR="00957B26" w:rsidRPr="0074458B">
        <w:rPr>
          <w:sz w:val="24"/>
          <w:szCs w:val="24"/>
          <w:lang w:val="it-IT"/>
        </w:rPr>
        <w:t>.</w:t>
      </w:r>
      <w:r w:rsidRPr="0074458B">
        <w:rPr>
          <w:sz w:val="24"/>
          <w:szCs w:val="24"/>
          <w:lang w:val="it-IT"/>
        </w:rPr>
        <w:t xml:space="preserve">” </w:t>
      </w:r>
      <w:r w:rsidR="00957B26" w:rsidRPr="0074458B">
        <w:rPr>
          <w:sz w:val="24"/>
          <w:szCs w:val="24"/>
          <w:lang w:val="it-IT"/>
        </w:rPr>
        <w:t>I</w:t>
      </w:r>
      <w:r w:rsidRPr="0074458B">
        <w:rPr>
          <w:sz w:val="24"/>
          <w:szCs w:val="24"/>
          <w:lang w:val="it-IT"/>
        </w:rPr>
        <w:t xml:space="preserve">n: </w:t>
      </w:r>
      <w:r w:rsidR="00957B26" w:rsidRPr="0074458B">
        <w:rPr>
          <w:sz w:val="24"/>
          <w:szCs w:val="24"/>
          <w:lang w:val="it-IT"/>
        </w:rPr>
        <w:t xml:space="preserve">pp. 79–94, </w:t>
      </w:r>
      <w:r w:rsidRPr="0074458B">
        <w:rPr>
          <w:sz w:val="24"/>
          <w:szCs w:val="24"/>
          <w:lang w:val="it-IT"/>
        </w:rPr>
        <w:t xml:space="preserve">La cultura del conflitto in Italia, </w:t>
      </w:r>
      <w:r w:rsidRPr="0074458B">
        <w:rPr>
          <w:i/>
          <w:iCs/>
          <w:sz w:val="24"/>
          <w:szCs w:val="24"/>
          <w:lang w:val="it-IT"/>
        </w:rPr>
        <w:t>Quaderni di Industria e sindacato</w:t>
      </w:r>
      <w:r w:rsidRPr="0074458B">
        <w:rPr>
          <w:sz w:val="24"/>
          <w:szCs w:val="24"/>
          <w:lang w:val="it-IT"/>
        </w:rPr>
        <w:t>, No. 9, Rome: Cedis.</w:t>
      </w:r>
    </w:p>
    <w:p w14:paraId="44123F3A" w14:textId="77777777" w:rsidR="00441057" w:rsidRPr="0074458B" w:rsidRDefault="00441057">
      <w:pPr>
        <w:tabs>
          <w:tab w:val="left" w:pos="0"/>
          <w:tab w:val="left" w:pos="1530"/>
        </w:tabs>
        <w:rPr>
          <w:sz w:val="24"/>
          <w:szCs w:val="24"/>
          <w:lang w:val="it-IT"/>
        </w:rPr>
      </w:pPr>
    </w:p>
    <w:p w14:paraId="0B107734"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1981</w:t>
      </w:r>
      <w:r w:rsidRPr="0074458B">
        <w:rPr>
          <w:sz w:val="24"/>
          <w:szCs w:val="24"/>
          <w:lang w:val="it-IT"/>
        </w:rPr>
        <w:tab/>
        <w:t>“La conflittualità in Italia tra ciclo economico e contrattazione collettiva</w:t>
      </w:r>
      <w:r w:rsidR="00957B26" w:rsidRPr="0074458B">
        <w:rPr>
          <w:sz w:val="24"/>
          <w:szCs w:val="24"/>
          <w:lang w:val="it-IT"/>
        </w:rPr>
        <w:t>.</w:t>
      </w:r>
      <w:r w:rsidRPr="0074458B">
        <w:rPr>
          <w:sz w:val="24"/>
          <w:szCs w:val="24"/>
          <w:lang w:val="it-IT"/>
        </w:rPr>
        <w:t xml:space="preserve">” </w:t>
      </w:r>
      <w:r w:rsidRPr="0074458B">
        <w:rPr>
          <w:i/>
          <w:iCs/>
          <w:sz w:val="24"/>
          <w:szCs w:val="24"/>
          <w:lang w:val="it-IT"/>
        </w:rPr>
        <w:t>Rassegna Italiana di Sociologia</w:t>
      </w:r>
      <w:r w:rsidRPr="0074458B">
        <w:rPr>
          <w:sz w:val="24"/>
          <w:szCs w:val="24"/>
          <w:lang w:val="it-IT"/>
        </w:rPr>
        <w:t>, Vol. 22, No. 4, pp. 533</w:t>
      </w:r>
      <w:r w:rsidR="00957B26" w:rsidRPr="0074458B">
        <w:rPr>
          <w:sz w:val="24"/>
          <w:szCs w:val="24"/>
          <w:lang w:val="it-IT"/>
        </w:rPr>
        <w:t>–</w:t>
      </w:r>
      <w:r w:rsidRPr="0074458B">
        <w:rPr>
          <w:sz w:val="24"/>
          <w:szCs w:val="24"/>
          <w:lang w:val="it-IT"/>
        </w:rPr>
        <w:t>75.</w:t>
      </w:r>
    </w:p>
    <w:p w14:paraId="11B9C548" w14:textId="77777777" w:rsidR="00441057" w:rsidRPr="0074458B" w:rsidRDefault="00441057">
      <w:pPr>
        <w:tabs>
          <w:tab w:val="left" w:pos="0"/>
          <w:tab w:val="left" w:pos="1530"/>
        </w:tabs>
        <w:rPr>
          <w:sz w:val="24"/>
          <w:szCs w:val="24"/>
          <w:lang w:val="it-IT"/>
        </w:rPr>
      </w:pPr>
    </w:p>
    <w:p w14:paraId="1ED22843" w14:textId="77777777" w:rsidR="00441057" w:rsidRPr="0065597C" w:rsidRDefault="00441057">
      <w:pPr>
        <w:tabs>
          <w:tab w:val="left" w:pos="0"/>
          <w:tab w:val="left" w:pos="1530"/>
        </w:tabs>
        <w:ind w:left="1530" w:hanging="1530"/>
        <w:rPr>
          <w:sz w:val="24"/>
          <w:szCs w:val="24"/>
          <w:lang w:val="en-US"/>
        </w:rPr>
      </w:pPr>
      <w:r w:rsidRPr="0074458B">
        <w:rPr>
          <w:sz w:val="24"/>
          <w:szCs w:val="24"/>
          <w:lang w:val="it-IT"/>
        </w:rPr>
        <w:t>1980</w:t>
      </w:r>
      <w:r w:rsidRPr="0074458B">
        <w:rPr>
          <w:sz w:val="24"/>
          <w:szCs w:val="24"/>
          <w:lang w:val="it-IT"/>
        </w:rPr>
        <w:tab/>
        <w:t>“Gli scioperi in Italia: Analisi esplorativa dei dati</w:t>
      </w:r>
      <w:r w:rsidR="00957B26" w:rsidRPr="0074458B">
        <w:rPr>
          <w:sz w:val="24"/>
          <w:szCs w:val="24"/>
          <w:lang w:val="it-IT"/>
        </w:rPr>
        <w:t>.</w:t>
      </w:r>
      <w:r w:rsidRPr="0074458B">
        <w:rPr>
          <w:sz w:val="24"/>
          <w:szCs w:val="24"/>
          <w:lang w:val="it-IT"/>
        </w:rPr>
        <w:t xml:space="preserve">” </w:t>
      </w:r>
      <w:r w:rsidRPr="0074458B">
        <w:rPr>
          <w:i/>
          <w:iCs/>
          <w:sz w:val="24"/>
          <w:szCs w:val="24"/>
          <w:lang w:val="it-IT"/>
        </w:rPr>
        <w:t>Rivista di Politica Economica</w:t>
      </w:r>
      <w:r w:rsidRPr="0074458B">
        <w:rPr>
          <w:sz w:val="24"/>
          <w:szCs w:val="24"/>
          <w:lang w:val="it-IT"/>
        </w:rPr>
        <w:t>, Vol. 70, No. 12, 1980, pp. 1275</w:t>
      </w:r>
      <w:r w:rsidR="00957B26" w:rsidRPr="0074458B">
        <w:rPr>
          <w:sz w:val="24"/>
          <w:szCs w:val="24"/>
          <w:lang w:val="it-IT"/>
        </w:rPr>
        <w:t>–</w:t>
      </w:r>
      <w:r w:rsidRPr="0074458B">
        <w:rPr>
          <w:sz w:val="24"/>
          <w:szCs w:val="24"/>
          <w:lang w:val="it-IT"/>
        </w:rPr>
        <w:t xml:space="preserve">322. </w:t>
      </w:r>
      <w:r w:rsidRPr="0065597C">
        <w:rPr>
          <w:sz w:val="24"/>
          <w:szCs w:val="24"/>
          <w:lang w:val="en-US"/>
        </w:rPr>
        <w:t xml:space="preserve">Also available in English: “Strikes in Italy: Exploratory Data Analysis,” Selected Papers, Supplement to </w:t>
      </w:r>
      <w:proofErr w:type="spellStart"/>
      <w:r w:rsidRPr="0065597C">
        <w:rPr>
          <w:i/>
          <w:iCs/>
          <w:sz w:val="24"/>
          <w:szCs w:val="24"/>
          <w:lang w:val="en-US"/>
        </w:rPr>
        <w:t>Rivista</w:t>
      </w:r>
      <w:proofErr w:type="spellEnd"/>
      <w:r w:rsidRPr="0065597C">
        <w:rPr>
          <w:i/>
          <w:iCs/>
          <w:sz w:val="24"/>
          <w:szCs w:val="24"/>
          <w:lang w:val="en-US"/>
        </w:rPr>
        <w:t xml:space="preserve"> di </w:t>
      </w:r>
      <w:proofErr w:type="spellStart"/>
      <w:r w:rsidRPr="0065597C">
        <w:rPr>
          <w:i/>
          <w:iCs/>
          <w:sz w:val="24"/>
          <w:szCs w:val="24"/>
          <w:lang w:val="en-US"/>
        </w:rPr>
        <w:t>Politica</w:t>
      </w:r>
      <w:proofErr w:type="spellEnd"/>
      <w:r w:rsidRPr="0065597C">
        <w:rPr>
          <w:i/>
          <w:iCs/>
          <w:sz w:val="24"/>
          <w:szCs w:val="24"/>
          <w:lang w:val="en-US"/>
        </w:rPr>
        <w:t xml:space="preserve"> </w:t>
      </w:r>
      <w:proofErr w:type="spellStart"/>
      <w:r w:rsidRPr="0065597C">
        <w:rPr>
          <w:i/>
          <w:iCs/>
          <w:sz w:val="24"/>
          <w:szCs w:val="24"/>
          <w:lang w:val="en-US"/>
        </w:rPr>
        <w:t>Economica</w:t>
      </w:r>
      <w:proofErr w:type="spellEnd"/>
      <w:r w:rsidRPr="0065597C">
        <w:rPr>
          <w:sz w:val="24"/>
          <w:szCs w:val="24"/>
          <w:lang w:val="en-US"/>
        </w:rPr>
        <w:t>.</w:t>
      </w:r>
    </w:p>
    <w:p w14:paraId="7F5F424A" w14:textId="77777777" w:rsidR="00441057" w:rsidRPr="0065597C" w:rsidRDefault="00441057">
      <w:pPr>
        <w:tabs>
          <w:tab w:val="left" w:pos="0"/>
          <w:tab w:val="left" w:pos="1530"/>
        </w:tabs>
        <w:rPr>
          <w:sz w:val="24"/>
          <w:szCs w:val="24"/>
          <w:lang w:val="en-US"/>
        </w:rPr>
      </w:pPr>
    </w:p>
    <w:p w14:paraId="047F1AAE" w14:textId="77777777" w:rsidR="00B716FE" w:rsidRPr="0065597C" w:rsidRDefault="00B716FE">
      <w:pPr>
        <w:tabs>
          <w:tab w:val="left" w:pos="0"/>
          <w:tab w:val="left" w:pos="1530"/>
        </w:tabs>
        <w:rPr>
          <w:sz w:val="24"/>
          <w:szCs w:val="24"/>
          <w:lang w:val="en-US"/>
        </w:rPr>
      </w:pPr>
    </w:p>
    <w:p w14:paraId="1B2F3A30" w14:textId="70859681" w:rsidR="00D73F90" w:rsidRPr="0065597C" w:rsidRDefault="006660F4" w:rsidP="00D73F90">
      <w:pPr>
        <w:tabs>
          <w:tab w:val="left" w:pos="0"/>
          <w:tab w:val="left" w:pos="1530"/>
        </w:tabs>
        <w:outlineLvl w:val="0"/>
        <w:rPr>
          <w:sz w:val="24"/>
          <w:szCs w:val="24"/>
          <w:lang w:val="en-US"/>
        </w:rPr>
      </w:pPr>
      <w:r>
        <w:rPr>
          <w:b/>
          <w:bCs/>
          <w:sz w:val="24"/>
          <w:szCs w:val="24"/>
          <w:lang w:val="en-US"/>
        </w:rPr>
        <w:t xml:space="preserve">Journal </w:t>
      </w:r>
      <w:r w:rsidR="00D73F90" w:rsidRPr="0065597C">
        <w:rPr>
          <w:b/>
          <w:bCs/>
          <w:sz w:val="24"/>
          <w:szCs w:val="24"/>
          <w:lang w:val="en-US"/>
        </w:rPr>
        <w:t>Articles in Progress</w:t>
      </w:r>
    </w:p>
    <w:p w14:paraId="7DD80705" w14:textId="77777777" w:rsidR="00B92A91" w:rsidRPr="0065597C" w:rsidRDefault="00B92A91" w:rsidP="00B92A91">
      <w:pPr>
        <w:keepLines/>
        <w:widowControl/>
        <w:tabs>
          <w:tab w:val="left" w:pos="-720"/>
          <w:tab w:val="left" w:pos="0"/>
        </w:tabs>
        <w:suppressAutoHyphens/>
        <w:jc w:val="both"/>
        <w:rPr>
          <w:sz w:val="24"/>
          <w:szCs w:val="24"/>
          <w:lang w:val="en-US"/>
        </w:rPr>
      </w:pPr>
    </w:p>
    <w:p w14:paraId="639244DF" w14:textId="77777777" w:rsidR="00C605F1" w:rsidRPr="0065597C" w:rsidRDefault="00C605F1" w:rsidP="00C605F1">
      <w:pPr>
        <w:keepLines/>
        <w:widowControl/>
        <w:tabs>
          <w:tab w:val="left" w:pos="-720"/>
          <w:tab w:val="left" w:pos="0"/>
        </w:tabs>
        <w:suppressAutoHyphens/>
        <w:ind w:left="720" w:hanging="720"/>
        <w:jc w:val="both"/>
        <w:rPr>
          <w:i/>
          <w:spacing w:val="-3"/>
          <w:sz w:val="24"/>
          <w:szCs w:val="24"/>
          <w:lang w:val="en-US"/>
        </w:rPr>
      </w:pPr>
      <w:r w:rsidRPr="0065597C">
        <w:rPr>
          <w:spacing w:val="-3"/>
          <w:sz w:val="24"/>
          <w:szCs w:val="24"/>
          <w:lang w:val="en-US"/>
        </w:rPr>
        <w:tab/>
      </w:r>
      <w:r w:rsidRPr="0065597C">
        <w:rPr>
          <w:i/>
          <w:spacing w:val="-3"/>
          <w:sz w:val="24"/>
          <w:szCs w:val="24"/>
          <w:lang w:val="en-US"/>
        </w:rPr>
        <w:t>On Italian fascism</w:t>
      </w:r>
    </w:p>
    <w:p w14:paraId="7D691B2A" w14:textId="77777777" w:rsidR="00C605F1" w:rsidRPr="0065597C" w:rsidRDefault="00C605F1" w:rsidP="00C605F1">
      <w:pPr>
        <w:keepLines/>
        <w:widowControl/>
        <w:tabs>
          <w:tab w:val="left" w:pos="-720"/>
          <w:tab w:val="left" w:pos="0"/>
        </w:tabs>
        <w:suppressAutoHyphens/>
        <w:ind w:left="1170" w:hanging="1167"/>
        <w:jc w:val="both"/>
        <w:rPr>
          <w:spacing w:val="-3"/>
          <w:sz w:val="24"/>
          <w:szCs w:val="24"/>
          <w:lang w:val="en-US"/>
        </w:rPr>
      </w:pPr>
    </w:p>
    <w:p w14:paraId="444419A3" w14:textId="77777777" w:rsidR="00C605F1" w:rsidRPr="0065597C" w:rsidRDefault="00C605F1" w:rsidP="00C605F1">
      <w:pPr>
        <w:keepLines/>
        <w:widowControl/>
        <w:tabs>
          <w:tab w:val="left" w:pos="-720"/>
          <w:tab w:val="left" w:pos="0"/>
        </w:tabs>
        <w:suppressAutoHyphens/>
        <w:ind w:left="1170" w:hanging="1167"/>
        <w:jc w:val="both"/>
        <w:rPr>
          <w:spacing w:val="-3"/>
          <w:sz w:val="24"/>
          <w:szCs w:val="24"/>
          <w:lang w:val="en-US"/>
        </w:rPr>
      </w:pPr>
      <w:r w:rsidRPr="0065597C">
        <w:rPr>
          <w:spacing w:val="-3"/>
          <w:sz w:val="24"/>
          <w:szCs w:val="24"/>
          <w:lang w:val="en-US"/>
        </w:rPr>
        <w:tab/>
        <w:t>“The Rise of Italian Fascism (1919-1922): The Role of Violence in Revolutionary Junctures.”</w:t>
      </w:r>
    </w:p>
    <w:p w14:paraId="039853F7" w14:textId="77777777" w:rsidR="00C605F1" w:rsidRPr="0065597C" w:rsidRDefault="00C605F1" w:rsidP="00C605F1">
      <w:pPr>
        <w:keepLines/>
        <w:widowControl/>
        <w:tabs>
          <w:tab w:val="left" w:pos="-720"/>
          <w:tab w:val="left" w:pos="0"/>
        </w:tabs>
        <w:suppressAutoHyphens/>
        <w:ind w:left="1170" w:hanging="1167"/>
        <w:jc w:val="both"/>
        <w:rPr>
          <w:spacing w:val="-3"/>
          <w:sz w:val="24"/>
          <w:szCs w:val="24"/>
          <w:lang w:val="en-US"/>
        </w:rPr>
      </w:pPr>
    </w:p>
    <w:p w14:paraId="05D9E4BB" w14:textId="77777777" w:rsidR="00C605F1" w:rsidRPr="0065597C" w:rsidRDefault="00C605F1" w:rsidP="00C605F1">
      <w:pPr>
        <w:keepLines/>
        <w:widowControl/>
        <w:tabs>
          <w:tab w:val="left" w:pos="-720"/>
          <w:tab w:val="left" w:pos="0"/>
        </w:tabs>
        <w:suppressAutoHyphens/>
        <w:ind w:left="720" w:hanging="720"/>
        <w:jc w:val="both"/>
        <w:rPr>
          <w:i/>
          <w:spacing w:val="-3"/>
          <w:sz w:val="24"/>
          <w:szCs w:val="24"/>
          <w:lang w:val="en-US"/>
        </w:rPr>
      </w:pPr>
      <w:r w:rsidRPr="0065597C">
        <w:rPr>
          <w:i/>
          <w:spacing w:val="-3"/>
          <w:sz w:val="24"/>
          <w:szCs w:val="24"/>
          <w:lang w:val="en-US"/>
        </w:rPr>
        <w:tab/>
        <w:t>On Georgia race relations</w:t>
      </w:r>
    </w:p>
    <w:p w14:paraId="13287DAD" w14:textId="77777777" w:rsidR="00C605F1" w:rsidRPr="0065597C" w:rsidRDefault="00C605F1" w:rsidP="00B92A91">
      <w:pPr>
        <w:keepLines/>
        <w:widowControl/>
        <w:tabs>
          <w:tab w:val="left" w:pos="-720"/>
          <w:tab w:val="left" w:pos="0"/>
        </w:tabs>
        <w:suppressAutoHyphens/>
        <w:ind w:left="720" w:hanging="720"/>
        <w:jc w:val="both"/>
        <w:rPr>
          <w:sz w:val="24"/>
          <w:szCs w:val="24"/>
          <w:lang w:val="en-US"/>
        </w:rPr>
      </w:pPr>
    </w:p>
    <w:p w14:paraId="443B18DC" w14:textId="116697E0" w:rsidR="00B92A91" w:rsidRPr="00590ABC" w:rsidRDefault="00721F85" w:rsidP="0087153E">
      <w:pPr>
        <w:keepLines/>
        <w:widowControl/>
        <w:tabs>
          <w:tab w:val="left" w:pos="-720"/>
          <w:tab w:val="left" w:pos="0"/>
        </w:tabs>
        <w:suppressAutoHyphens/>
        <w:ind w:left="1170" w:hanging="1170"/>
        <w:jc w:val="both"/>
        <w:rPr>
          <w:color w:val="FF0000"/>
          <w:sz w:val="24"/>
          <w:szCs w:val="24"/>
          <w:lang w:val="en-US"/>
        </w:rPr>
      </w:pPr>
      <w:r w:rsidRPr="0065597C">
        <w:rPr>
          <w:spacing w:val="-3"/>
          <w:sz w:val="24"/>
          <w:szCs w:val="24"/>
          <w:lang w:val="en-US"/>
        </w:rPr>
        <w:tab/>
      </w:r>
      <w:r w:rsidR="007F349B" w:rsidRPr="0065597C">
        <w:rPr>
          <w:spacing w:val="-3"/>
          <w:sz w:val="24"/>
          <w:szCs w:val="24"/>
          <w:lang w:val="en-US"/>
        </w:rPr>
        <w:t xml:space="preserve">“Only Another Negro”: Whippings and Everyday Ordinary Violence on </w:t>
      </w:r>
      <w:proofErr w:type="gramStart"/>
      <w:r w:rsidR="007F349B" w:rsidRPr="0065597C">
        <w:rPr>
          <w:spacing w:val="-3"/>
          <w:sz w:val="24"/>
          <w:szCs w:val="24"/>
          <w:lang w:val="en-US"/>
        </w:rPr>
        <w:t>African-Americans</w:t>
      </w:r>
      <w:proofErr w:type="gramEnd"/>
      <w:r w:rsidR="007F349B" w:rsidRPr="0065597C">
        <w:rPr>
          <w:spacing w:val="-3"/>
          <w:sz w:val="24"/>
          <w:szCs w:val="24"/>
          <w:lang w:val="en-US"/>
        </w:rPr>
        <w:t xml:space="preserve"> </w:t>
      </w:r>
      <w:r w:rsidRPr="0065597C">
        <w:rPr>
          <w:sz w:val="24"/>
          <w:szCs w:val="24"/>
          <w:lang w:val="en-US"/>
        </w:rPr>
        <w:t xml:space="preserve">in Georgia (1875-1930).” Joint author with </w:t>
      </w:r>
      <w:r w:rsidR="00BA53F8">
        <w:rPr>
          <w:sz w:val="24"/>
          <w:szCs w:val="24"/>
          <w:lang w:val="en-US"/>
        </w:rPr>
        <w:t>Carolina Undurraga</w:t>
      </w:r>
      <w:r w:rsidR="00972F31">
        <w:rPr>
          <w:sz w:val="24"/>
          <w:szCs w:val="24"/>
          <w:lang w:val="en-US"/>
        </w:rPr>
        <w:t xml:space="preserve">, Joy Zhou, </w:t>
      </w:r>
      <w:r w:rsidR="00972F31" w:rsidRPr="0065597C">
        <w:rPr>
          <w:sz w:val="24"/>
          <w:szCs w:val="24"/>
          <w:lang w:val="en-US"/>
        </w:rPr>
        <w:t xml:space="preserve">DeVonnae </w:t>
      </w:r>
      <w:r w:rsidR="00C22CA5">
        <w:rPr>
          <w:sz w:val="24"/>
          <w:szCs w:val="24"/>
          <w:lang w:val="en-US"/>
        </w:rPr>
        <w:t>Williams</w:t>
      </w:r>
      <w:r w:rsidR="007F349B" w:rsidRPr="0065597C">
        <w:rPr>
          <w:sz w:val="24"/>
          <w:szCs w:val="24"/>
          <w:lang w:val="en-US"/>
        </w:rPr>
        <w:t xml:space="preserve"> (with the help of Daniella Bloch</w:t>
      </w:r>
      <w:r w:rsidR="00A92A70" w:rsidRPr="0065597C">
        <w:rPr>
          <w:sz w:val="24"/>
          <w:szCs w:val="24"/>
          <w:lang w:val="en-US"/>
        </w:rPr>
        <w:t xml:space="preserve"> and </w:t>
      </w:r>
      <w:r w:rsidR="007F349B" w:rsidRPr="0065597C">
        <w:rPr>
          <w:sz w:val="24"/>
          <w:szCs w:val="24"/>
          <w:lang w:val="en-US"/>
        </w:rPr>
        <w:t>Justin Stuart)</w:t>
      </w:r>
      <w:r w:rsidR="00B92A91" w:rsidRPr="0065597C">
        <w:rPr>
          <w:sz w:val="24"/>
          <w:szCs w:val="24"/>
          <w:lang w:val="en-US"/>
        </w:rPr>
        <w:t>.</w:t>
      </w:r>
      <w:r w:rsidR="00590ABC">
        <w:rPr>
          <w:sz w:val="24"/>
          <w:szCs w:val="24"/>
          <w:lang w:val="en-US"/>
        </w:rPr>
        <w:t xml:space="preserve"> </w:t>
      </w:r>
      <w:r w:rsidR="00590ABC" w:rsidRPr="00590ABC">
        <w:rPr>
          <w:color w:val="FF0000"/>
          <w:sz w:val="24"/>
          <w:szCs w:val="24"/>
          <w:lang w:val="en-US"/>
        </w:rPr>
        <w:t xml:space="preserve">Ready to be </w:t>
      </w:r>
      <w:r w:rsidR="00590ABC">
        <w:rPr>
          <w:color w:val="FF0000"/>
          <w:sz w:val="24"/>
          <w:szCs w:val="24"/>
          <w:lang w:val="en-US"/>
        </w:rPr>
        <w:t>circulated to colleagues for comments</w:t>
      </w:r>
      <w:r w:rsidR="00590ABC" w:rsidRPr="00590ABC">
        <w:rPr>
          <w:color w:val="FF0000"/>
          <w:sz w:val="24"/>
          <w:szCs w:val="24"/>
          <w:lang w:val="en-US"/>
        </w:rPr>
        <w:t>.</w:t>
      </w:r>
    </w:p>
    <w:p w14:paraId="2A358711" w14:textId="77777777" w:rsidR="00B92A91" w:rsidRPr="0065597C" w:rsidRDefault="00B92A91" w:rsidP="0087153E">
      <w:pPr>
        <w:keepLines/>
        <w:widowControl/>
        <w:tabs>
          <w:tab w:val="left" w:pos="-720"/>
          <w:tab w:val="left" w:pos="0"/>
        </w:tabs>
        <w:suppressAutoHyphens/>
        <w:ind w:left="1170" w:hanging="1170"/>
        <w:jc w:val="both"/>
        <w:rPr>
          <w:sz w:val="24"/>
          <w:szCs w:val="24"/>
          <w:lang w:val="en-US"/>
        </w:rPr>
      </w:pPr>
    </w:p>
    <w:p w14:paraId="628B542A" w14:textId="707D705E" w:rsidR="00955D16" w:rsidRPr="0065597C" w:rsidRDefault="00955D16" w:rsidP="0087153E">
      <w:pPr>
        <w:keepLines/>
        <w:widowControl/>
        <w:tabs>
          <w:tab w:val="left" w:pos="-720"/>
          <w:tab w:val="left" w:pos="0"/>
        </w:tabs>
        <w:suppressAutoHyphens/>
        <w:ind w:left="1170" w:hanging="1170"/>
        <w:jc w:val="both"/>
        <w:rPr>
          <w:spacing w:val="-3"/>
          <w:sz w:val="24"/>
          <w:szCs w:val="24"/>
          <w:lang w:val="en-US"/>
        </w:rPr>
      </w:pPr>
      <w:r w:rsidRPr="0065597C">
        <w:rPr>
          <w:spacing w:val="-3"/>
          <w:sz w:val="24"/>
          <w:szCs w:val="24"/>
          <w:lang w:val="en-US"/>
        </w:rPr>
        <w:tab/>
        <w:t>“</w:t>
      </w:r>
      <w:r w:rsidR="002D57A4" w:rsidRPr="0065597C">
        <w:rPr>
          <w:spacing w:val="-3"/>
          <w:sz w:val="24"/>
          <w:szCs w:val="24"/>
          <w:lang w:val="en-US"/>
        </w:rPr>
        <w:t xml:space="preserve">Semiotics </w:t>
      </w:r>
      <w:r w:rsidR="00132F3E">
        <w:rPr>
          <w:spacing w:val="-3"/>
          <w:sz w:val="24"/>
          <w:szCs w:val="24"/>
          <w:lang w:val="en-US"/>
        </w:rPr>
        <w:t xml:space="preserve">and </w:t>
      </w:r>
      <w:r w:rsidR="00132F3E" w:rsidRPr="0065597C">
        <w:rPr>
          <w:sz w:val="24"/>
          <w:szCs w:val="24"/>
          <w:lang w:val="en-US"/>
        </w:rPr>
        <w:t xml:space="preserve">Language </w:t>
      </w:r>
      <w:r w:rsidR="002D57A4" w:rsidRPr="0065597C">
        <w:rPr>
          <w:spacing w:val="-3"/>
          <w:sz w:val="24"/>
          <w:szCs w:val="24"/>
          <w:lang w:val="en-US"/>
        </w:rPr>
        <w:t xml:space="preserve">of Pain: Lynching Photographs </w:t>
      </w:r>
      <w:r w:rsidR="00132F3E">
        <w:rPr>
          <w:spacing w:val="-3"/>
          <w:sz w:val="24"/>
          <w:szCs w:val="24"/>
          <w:lang w:val="en-US"/>
        </w:rPr>
        <w:t xml:space="preserve">and </w:t>
      </w:r>
      <w:r w:rsidR="00132F3E" w:rsidRPr="0065597C">
        <w:rPr>
          <w:sz w:val="24"/>
          <w:szCs w:val="24"/>
          <w:lang w:val="en-US"/>
        </w:rPr>
        <w:t>Visitors’ Comments to the 2002 MLK Museum Exhibit</w:t>
      </w:r>
      <w:r w:rsidR="002D57A4" w:rsidRPr="0065597C">
        <w:rPr>
          <w:spacing w:val="-3"/>
          <w:sz w:val="24"/>
          <w:szCs w:val="24"/>
          <w:lang w:val="en-US"/>
        </w:rPr>
        <w:t>.</w:t>
      </w:r>
      <w:r w:rsidRPr="0065597C">
        <w:rPr>
          <w:spacing w:val="-3"/>
          <w:sz w:val="24"/>
          <w:szCs w:val="24"/>
          <w:lang w:val="en-US"/>
        </w:rPr>
        <w:t xml:space="preserve">” Joint author with </w:t>
      </w:r>
      <w:r w:rsidR="006B1E5D">
        <w:rPr>
          <w:spacing w:val="-3"/>
          <w:sz w:val="24"/>
          <w:szCs w:val="24"/>
          <w:lang w:val="en-US"/>
        </w:rPr>
        <w:t xml:space="preserve">Jessie Lanin, Miriam Cherribi, and </w:t>
      </w:r>
      <w:r w:rsidR="002D57A4" w:rsidRPr="0065597C">
        <w:rPr>
          <w:spacing w:val="-3"/>
          <w:sz w:val="24"/>
          <w:szCs w:val="24"/>
          <w:lang w:val="en-US"/>
        </w:rPr>
        <w:t>Marianna Franzosi</w:t>
      </w:r>
      <w:r w:rsidRPr="0065597C">
        <w:rPr>
          <w:spacing w:val="-3"/>
          <w:sz w:val="24"/>
          <w:szCs w:val="24"/>
          <w:lang w:val="en-US"/>
        </w:rPr>
        <w:t>.</w:t>
      </w:r>
    </w:p>
    <w:p w14:paraId="1628C9EB" w14:textId="77777777" w:rsidR="007F349B" w:rsidRPr="0065597C" w:rsidRDefault="007F349B" w:rsidP="0087153E">
      <w:pPr>
        <w:keepLines/>
        <w:widowControl/>
        <w:tabs>
          <w:tab w:val="left" w:pos="-720"/>
          <w:tab w:val="left" w:pos="0"/>
        </w:tabs>
        <w:suppressAutoHyphens/>
        <w:ind w:left="1170" w:hanging="1170"/>
        <w:jc w:val="both"/>
        <w:rPr>
          <w:sz w:val="24"/>
          <w:szCs w:val="24"/>
          <w:lang w:val="en-US"/>
        </w:rPr>
      </w:pPr>
    </w:p>
    <w:p w14:paraId="3A832260" w14:textId="77777777" w:rsidR="00DA7B08" w:rsidRDefault="00DA7B08" w:rsidP="00DA7B08">
      <w:pPr>
        <w:keepLines/>
        <w:widowControl/>
        <w:tabs>
          <w:tab w:val="left" w:pos="-720"/>
          <w:tab w:val="left" w:pos="0"/>
        </w:tabs>
        <w:suppressAutoHyphens/>
        <w:ind w:left="1170" w:hanging="1170"/>
        <w:jc w:val="both"/>
        <w:rPr>
          <w:sz w:val="24"/>
          <w:szCs w:val="24"/>
          <w:lang w:val="en-US"/>
        </w:rPr>
      </w:pPr>
      <w:r>
        <w:rPr>
          <w:sz w:val="24"/>
          <w:szCs w:val="24"/>
          <w:lang w:val="en-US"/>
        </w:rPr>
        <w:tab/>
        <w:t>“</w:t>
      </w:r>
      <w:r w:rsidRPr="00C75BEF">
        <w:rPr>
          <w:sz w:val="24"/>
          <w:szCs w:val="24"/>
          <w:lang w:val="en-US"/>
        </w:rPr>
        <w:t>Of Lynched Black Men and Outraged White Women (Georgia 1875-1935). A Methodological Approach to Tracking the Lives of the Outraged Women through Census Linking.</w:t>
      </w:r>
      <w:r>
        <w:rPr>
          <w:sz w:val="24"/>
          <w:szCs w:val="24"/>
          <w:lang w:val="en-US"/>
        </w:rPr>
        <w:t>” Joint author with Daniel Ramirez,</w:t>
      </w:r>
      <w:r w:rsidRPr="00DC18D2">
        <w:rPr>
          <w:sz w:val="24"/>
          <w:szCs w:val="24"/>
          <w:lang w:val="en-US"/>
        </w:rPr>
        <w:t xml:space="preserve"> </w:t>
      </w:r>
      <w:proofErr w:type="spellStart"/>
      <w:r w:rsidRPr="00DC18D2">
        <w:rPr>
          <w:sz w:val="24"/>
          <w:szCs w:val="24"/>
          <w:lang w:val="en-US"/>
        </w:rPr>
        <w:t>Ruijue</w:t>
      </w:r>
      <w:proofErr w:type="spellEnd"/>
      <w:r w:rsidRPr="00DC18D2">
        <w:rPr>
          <w:sz w:val="24"/>
          <w:szCs w:val="24"/>
          <w:lang w:val="en-US"/>
        </w:rPr>
        <w:t xml:space="preserve"> Ji, </w:t>
      </w:r>
      <w:r>
        <w:rPr>
          <w:sz w:val="24"/>
          <w:szCs w:val="24"/>
          <w:lang w:val="en-US"/>
        </w:rPr>
        <w:t xml:space="preserve">and </w:t>
      </w:r>
      <w:proofErr w:type="spellStart"/>
      <w:r w:rsidRPr="00DC18D2">
        <w:rPr>
          <w:sz w:val="24"/>
          <w:szCs w:val="24"/>
          <w:lang w:val="en-US"/>
        </w:rPr>
        <w:t>Ruhan</w:t>
      </w:r>
      <w:proofErr w:type="spellEnd"/>
      <w:r w:rsidRPr="00DC18D2">
        <w:rPr>
          <w:sz w:val="24"/>
          <w:szCs w:val="24"/>
          <w:lang w:val="en-US"/>
        </w:rPr>
        <w:t xml:space="preserve"> Zhang</w:t>
      </w:r>
      <w:r>
        <w:rPr>
          <w:sz w:val="24"/>
          <w:szCs w:val="24"/>
          <w:lang w:val="en-US"/>
        </w:rPr>
        <w:t>.</w:t>
      </w:r>
    </w:p>
    <w:p w14:paraId="53CA8687" w14:textId="77777777" w:rsidR="00DA7B08" w:rsidRDefault="00DA7B08" w:rsidP="00DA7B08">
      <w:pPr>
        <w:keepLines/>
        <w:widowControl/>
        <w:tabs>
          <w:tab w:val="left" w:pos="-720"/>
          <w:tab w:val="left" w:pos="0"/>
        </w:tabs>
        <w:suppressAutoHyphens/>
        <w:ind w:left="1170" w:hanging="1170"/>
        <w:jc w:val="both"/>
        <w:rPr>
          <w:sz w:val="24"/>
          <w:szCs w:val="24"/>
          <w:lang w:val="en-US"/>
        </w:rPr>
      </w:pPr>
    </w:p>
    <w:p w14:paraId="1B97D817" w14:textId="3A46CB91" w:rsidR="00DA7B08" w:rsidRDefault="00DA7B08" w:rsidP="00DA7B08">
      <w:pPr>
        <w:keepLines/>
        <w:widowControl/>
        <w:tabs>
          <w:tab w:val="left" w:pos="-720"/>
          <w:tab w:val="left" w:pos="0"/>
        </w:tabs>
        <w:suppressAutoHyphens/>
        <w:ind w:left="1170" w:hanging="1170"/>
        <w:jc w:val="both"/>
        <w:rPr>
          <w:sz w:val="24"/>
          <w:szCs w:val="24"/>
          <w:lang w:val="en-US"/>
        </w:rPr>
      </w:pPr>
      <w:r>
        <w:rPr>
          <w:sz w:val="24"/>
          <w:szCs w:val="24"/>
          <w:lang w:val="en-US"/>
        </w:rPr>
        <w:tab/>
      </w:r>
      <w:r w:rsidRPr="00C75BEF">
        <w:rPr>
          <w:sz w:val="24"/>
          <w:szCs w:val="24"/>
          <w:lang w:val="en-US"/>
        </w:rPr>
        <w:t xml:space="preserve">“She Is Toast”: Life </w:t>
      </w:r>
      <w:r>
        <w:rPr>
          <w:sz w:val="24"/>
          <w:szCs w:val="24"/>
          <w:lang w:val="en-US"/>
        </w:rPr>
        <w:t xml:space="preserve">Portraits </w:t>
      </w:r>
      <w:r w:rsidRPr="00C75BEF">
        <w:rPr>
          <w:sz w:val="24"/>
          <w:szCs w:val="24"/>
          <w:lang w:val="en-US"/>
        </w:rPr>
        <w:t>of White Women “Outraged” by Black Men Lynched for the Alleged Crime (Georgia 1875-1935).</w:t>
      </w:r>
      <w:r>
        <w:rPr>
          <w:sz w:val="24"/>
          <w:szCs w:val="24"/>
          <w:lang w:val="en-US"/>
        </w:rPr>
        <w:t xml:space="preserve"> Joint author with Daniel Ramirez, </w:t>
      </w:r>
      <w:proofErr w:type="spellStart"/>
      <w:r w:rsidR="00B36A1E">
        <w:rPr>
          <w:sz w:val="24"/>
          <w:szCs w:val="24"/>
          <w:lang w:val="en-US"/>
        </w:rPr>
        <w:t>Mirielle</w:t>
      </w:r>
      <w:proofErr w:type="spellEnd"/>
      <w:r w:rsidR="00B36A1E">
        <w:rPr>
          <w:sz w:val="24"/>
          <w:szCs w:val="24"/>
          <w:lang w:val="en-US"/>
        </w:rPr>
        <w:t xml:space="preserve"> Ma, Lian Zhang, </w:t>
      </w:r>
      <w:r w:rsidRPr="00DC18D2">
        <w:rPr>
          <w:sz w:val="24"/>
          <w:szCs w:val="24"/>
          <w:lang w:val="en-US"/>
        </w:rPr>
        <w:t>Caitlin Carey</w:t>
      </w:r>
      <w:r>
        <w:rPr>
          <w:sz w:val="24"/>
          <w:szCs w:val="24"/>
          <w:lang w:val="en-US"/>
        </w:rPr>
        <w:t>,</w:t>
      </w:r>
      <w:r w:rsidRPr="00DC18D2">
        <w:rPr>
          <w:sz w:val="24"/>
          <w:szCs w:val="24"/>
          <w:lang w:val="en-US"/>
        </w:rPr>
        <w:t xml:space="preserve"> </w:t>
      </w:r>
      <w:proofErr w:type="spellStart"/>
      <w:r w:rsidRPr="00DC18D2">
        <w:rPr>
          <w:sz w:val="24"/>
          <w:szCs w:val="24"/>
          <w:lang w:val="en-US"/>
        </w:rPr>
        <w:t>Ruijue</w:t>
      </w:r>
      <w:proofErr w:type="spellEnd"/>
      <w:r w:rsidRPr="00DC18D2">
        <w:rPr>
          <w:sz w:val="24"/>
          <w:szCs w:val="24"/>
          <w:lang w:val="en-US"/>
        </w:rPr>
        <w:t xml:space="preserve"> Ji, Rebecca Ouellette</w:t>
      </w:r>
      <w:r>
        <w:rPr>
          <w:sz w:val="24"/>
          <w:szCs w:val="24"/>
          <w:lang w:val="en-US"/>
        </w:rPr>
        <w:t xml:space="preserve">, and </w:t>
      </w:r>
      <w:r w:rsidRPr="00DC18D2">
        <w:rPr>
          <w:sz w:val="24"/>
          <w:szCs w:val="24"/>
          <w:lang w:val="en-US"/>
        </w:rPr>
        <w:t>Ruhan Zhang</w:t>
      </w:r>
      <w:r>
        <w:rPr>
          <w:sz w:val="24"/>
          <w:szCs w:val="24"/>
          <w:lang w:val="en-US"/>
        </w:rPr>
        <w:t>.</w:t>
      </w:r>
    </w:p>
    <w:p w14:paraId="2B49A52D" w14:textId="77777777" w:rsidR="00DA7B08" w:rsidRDefault="00DA7B08" w:rsidP="00DA7B08">
      <w:pPr>
        <w:keepLines/>
        <w:widowControl/>
        <w:tabs>
          <w:tab w:val="left" w:pos="-720"/>
          <w:tab w:val="left" w:pos="0"/>
        </w:tabs>
        <w:suppressAutoHyphens/>
        <w:ind w:left="1170" w:hanging="1170"/>
        <w:jc w:val="both"/>
        <w:rPr>
          <w:sz w:val="24"/>
          <w:szCs w:val="24"/>
          <w:lang w:val="en-US"/>
        </w:rPr>
      </w:pPr>
    </w:p>
    <w:p w14:paraId="43527960" w14:textId="471A425B" w:rsidR="00DA7B08" w:rsidRDefault="00DA7B08" w:rsidP="00DA7B08">
      <w:pPr>
        <w:keepLines/>
        <w:widowControl/>
        <w:tabs>
          <w:tab w:val="left" w:pos="-720"/>
          <w:tab w:val="left" w:pos="0"/>
        </w:tabs>
        <w:suppressAutoHyphens/>
        <w:ind w:left="1170" w:hanging="1170"/>
        <w:jc w:val="both"/>
        <w:rPr>
          <w:sz w:val="24"/>
          <w:szCs w:val="24"/>
          <w:lang w:val="en-US"/>
        </w:rPr>
      </w:pPr>
      <w:r>
        <w:rPr>
          <w:sz w:val="24"/>
          <w:szCs w:val="24"/>
          <w:lang w:val="en-US"/>
        </w:rPr>
        <w:tab/>
        <w:t>“‘</w:t>
      </w:r>
      <w:r w:rsidRPr="00DA7B08">
        <w:rPr>
          <w:sz w:val="24"/>
          <w:szCs w:val="24"/>
          <w:lang w:val="en-US"/>
        </w:rPr>
        <w:t>When Will They Pay?</w:t>
      </w:r>
      <w:r>
        <w:rPr>
          <w:sz w:val="24"/>
          <w:szCs w:val="24"/>
          <w:lang w:val="en-US"/>
        </w:rPr>
        <w:t xml:space="preserve">’ </w:t>
      </w:r>
      <w:r w:rsidRPr="00DA7B08">
        <w:rPr>
          <w:sz w:val="24"/>
          <w:szCs w:val="24"/>
          <w:lang w:val="en-US"/>
        </w:rPr>
        <w:t>Indictments and Court Cases of White Lynch Mob Members (Georgia, 1875-1935)</w:t>
      </w:r>
      <w:r>
        <w:rPr>
          <w:sz w:val="24"/>
          <w:szCs w:val="24"/>
          <w:lang w:val="en-US"/>
        </w:rPr>
        <w:t xml:space="preserve">.” Joint author with </w:t>
      </w:r>
      <w:r w:rsidRPr="00DA7B08">
        <w:rPr>
          <w:sz w:val="24"/>
          <w:szCs w:val="24"/>
          <w:lang w:val="en-US"/>
        </w:rPr>
        <w:t>Chris James</w:t>
      </w:r>
      <w:r>
        <w:rPr>
          <w:sz w:val="24"/>
          <w:szCs w:val="24"/>
          <w:lang w:val="en-US"/>
        </w:rPr>
        <w:t xml:space="preserve"> and </w:t>
      </w:r>
      <w:r w:rsidRPr="00DA7B08">
        <w:rPr>
          <w:sz w:val="24"/>
          <w:szCs w:val="24"/>
          <w:lang w:val="en-US"/>
        </w:rPr>
        <w:t>Jenna Yun</w:t>
      </w:r>
      <w:r>
        <w:rPr>
          <w:sz w:val="24"/>
          <w:szCs w:val="24"/>
          <w:lang w:val="en-US"/>
        </w:rPr>
        <w:t>.</w:t>
      </w:r>
    </w:p>
    <w:p w14:paraId="55707E8A" w14:textId="77777777" w:rsidR="006129F6" w:rsidRDefault="006129F6" w:rsidP="00DA7B08">
      <w:pPr>
        <w:keepLines/>
        <w:widowControl/>
        <w:tabs>
          <w:tab w:val="left" w:pos="-720"/>
          <w:tab w:val="left" w:pos="0"/>
        </w:tabs>
        <w:suppressAutoHyphens/>
        <w:ind w:left="1170" w:hanging="1170"/>
        <w:jc w:val="both"/>
        <w:rPr>
          <w:sz w:val="24"/>
          <w:szCs w:val="24"/>
          <w:lang w:val="en-US"/>
        </w:rPr>
      </w:pPr>
    </w:p>
    <w:p w14:paraId="394049E7" w14:textId="398A5751" w:rsidR="00BB74E8" w:rsidRPr="0065597C" w:rsidRDefault="00424F1F" w:rsidP="0087153E">
      <w:pPr>
        <w:keepLines/>
        <w:widowControl/>
        <w:tabs>
          <w:tab w:val="left" w:pos="-720"/>
          <w:tab w:val="left" w:pos="0"/>
        </w:tabs>
        <w:suppressAutoHyphens/>
        <w:ind w:left="1170" w:hanging="1170"/>
        <w:jc w:val="both"/>
        <w:rPr>
          <w:sz w:val="24"/>
          <w:szCs w:val="24"/>
          <w:lang w:val="en-US"/>
        </w:rPr>
      </w:pPr>
      <w:r w:rsidRPr="0065597C">
        <w:rPr>
          <w:sz w:val="24"/>
          <w:szCs w:val="24"/>
          <w:lang w:val="en-US"/>
        </w:rPr>
        <w:tab/>
        <w:t xml:space="preserve">“The Geography of Georgia Lynchings (1875-1930).” Joint author with </w:t>
      </w:r>
      <w:r w:rsidR="0071100B" w:rsidRPr="0065597C">
        <w:rPr>
          <w:sz w:val="24"/>
          <w:szCs w:val="24"/>
          <w:lang w:val="en-US"/>
        </w:rPr>
        <w:t xml:space="preserve">Shawn </w:t>
      </w:r>
      <w:r w:rsidRPr="0065597C">
        <w:rPr>
          <w:sz w:val="24"/>
          <w:szCs w:val="24"/>
          <w:lang w:val="en-US"/>
        </w:rPr>
        <w:t>Gunn</w:t>
      </w:r>
      <w:r w:rsidR="00B36A1E">
        <w:rPr>
          <w:sz w:val="24"/>
          <w:szCs w:val="24"/>
          <w:lang w:val="en-US"/>
        </w:rPr>
        <w:t xml:space="preserve"> and Michael Paige</w:t>
      </w:r>
      <w:r w:rsidRPr="0065597C">
        <w:rPr>
          <w:sz w:val="24"/>
          <w:szCs w:val="24"/>
          <w:lang w:val="en-US"/>
        </w:rPr>
        <w:t>.</w:t>
      </w:r>
    </w:p>
    <w:p w14:paraId="725FE6BA" w14:textId="77777777" w:rsidR="00A92A70" w:rsidRPr="0065597C" w:rsidRDefault="00A92A70" w:rsidP="0087153E">
      <w:pPr>
        <w:keepLines/>
        <w:widowControl/>
        <w:tabs>
          <w:tab w:val="left" w:pos="-720"/>
          <w:tab w:val="left" w:pos="0"/>
        </w:tabs>
        <w:suppressAutoHyphens/>
        <w:ind w:left="1170" w:hanging="1170"/>
        <w:jc w:val="both"/>
        <w:rPr>
          <w:sz w:val="24"/>
          <w:szCs w:val="24"/>
          <w:lang w:val="en-US"/>
        </w:rPr>
      </w:pPr>
    </w:p>
    <w:p w14:paraId="6423562B" w14:textId="77777777" w:rsidR="00F31F28" w:rsidRPr="0065597C" w:rsidRDefault="00A92A70" w:rsidP="0087153E">
      <w:pPr>
        <w:keepLines/>
        <w:widowControl/>
        <w:tabs>
          <w:tab w:val="left" w:pos="-720"/>
          <w:tab w:val="left" w:pos="0"/>
        </w:tabs>
        <w:suppressAutoHyphens/>
        <w:ind w:left="1170" w:hanging="1170"/>
        <w:jc w:val="both"/>
        <w:rPr>
          <w:sz w:val="24"/>
          <w:szCs w:val="24"/>
          <w:lang w:val="en-US"/>
        </w:rPr>
      </w:pPr>
      <w:r w:rsidRPr="0065597C">
        <w:rPr>
          <w:sz w:val="24"/>
          <w:szCs w:val="24"/>
          <w:lang w:val="en-US"/>
        </w:rPr>
        <w:tab/>
        <w:t>“The 1906 Atlanta Race Riots.” Joint author with Kathryn Battaglia</w:t>
      </w:r>
      <w:r w:rsidR="001065EF" w:rsidRPr="0065597C">
        <w:rPr>
          <w:sz w:val="24"/>
          <w:szCs w:val="24"/>
          <w:lang w:val="en-US"/>
        </w:rPr>
        <w:t xml:space="preserve"> </w:t>
      </w:r>
      <w:r w:rsidRPr="0065597C">
        <w:rPr>
          <w:sz w:val="24"/>
          <w:szCs w:val="24"/>
          <w:lang w:val="en-US"/>
        </w:rPr>
        <w:t>and Jimmie Roberts.</w:t>
      </w:r>
    </w:p>
    <w:p w14:paraId="3AAD9F57" w14:textId="77777777" w:rsidR="0055406F" w:rsidRPr="0065597C" w:rsidRDefault="0055406F" w:rsidP="0087153E">
      <w:pPr>
        <w:keepLines/>
        <w:widowControl/>
        <w:tabs>
          <w:tab w:val="left" w:pos="-720"/>
          <w:tab w:val="left" w:pos="0"/>
        </w:tabs>
        <w:suppressAutoHyphens/>
        <w:ind w:left="1170" w:hanging="1170"/>
        <w:jc w:val="both"/>
        <w:rPr>
          <w:sz w:val="24"/>
          <w:szCs w:val="22"/>
          <w:lang w:val="en-US"/>
        </w:rPr>
      </w:pPr>
    </w:p>
    <w:p w14:paraId="31C69FC7" w14:textId="77777777" w:rsidR="00E32D0F" w:rsidRPr="0065597C" w:rsidRDefault="00E32D0F" w:rsidP="0087153E">
      <w:pPr>
        <w:keepLines/>
        <w:widowControl/>
        <w:tabs>
          <w:tab w:val="left" w:pos="-720"/>
          <w:tab w:val="left" w:pos="0"/>
        </w:tabs>
        <w:suppressAutoHyphens/>
        <w:ind w:left="1170" w:hanging="1170"/>
        <w:jc w:val="both"/>
        <w:rPr>
          <w:sz w:val="24"/>
          <w:szCs w:val="22"/>
          <w:lang w:val="en-US"/>
        </w:rPr>
      </w:pPr>
      <w:r w:rsidRPr="0065597C">
        <w:rPr>
          <w:sz w:val="24"/>
          <w:szCs w:val="22"/>
          <w:lang w:val="en-US"/>
        </w:rPr>
        <w:tab/>
        <w:t xml:space="preserve">“News Traveled Fast and Wide. Georgia Lynchings (1875-1930) </w:t>
      </w:r>
      <w:r w:rsidR="00FF39AF" w:rsidRPr="0065597C">
        <w:rPr>
          <w:sz w:val="24"/>
          <w:szCs w:val="22"/>
          <w:lang w:val="en-US"/>
        </w:rPr>
        <w:t xml:space="preserve">in </w:t>
      </w:r>
      <w:r w:rsidRPr="0065597C">
        <w:rPr>
          <w:sz w:val="24"/>
          <w:szCs w:val="22"/>
          <w:lang w:val="en-US"/>
        </w:rPr>
        <w:t>the News.”</w:t>
      </w:r>
    </w:p>
    <w:p w14:paraId="2BEC6099" w14:textId="77777777" w:rsidR="00E32D0F" w:rsidRPr="0065597C" w:rsidRDefault="00E32D0F" w:rsidP="0087153E">
      <w:pPr>
        <w:keepLines/>
        <w:widowControl/>
        <w:tabs>
          <w:tab w:val="left" w:pos="-720"/>
          <w:tab w:val="left" w:pos="0"/>
        </w:tabs>
        <w:suppressAutoHyphens/>
        <w:ind w:left="1170" w:hanging="1170"/>
        <w:jc w:val="both"/>
        <w:rPr>
          <w:sz w:val="24"/>
          <w:szCs w:val="22"/>
          <w:lang w:val="en-US"/>
        </w:rPr>
      </w:pPr>
    </w:p>
    <w:p w14:paraId="2642961D" w14:textId="1B81FF6B" w:rsidR="00E32D0F" w:rsidRDefault="00E32D0F" w:rsidP="0087153E">
      <w:pPr>
        <w:keepLines/>
        <w:widowControl/>
        <w:tabs>
          <w:tab w:val="left" w:pos="-720"/>
          <w:tab w:val="left" w:pos="0"/>
        </w:tabs>
        <w:suppressAutoHyphens/>
        <w:ind w:left="1170" w:hanging="1170"/>
        <w:jc w:val="both"/>
        <w:rPr>
          <w:sz w:val="24"/>
          <w:szCs w:val="24"/>
          <w:lang w:val="en-US"/>
        </w:rPr>
      </w:pPr>
      <w:r w:rsidRPr="0065597C">
        <w:rPr>
          <w:sz w:val="24"/>
          <w:szCs w:val="22"/>
          <w:lang w:val="en-US"/>
        </w:rPr>
        <w:tab/>
      </w:r>
      <w:r w:rsidRPr="0065597C">
        <w:rPr>
          <w:sz w:val="24"/>
          <w:szCs w:val="22"/>
          <w:lang w:val="en-US"/>
        </w:rPr>
        <w:tab/>
        <w:t>“Georgia Historical Newspapers</w:t>
      </w:r>
      <w:r w:rsidR="00E514C2" w:rsidRPr="0065597C">
        <w:rPr>
          <w:sz w:val="24"/>
          <w:szCs w:val="22"/>
          <w:lang w:val="en-US"/>
        </w:rPr>
        <w:t xml:space="preserve"> (1870-1940)</w:t>
      </w:r>
      <w:r w:rsidRPr="0065597C">
        <w:rPr>
          <w:sz w:val="24"/>
          <w:szCs w:val="22"/>
          <w:lang w:val="en-US"/>
        </w:rPr>
        <w:t xml:space="preserve">”. </w:t>
      </w:r>
      <w:r w:rsidRPr="0065597C">
        <w:rPr>
          <w:sz w:val="24"/>
          <w:szCs w:val="24"/>
          <w:lang w:val="en-US"/>
        </w:rPr>
        <w:t>Joint author with Ariana Rivera.</w:t>
      </w:r>
    </w:p>
    <w:p w14:paraId="387973E8" w14:textId="77777777" w:rsidR="00DA7B08" w:rsidRPr="0065597C" w:rsidRDefault="00DA7B08" w:rsidP="00DA7B08">
      <w:pPr>
        <w:keepLines/>
        <w:widowControl/>
        <w:tabs>
          <w:tab w:val="left" w:pos="-720"/>
          <w:tab w:val="left" w:pos="0"/>
        </w:tabs>
        <w:suppressAutoHyphens/>
        <w:ind w:left="1170" w:hanging="1170"/>
        <w:jc w:val="both"/>
        <w:rPr>
          <w:sz w:val="24"/>
          <w:szCs w:val="24"/>
          <w:lang w:val="en-US"/>
        </w:rPr>
      </w:pPr>
    </w:p>
    <w:p w14:paraId="19CF2FEE" w14:textId="181815FA" w:rsidR="00C605F1" w:rsidRPr="0065597C" w:rsidRDefault="00C605F1" w:rsidP="00A92A70">
      <w:pPr>
        <w:keepLines/>
        <w:widowControl/>
        <w:tabs>
          <w:tab w:val="left" w:pos="-720"/>
          <w:tab w:val="left" w:pos="0"/>
        </w:tabs>
        <w:suppressAutoHyphens/>
        <w:ind w:left="720" w:hanging="720"/>
        <w:jc w:val="both"/>
        <w:rPr>
          <w:i/>
          <w:sz w:val="24"/>
          <w:szCs w:val="24"/>
          <w:lang w:val="en-US"/>
        </w:rPr>
      </w:pPr>
      <w:r w:rsidRPr="0065597C">
        <w:rPr>
          <w:i/>
          <w:sz w:val="24"/>
          <w:szCs w:val="24"/>
          <w:lang w:val="en-US"/>
        </w:rPr>
        <w:tab/>
        <w:t>NLP</w:t>
      </w:r>
      <w:r w:rsidR="009E66BE">
        <w:rPr>
          <w:i/>
          <w:sz w:val="24"/>
          <w:szCs w:val="24"/>
          <w:lang w:val="en-US"/>
        </w:rPr>
        <w:t xml:space="preserve"> </w:t>
      </w:r>
      <w:r w:rsidRPr="0065597C">
        <w:rPr>
          <w:i/>
          <w:sz w:val="24"/>
          <w:szCs w:val="24"/>
          <w:lang w:val="en-US"/>
        </w:rPr>
        <w:t xml:space="preserve">and </w:t>
      </w:r>
      <w:r w:rsidR="00910225">
        <w:rPr>
          <w:i/>
          <w:sz w:val="24"/>
          <w:szCs w:val="24"/>
          <w:lang w:val="en-US"/>
        </w:rPr>
        <w:t>B</w:t>
      </w:r>
      <w:r w:rsidRPr="0065597C">
        <w:rPr>
          <w:i/>
          <w:sz w:val="24"/>
          <w:szCs w:val="24"/>
          <w:lang w:val="en-US"/>
        </w:rPr>
        <w:t xml:space="preserve">ig </w:t>
      </w:r>
      <w:r w:rsidR="00910225">
        <w:rPr>
          <w:i/>
          <w:sz w:val="24"/>
          <w:szCs w:val="24"/>
          <w:lang w:val="en-US"/>
        </w:rPr>
        <w:t>D</w:t>
      </w:r>
      <w:r w:rsidRPr="0065597C">
        <w:rPr>
          <w:i/>
          <w:sz w:val="24"/>
          <w:szCs w:val="24"/>
          <w:lang w:val="en-US"/>
        </w:rPr>
        <w:t>ata</w:t>
      </w:r>
    </w:p>
    <w:p w14:paraId="1F25E49B" w14:textId="77777777" w:rsidR="007E57A4" w:rsidRDefault="007E57A4" w:rsidP="001D48C4">
      <w:pPr>
        <w:keepLines/>
        <w:widowControl/>
        <w:tabs>
          <w:tab w:val="left" w:pos="-720"/>
          <w:tab w:val="left" w:pos="0"/>
        </w:tabs>
        <w:suppressAutoHyphens/>
        <w:jc w:val="both"/>
        <w:rPr>
          <w:sz w:val="24"/>
          <w:szCs w:val="24"/>
          <w:lang w:val="en-US"/>
        </w:rPr>
      </w:pPr>
    </w:p>
    <w:p w14:paraId="30F929FB" w14:textId="22CE2CF5" w:rsidR="006F2E0B" w:rsidRDefault="008C5608" w:rsidP="00C431D3">
      <w:pPr>
        <w:keepLines/>
        <w:widowControl/>
        <w:tabs>
          <w:tab w:val="left" w:pos="-720"/>
          <w:tab w:val="left" w:pos="0"/>
        </w:tabs>
        <w:suppressAutoHyphens/>
        <w:ind w:left="1170" w:hanging="1170"/>
        <w:jc w:val="both"/>
        <w:rPr>
          <w:sz w:val="24"/>
          <w:szCs w:val="24"/>
          <w:lang w:val="en-US"/>
        </w:rPr>
      </w:pPr>
      <w:bookmarkStart w:id="12" w:name="_Hlk82103400"/>
      <w:r>
        <w:rPr>
          <w:sz w:val="24"/>
          <w:szCs w:val="24"/>
          <w:lang w:val="en-US"/>
        </w:rPr>
        <w:tab/>
      </w:r>
      <w:bookmarkStart w:id="13" w:name="_Hlk520479578"/>
      <w:r>
        <w:rPr>
          <w:sz w:val="24"/>
          <w:szCs w:val="24"/>
          <w:lang w:val="en-US"/>
        </w:rPr>
        <w:t>“</w:t>
      </w:r>
      <w:r w:rsidR="001F2527" w:rsidRPr="001F2527">
        <w:rPr>
          <w:sz w:val="24"/>
          <w:szCs w:val="24"/>
          <w:lang w:val="en-US"/>
        </w:rPr>
        <w:t>Automatic Information Extraction of the Narrative Elements Who, What, When, and Where</w:t>
      </w:r>
      <w:r>
        <w:rPr>
          <w:sz w:val="24"/>
          <w:szCs w:val="24"/>
          <w:lang w:val="en-US"/>
        </w:rPr>
        <w:t xml:space="preserve">.” Joint author with </w:t>
      </w:r>
      <w:r w:rsidR="002B4128">
        <w:rPr>
          <w:sz w:val="24"/>
          <w:szCs w:val="24"/>
          <w:lang w:val="en-US"/>
        </w:rPr>
        <w:t>Wenqin</w:t>
      </w:r>
      <w:r w:rsidR="00A963FD">
        <w:rPr>
          <w:sz w:val="24"/>
          <w:szCs w:val="24"/>
          <w:lang w:val="en-US"/>
        </w:rPr>
        <w:t xml:space="preserve"> Dong</w:t>
      </w:r>
      <w:r w:rsidR="001F2527">
        <w:rPr>
          <w:sz w:val="24"/>
          <w:szCs w:val="24"/>
          <w:lang w:val="en-US"/>
        </w:rPr>
        <w:t>, Claude Hu</w:t>
      </w:r>
      <w:r w:rsidR="006F2E0B">
        <w:rPr>
          <w:sz w:val="24"/>
          <w:szCs w:val="24"/>
          <w:lang w:val="en-US"/>
        </w:rPr>
        <w:t xml:space="preserve">, </w:t>
      </w:r>
      <w:r w:rsidR="006F2E0B" w:rsidRPr="00703B5C">
        <w:rPr>
          <w:sz w:val="24"/>
          <w:szCs w:val="24"/>
          <w:lang w:val="en-US"/>
        </w:rPr>
        <w:t>Gabriel Wang</w:t>
      </w:r>
      <w:r>
        <w:rPr>
          <w:sz w:val="24"/>
          <w:szCs w:val="24"/>
          <w:lang w:val="en-US"/>
        </w:rPr>
        <w:t>.</w:t>
      </w:r>
      <w:bookmarkEnd w:id="13"/>
    </w:p>
    <w:bookmarkEnd w:id="12"/>
    <w:p w14:paraId="6376F17C" w14:textId="77777777" w:rsidR="00590ABC" w:rsidRDefault="006F2E0B" w:rsidP="00590ABC">
      <w:pPr>
        <w:keepLines/>
        <w:widowControl/>
        <w:tabs>
          <w:tab w:val="left" w:pos="-720"/>
          <w:tab w:val="left" w:pos="0"/>
        </w:tabs>
        <w:suppressAutoHyphens/>
        <w:ind w:left="1170" w:hanging="1170"/>
        <w:jc w:val="both"/>
        <w:rPr>
          <w:b/>
          <w:bCs/>
          <w:sz w:val="24"/>
          <w:szCs w:val="24"/>
          <w:lang w:val="en-US"/>
        </w:rPr>
      </w:pPr>
      <w:r>
        <w:rPr>
          <w:sz w:val="24"/>
          <w:szCs w:val="24"/>
          <w:lang w:val="en-US"/>
        </w:rPr>
        <w:tab/>
      </w:r>
      <w:r>
        <w:rPr>
          <w:sz w:val="24"/>
          <w:szCs w:val="24"/>
          <w:lang w:val="en-US"/>
        </w:rPr>
        <w:tab/>
      </w:r>
      <w:r w:rsidR="006129F6">
        <w:rPr>
          <w:sz w:val="24"/>
          <w:szCs w:val="24"/>
          <w:lang w:val="en-US"/>
        </w:rPr>
        <w:t xml:space="preserve"> </w:t>
      </w:r>
      <w:r w:rsidR="006129F6">
        <w:rPr>
          <w:b/>
          <w:bCs/>
          <w:sz w:val="24"/>
          <w:szCs w:val="24"/>
          <w:lang w:val="en-US"/>
        </w:rPr>
        <w:t>Submitted.</w:t>
      </w:r>
    </w:p>
    <w:p w14:paraId="5966034F" w14:textId="77777777" w:rsidR="00590ABC" w:rsidRDefault="00590ABC" w:rsidP="00590ABC">
      <w:pPr>
        <w:keepLines/>
        <w:widowControl/>
        <w:tabs>
          <w:tab w:val="left" w:pos="-720"/>
          <w:tab w:val="left" w:pos="0"/>
        </w:tabs>
        <w:suppressAutoHyphens/>
        <w:ind w:left="1170" w:hanging="1170"/>
        <w:jc w:val="both"/>
        <w:rPr>
          <w:b/>
          <w:bCs/>
          <w:sz w:val="24"/>
          <w:szCs w:val="24"/>
          <w:lang w:val="en-US"/>
        </w:rPr>
      </w:pPr>
    </w:p>
    <w:p w14:paraId="20002319" w14:textId="58F9F20E" w:rsidR="00590ABC" w:rsidRDefault="00590ABC" w:rsidP="00590ABC">
      <w:pPr>
        <w:keepLines/>
        <w:widowControl/>
        <w:tabs>
          <w:tab w:val="left" w:pos="-720"/>
          <w:tab w:val="left" w:pos="0"/>
        </w:tabs>
        <w:suppressAutoHyphens/>
        <w:ind w:left="1170" w:hanging="1170"/>
        <w:jc w:val="both"/>
        <w:rPr>
          <w:sz w:val="24"/>
          <w:szCs w:val="24"/>
          <w:lang w:val="en-US"/>
        </w:rPr>
      </w:pPr>
      <w:r>
        <w:rPr>
          <w:sz w:val="24"/>
          <w:szCs w:val="24"/>
          <w:lang w:val="en-US"/>
        </w:rPr>
        <w:tab/>
        <w:t>“</w:t>
      </w:r>
      <w:r w:rsidRPr="00590ABC">
        <w:rPr>
          <w:sz w:val="24"/>
          <w:szCs w:val="24"/>
          <w:lang w:val="en-US"/>
        </w:rPr>
        <w:t>Decoding the Chinese Government Work Report: A Natural Language Processing Approach</w:t>
      </w:r>
      <w:r>
        <w:rPr>
          <w:sz w:val="24"/>
          <w:szCs w:val="24"/>
          <w:lang w:val="en-US"/>
        </w:rPr>
        <w:t xml:space="preserve">.” Joint author with </w:t>
      </w:r>
      <w:r w:rsidRPr="00590ABC">
        <w:rPr>
          <w:sz w:val="24"/>
          <w:szCs w:val="24"/>
          <w:lang w:val="en-US"/>
        </w:rPr>
        <w:t>Shuyang (Simon) Bian</w:t>
      </w:r>
      <w:r>
        <w:rPr>
          <w:sz w:val="24"/>
          <w:szCs w:val="24"/>
          <w:lang w:val="en-US"/>
        </w:rPr>
        <w:t>.</w:t>
      </w:r>
    </w:p>
    <w:p w14:paraId="4EC4E471" w14:textId="08FBDC89" w:rsidR="002C4477" w:rsidRPr="000469FD" w:rsidRDefault="00590ABC" w:rsidP="000469FD">
      <w:pPr>
        <w:keepLines/>
        <w:widowControl/>
        <w:tabs>
          <w:tab w:val="left" w:pos="-720"/>
          <w:tab w:val="left" w:pos="0"/>
        </w:tabs>
        <w:suppressAutoHyphens/>
        <w:ind w:left="1170" w:hanging="1170"/>
        <w:jc w:val="both"/>
        <w:rPr>
          <w:color w:val="FF0000"/>
          <w:sz w:val="24"/>
          <w:szCs w:val="24"/>
          <w:lang w:val="en-US"/>
        </w:rPr>
      </w:pPr>
      <w:r>
        <w:rPr>
          <w:color w:val="FF0000"/>
          <w:sz w:val="24"/>
          <w:szCs w:val="24"/>
          <w:lang w:val="en-US"/>
        </w:rPr>
        <w:tab/>
      </w:r>
      <w:r>
        <w:rPr>
          <w:color w:val="FF0000"/>
          <w:sz w:val="24"/>
          <w:szCs w:val="24"/>
          <w:lang w:val="en-US"/>
        </w:rPr>
        <w:tab/>
      </w:r>
      <w:r w:rsidRPr="00590ABC">
        <w:rPr>
          <w:color w:val="FF0000"/>
          <w:sz w:val="24"/>
          <w:szCs w:val="24"/>
          <w:lang w:val="en-US"/>
        </w:rPr>
        <w:t xml:space="preserve">Ready to be </w:t>
      </w:r>
      <w:r>
        <w:rPr>
          <w:color w:val="FF0000"/>
          <w:sz w:val="24"/>
          <w:szCs w:val="24"/>
          <w:lang w:val="en-US"/>
        </w:rPr>
        <w:t>circulated to colleagues for comments</w:t>
      </w:r>
      <w:r w:rsidRPr="00590ABC">
        <w:rPr>
          <w:color w:val="FF0000"/>
          <w:sz w:val="24"/>
          <w:szCs w:val="24"/>
          <w:lang w:val="en-US"/>
        </w:rPr>
        <w:t>.</w:t>
      </w:r>
    </w:p>
    <w:p w14:paraId="3CA36C94" w14:textId="1701B9E8" w:rsidR="00181298" w:rsidRDefault="00181298" w:rsidP="00181298">
      <w:pPr>
        <w:keepLines/>
        <w:widowControl/>
        <w:tabs>
          <w:tab w:val="left" w:pos="-720"/>
          <w:tab w:val="left" w:pos="0"/>
        </w:tabs>
        <w:suppressAutoHyphens/>
        <w:ind w:left="1170" w:hanging="1170"/>
        <w:jc w:val="both"/>
        <w:rPr>
          <w:sz w:val="24"/>
          <w:szCs w:val="24"/>
          <w:lang w:val="en-US"/>
        </w:rPr>
      </w:pPr>
    </w:p>
    <w:p w14:paraId="3845C3E9" w14:textId="0B44A1B6" w:rsidR="00020F53" w:rsidRDefault="00020F53" w:rsidP="00181298">
      <w:pPr>
        <w:keepLines/>
        <w:widowControl/>
        <w:tabs>
          <w:tab w:val="left" w:pos="-720"/>
          <w:tab w:val="left" w:pos="0"/>
        </w:tabs>
        <w:suppressAutoHyphens/>
        <w:ind w:left="1170" w:hanging="1170"/>
        <w:jc w:val="both"/>
        <w:rPr>
          <w:sz w:val="24"/>
          <w:szCs w:val="24"/>
          <w:lang w:val="en-US"/>
        </w:rPr>
      </w:pPr>
      <w:r>
        <w:rPr>
          <w:sz w:val="24"/>
          <w:szCs w:val="24"/>
          <w:lang w:val="en-US"/>
        </w:rPr>
        <w:tab/>
        <w:t>“The President of the United States Speeches (Inaugural and State of the Union) through the Lenses of Computational Tools.” Joint author with Kevin Huang.</w:t>
      </w:r>
    </w:p>
    <w:p w14:paraId="7486871B" w14:textId="096C9FD4" w:rsidR="00020F53" w:rsidRDefault="00020F53" w:rsidP="00181298">
      <w:pPr>
        <w:keepLines/>
        <w:widowControl/>
        <w:tabs>
          <w:tab w:val="left" w:pos="-720"/>
          <w:tab w:val="left" w:pos="0"/>
        </w:tabs>
        <w:suppressAutoHyphens/>
        <w:ind w:left="1170" w:hanging="1170"/>
        <w:jc w:val="both"/>
        <w:rPr>
          <w:color w:val="FF0000"/>
          <w:sz w:val="24"/>
          <w:szCs w:val="24"/>
          <w:lang w:val="en-US"/>
        </w:rPr>
      </w:pPr>
      <w:r>
        <w:rPr>
          <w:sz w:val="24"/>
          <w:szCs w:val="24"/>
          <w:lang w:val="en-US"/>
        </w:rPr>
        <w:tab/>
      </w:r>
      <w:r w:rsidRPr="00020F53">
        <w:rPr>
          <w:color w:val="FF0000"/>
          <w:sz w:val="24"/>
          <w:szCs w:val="24"/>
          <w:lang w:val="en-US"/>
        </w:rPr>
        <w:t>Expected ready by December 202</w:t>
      </w:r>
      <w:r w:rsidR="00B36A1E">
        <w:rPr>
          <w:color w:val="FF0000"/>
          <w:sz w:val="24"/>
          <w:szCs w:val="24"/>
          <w:lang w:val="en-US"/>
        </w:rPr>
        <w:t>4</w:t>
      </w:r>
      <w:r w:rsidRPr="00020F53">
        <w:rPr>
          <w:color w:val="FF0000"/>
          <w:sz w:val="24"/>
          <w:szCs w:val="24"/>
          <w:lang w:val="en-US"/>
        </w:rPr>
        <w:t>.</w:t>
      </w:r>
    </w:p>
    <w:p w14:paraId="404E05F2" w14:textId="77777777" w:rsidR="00020F53" w:rsidRDefault="00020F53" w:rsidP="00181298">
      <w:pPr>
        <w:keepLines/>
        <w:widowControl/>
        <w:tabs>
          <w:tab w:val="left" w:pos="-720"/>
          <w:tab w:val="left" w:pos="0"/>
        </w:tabs>
        <w:suppressAutoHyphens/>
        <w:ind w:left="1170" w:hanging="1170"/>
        <w:jc w:val="both"/>
        <w:rPr>
          <w:sz w:val="24"/>
          <w:szCs w:val="24"/>
          <w:lang w:val="en-US"/>
        </w:rPr>
      </w:pPr>
    </w:p>
    <w:p w14:paraId="12087AE2" w14:textId="62FC6A14" w:rsidR="00020F53" w:rsidRDefault="00020F53" w:rsidP="00181298">
      <w:pPr>
        <w:keepLines/>
        <w:widowControl/>
        <w:tabs>
          <w:tab w:val="left" w:pos="-720"/>
          <w:tab w:val="left" w:pos="0"/>
        </w:tabs>
        <w:suppressAutoHyphens/>
        <w:ind w:left="1170" w:hanging="1170"/>
        <w:jc w:val="both"/>
        <w:rPr>
          <w:sz w:val="24"/>
          <w:szCs w:val="24"/>
          <w:lang w:val="en-US"/>
        </w:rPr>
      </w:pPr>
      <w:r>
        <w:rPr>
          <w:sz w:val="24"/>
          <w:szCs w:val="24"/>
          <w:lang w:val="en-US"/>
        </w:rPr>
        <w:tab/>
      </w:r>
      <w:r w:rsidRPr="00020F53">
        <w:rPr>
          <w:sz w:val="24"/>
          <w:szCs w:val="24"/>
          <w:lang w:val="en-US"/>
        </w:rPr>
        <w:t>“Harry Potter</w:t>
      </w:r>
      <w:r>
        <w:rPr>
          <w:sz w:val="24"/>
          <w:szCs w:val="24"/>
          <w:lang w:val="en-US"/>
        </w:rPr>
        <w:t xml:space="preserve"> through the Lenses of Computational Tools.” Joint author with Max Cao.</w:t>
      </w:r>
    </w:p>
    <w:p w14:paraId="3490D687" w14:textId="602356DD" w:rsidR="00020F53" w:rsidRPr="00020F53" w:rsidRDefault="00020F53" w:rsidP="00020F53">
      <w:pPr>
        <w:keepLines/>
        <w:widowControl/>
        <w:tabs>
          <w:tab w:val="left" w:pos="-720"/>
          <w:tab w:val="left" w:pos="0"/>
        </w:tabs>
        <w:suppressAutoHyphens/>
        <w:ind w:left="1170" w:hanging="1170"/>
        <w:jc w:val="both"/>
        <w:rPr>
          <w:color w:val="FF0000"/>
          <w:sz w:val="24"/>
          <w:szCs w:val="24"/>
          <w:lang w:val="en-US"/>
        </w:rPr>
      </w:pPr>
      <w:r>
        <w:rPr>
          <w:color w:val="FF0000"/>
          <w:sz w:val="24"/>
          <w:szCs w:val="24"/>
          <w:lang w:val="en-US"/>
        </w:rPr>
        <w:tab/>
      </w:r>
      <w:r>
        <w:rPr>
          <w:color w:val="FF0000"/>
          <w:sz w:val="24"/>
          <w:szCs w:val="24"/>
          <w:lang w:val="en-US"/>
        </w:rPr>
        <w:tab/>
      </w:r>
      <w:r w:rsidR="00B36A1E">
        <w:rPr>
          <w:color w:val="FF0000"/>
          <w:sz w:val="24"/>
          <w:szCs w:val="24"/>
          <w:lang w:val="en-US"/>
        </w:rPr>
        <w:t>R</w:t>
      </w:r>
      <w:r w:rsidRPr="00020F53">
        <w:rPr>
          <w:color w:val="FF0000"/>
          <w:sz w:val="24"/>
          <w:szCs w:val="24"/>
          <w:lang w:val="en-US"/>
        </w:rPr>
        <w:t xml:space="preserve">eady </w:t>
      </w:r>
      <w:r w:rsidR="00B36A1E">
        <w:rPr>
          <w:color w:val="FF0000"/>
          <w:sz w:val="24"/>
          <w:szCs w:val="24"/>
          <w:lang w:val="en-US"/>
        </w:rPr>
        <w:t>to be submitted</w:t>
      </w:r>
      <w:r w:rsidRPr="00020F53">
        <w:rPr>
          <w:color w:val="FF0000"/>
          <w:sz w:val="24"/>
          <w:szCs w:val="24"/>
          <w:lang w:val="en-US"/>
        </w:rPr>
        <w:t>.</w:t>
      </w:r>
    </w:p>
    <w:p w14:paraId="5B8C6879" w14:textId="77777777" w:rsidR="00020F53" w:rsidRDefault="00020F53" w:rsidP="00181298">
      <w:pPr>
        <w:keepLines/>
        <w:widowControl/>
        <w:tabs>
          <w:tab w:val="left" w:pos="-720"/>
          <w:tab w:val="left" w:pos="0"/>
        </w:tabs>
        <w:suppressAutoHyphens/>
        <w:ind w:left="1170" w:hanging="1170"/>
        <w:jc w:val="both"/>
        <w:rPr>
          <w:sz w:val="24"/>
          <w:szCs w:val="24"/>
          <w:lang w:val="en-US"/>
        </w:rPr>
      </w:pPr>
    </w:p>
    <w:p w14:paraId="64893D75" w14:textId="42E2AF1F" w:rsidR="001331EE" w:rsidRPr="00181298" w:rsidRDefault="00181298" w:rsidP="00181298">
      <w:pPr>
        <w:keepLines/>
        <w:widowControl/>
        <w:tabs>
          <w:tab w:val="left" w:pos="-720"/>
          <w:tab w:val="left" w:pos="0"/>
        </w:tabs>
        <w:suppressAutoHyphens/>
        <w:ind w:left="1170" w:hanging="1170"/>
        <w:jc w:val="both"/>
        <w:rPr>
          <w:i/>
          <w:sz w:val="24"/>
          <w:szCs w:val="24"/>
          <w:lang w:val="en-US"/>
        </w:rPr>
      </w:pPr>
      <w:r>
        <w:rPr>
          <w:sz w:val="24"/>
          <w:szCs w:val="24"/>
          <w:lang w:val="en-US"/>
        </w:rPr>
        <w:tab/>
      </w:r>
      <w:r w:rsidRPr="00181298">
        <w:rPr>
          <w:sz w:val="24"/>
          <w:szCs w:val="24"/>
          <w:lang w:val="en-US"/>
        </w:rPr>
        <w:t>“Phillipa Chong’s Reading Difference” Revisited: Can We Do Away with the Drudgery of Hand Coding?</w:t>
      </w:r>
      <w:r>
        <w:rPr>
          <w:sz w:val="24"/>
          <w:szCs w:val="24"/>
          <w:lang w:val="en-US"/>
        </w:rPr>
        <w:t xml:space="preserve"> </w:t>
      </w:r>
      <w:r w:rsidRPr="00181298">
        <w:rPr>
          <w:sz w:val="24"/>
          <w:szCs w:val="24"/>
          <w:lang w:val="en-US"/>
        </w:rPr>
        <w:t>Exploring What Computational Tools Can Do for Us</w:t>
      </w:r>
      <w:r>
        <w:rPr>
          <w:sz w:val="24"/>
          <w:szCs w:val="24"/>
          <w:lang w:val="en-US"/>
        </w:rPr>
        <w:t>.” Joint author with Jack Hester</w:t>
      </w:r>
      <w:r w:rsidR="00590ABC">
        <w:rPr>
          <w:sz w:val="24"/>
          <w:szCs w:val="24"/>
          <w:lang w:val="en-US"/>
        </w:rPr>
        <w:t>, Aman K</w:t>
      </w:r>
      <w:r w:rsidR="00590ABC" w:rsidRPr="00590ABC">
        <w:rPr>
          <w:sz w:val="24"/>
          <w:szCs w:val="24"/>
          <w:lang w:val="en-US"/>
        </w:rPr>
        <w:t>ewalramani</w:t>
      </w:r>
      <w:r w:rsidR="00590ABC">
        <w:rPr>
          <w:sz w:val="24"/>
          <w:szCs w:val="24"/>
          <w:lang w:val="en-US"/>
        </w:rPr>
        <w:t>, and Naman Sahni.</w:t>
      </w:r>
    </w:p>
    <w:p w14:paraId="0007AD97" w14:textId="77777777" w:rsidR="00C431D3" w:rsidRPr="0065597C" w:rsidRDefault="00C431D3" w:rsidP="008C5608">
      <w:pPr>
        <w:keepLines/>
        <w:widowControl/>
        <w:tabs>
          <w:tab w:val="left" w:pos="-720"/>
          <w:tab w:val="left" w:pos="0"/>
        </w:tabs>
        <w:suppressAutoHyphens/>
        <w:jc w:val="both"/>
        <w:rPr>
          <w:b/>
          <w:szCs w:val="22"/>
          <w:lang w:val="en-US"/>
        </w:rPr>
      </w:pPr>
    </w:p>
    <w:p w14:paraId="59EE2D08" w14:textId="61EB2A82" w:rsidR="000704B1" w:rsidRDefault="00703B5C" w:rsidP="000704B1">
      <w:pPr>
        <w:keepLines/>
        <w:widowControl/>
        <w:tabs>
          <w:tab w:val="left" w:pos="-720"/>
          <w:tab w:val="left" w:pos="0"/>
        </w:tabs>
        <w:suppressAutoHyphens/>
        <w:ind w:left="1170" w:hanging="1170"/>
        <w:jc w:val="both"/>
        <w:rPr>
          <w:sz w:val="24"/>
          <w:szCs w:val="24"/>
          <w:lang w:val="en-US"/>
        </w:rPr>
      </w:pPr>
      <w:r>
        <w:rPr>
          <w:sz w:val="24"/>
          <w:szCs w:val="24"/>
          <w:lang w:val="en-US"/>
        </w:rPr>
        <w:tab/>
      </w:r>
      <w:bookmarkStart w:id="14" w:name="_Hlk520479993"/>
      <w:r>
        <w:rPr>
          <w:sz w:val="24"/>
          <w:szCs w:val="24"/>
          <w:lang w:val="en-US"/>
        </w:rPr>
        <w:tab/>
        <w:t>“The Shape of Stories</w:t>
      </w:r>
      <w:r w:rsidR="004F1DF0">
        <w:rPr>
          <w:sz w:val="24"/>
          <w:szCs w:val="24"/>
          <w:lang w:val="en-US"/>
        </w:rPr>
        <w:t xml:space="preserve">: </w:t>
      </w:r>
      <w:r w:rsidR="0015163C">
        <w:rPr>
          <w:sz w:val="24"/>
          <w:szCs w:val="24"/>
          <w:lang w:val="en-US"/>
        </w:rPr>
        <w:t xml:space="preserve">Using Sentiment Analysis to </w:t>
      </w:r>
      <w:r w:rsidR="004F1DF0">
        <w:rPr>
          <w:sz w:val="24"/>
          <w:szCs w:val="24"/>
          <w:lang w:val="en-US"/>
        </w:rPr>
        <w:t>Visualize Story Plots.</w:t>
      </w:r>
      <w:r>
        <w:rPr>
          <w:sz w:val="24"/>
          <w:szCs w:val="24"/>
          <w:lang w:val="en-US"/>
        </w:rPr>
        <w:t>”</w:t>
      </w:r>
      <w:r w:rsidR="004F1DF0">
        <w:rPr>
          <w:sz w:val="24"/>
          <w:szCs w:val="24"/>
          <w:lang w:val="en-US"/>
        </w:rPr>
        <w:t xml:space="preserve"> Joint author with </w:t>
      </w:r>
      <w:r w:rsidR="002B4128">
        <w:rPr>
          <w:sz w:val="24"/>
          <w:szCs w:val="24"/>
          <w:lang w:val="en-US"/>
        </w:rPr>
        <w:t>Wenqin</w:t>
      </w:r>
      <w:r w:rsidR="00BF4707">
        <w:rPr>
          <w:sz w:val="24"/>
          <w:szCs w:val="24"/>
          <w:lang w:val="en-US"/>
        </w:rPr>
        <w:t xml:space="preserve"> Dong and </w:t>
      </w:r>
      <w:r w:rsidR="004F1DF0">
        <w:rPr>
          <w:sz w:val="24"/>
          <w:szCs w:val="24"/>
          <w:lang w:val="en-US"/>
        </w:rPr>
        <w:t>Alberto Purpura.</w:t>
      </w:r>
      <w:bookmarkEnd w:id="14"/>
    </w:p>
    <w:p w14:paraId="0CECAF0D" w14:textId="4148363B" w:rsidR="000704B1" w:rsidRDefault="000704B1" w:rsidP="000704B1">
      <w:pPr>
        <w:keepLines/>
        <w:widowControl/>
        <w:tabs>
          <w:tab w:val="left" w:pos="-720"/>
          <w:tab w:val="left" w:pos="0"/>
        </w:tabs>
        <w:suppressAutoHyphens/>
        <w:ind w:left="1170" w:hanging="1170"/>
        <w:jc w:val="both"/>
        <w:rPr>
          <w:sz w:val="24"/>
          <w:szCs w:val="24"/>
          <w:lang w:val="en-US"/>
        </w:rPr>
      </w:pPr>
    </w:p>
    <w:p w14:paraId="06789A7A" w14:textId="5BCAE062" w:rsidR="000469FD" w:rsidRDefault="000469FD" w:rsidP="000469FD">
      <w:pPr>
        <w:keepLines/>
        <w:widowControl/>
        <w:tabs>
          <w:tab w:val="left" w:pos="-720"/>
          <w:tab w:val="left" w:pos="0"/>
        </w:tabs>
        <w:suppressAutoHyphens/>
        <w:ind w:left="1170" w:hanging="1170"/>
        <w:jc w:val="both"/>
        <w:rPr>
          <w:sz w:val="24"/>
          <w:szCs w:val="24"/>
          <w:lang w:val="en-US"/>
        </w:rPr>
      </w:pPr>
      <w:r>
        <w:rPr>
          <w:sz w:val="24"/>
          <w:szCs w:val="24"/>
          <w:lang w:val="en-US"/>
        </w:rPr>
        <w:tab/>
        <w:t xml:space="preserve">“Story and Plot: The Chronological and Rhetorical Use of Narrative Time. Can Natural Language Processing (NLP) Tools Help Identify Narrative Strategies?” Joint author with </w:t>
      </w:r>
      <w:r>
        <w:rPr>
          <w:spacing w:val="-3"/>
          <w:sz w:val="24"/>
          <w:szCs w:val="24"/>
          <w:lang w:val="en-US"/>
        </w:rPr>
        <w:t>Wenqin Dong and Claude Hu.</w:t>
      </w:r>
    </w:p>
    <w:p w14:paraId="0A5553B2" w14:textId="77777777" w:rsidR="000469FD" w:rsidRDefault="000469FD" w:rsidP="000704B1">
      <w:pPr>
        <w:keepLines/>
        <w:widowControl/>
        <w:tabs>
          <w:tab w:val="left" w:pos="-720"/>
          <w:tab w:val="left" w:pos="0"/>
        </w:tabs>
        <w:suppressAutoHyphens/>
        <w:ind w:left="1170" w:hanging="1170"/>
        <w:jc w:val="both"/>
        <w:rPr>
          <w:sz w:val="24"/>
          <w:szCs w:val="24"/>
          <w:lang w:val="en-US"/>
        </w:rPr>
      </w:pPr>
    </w:p>
    <w:p w14:paraId="5B7D060F" w14:textId="5A5FF6A9" w:rsidR="000704B1" w:rsidRDefault="000704B1" w:rsidP="000704B1">
      <w:pPr>
        <w:keepLines/>
        <w:widowControl/>
        <w:tabs>
          <w:tab w:val="left" w:pos="-720"/>
          <w:tab w:val="left" w:pos="0"/>
        </w:tabs>
        <w:suppressAutoHyphens/>
        <w:ind w:left="1170" w:hanging="1170"/>
        <w:jc w:val="both"/>
        <w:rPr>
          <w:spacing w:val="-3"/>
          <w:sz w:val="24"/>
          <w:szCs w:val="24"/>
          <w:lang w:val="en-US"/>
        </w:rPr>
      </w:pPr>
      <w:r>
        <w:rPr>
          <w:sz w:val="24"/>
          <w:szCs w:val="24"/>
          <w:lang w:val="en-US"/>
        </w:rPr>
        <w:tab/>
        <w:t>“</w:t>
      </w:r>
      <w:r w:rsidRPr="000704B1">
        <w:rPr>
          <w:spacing w:val="-3"/>
          <w:sz w:val="24"/>
          <w:szCs w:val="24"/>
          <w:lang w:val="en-US"/>
        </w:rPr>
        <w:t>What’s Cooking? Italian Cookbooks Recipes under the Microscope of Natural Language Processing (NLP) Tools</w:t>
      </w:r>
      <w:r>
        <w:rPr>
          <w:spacing w:val="-3"/>
          <w:sz w:val="24"/>
          <w:szCs w:val="24"/>
          <w:lang w:val="en-US"/>
        </w:rPr>
        <w:t>.” Joint author with Simona Muratore</w:t>
      </w:r>
      <w:r w:rsidR="00CD1563">
        <w:rPr>
          <w:spacing w:val="-3"/>
          <w:sz w:val="24"/>
          <w:szCs w:val="24"/>
          <w:lang w:val="en-US"/>
        </w:rPr>
        <w:t xml:space="preserve"> </w:t>
      </w:r>
      <w:r w:rsidR="0032184B">
        <w:rPr>
          <w:spacing w:val="-3"/>
          <w:sz w:val="24"/>
          <w:szCs w:val="24"/>
          <w:lang w:val="en-US"/>
        </w:rPr>
        <w:t xml:space="preserve">and </w:t>
      </w:r>
      <w:r w:rsidR="002F0967">
        <w:rPr>
          <w:spacing w:val="-3"/>
          <w:sz w:val="24"/>
          <w:szCs w:val="24"/>
          <w:lang w:val="en-US"/>
        </w:rPr>
        <w:t>Claude Hu.</w:t>
      </w:r>
    </w:p>
    <w:p w14:paraId="321B3DEC" w14:textId="77777777" w:rsidR="002F0967" w:rsidRDefault="002F0967" w:rsidP="002F0967">
      <w:pPr>
        <w:keepLines/>
        <w:widowControl/>
        <w:tabs>
          <w:tab w:val="left" w:pos="-720"/>
          <w:tab w:val="left" w:pos="0"/>
        </w:tabs>
        <w:suppressAutoHyphens/>
        <w:ind w:left="1170" w:hanging="1170"/>
        <w:jc w:val="both"/>
        <w:rPr>
          <w:spacing w:val="-3"/>
          <w:sz w:val="24"/>
          <w:szCs w:val="24"/>
          <w:lang w:val="en-US"/>
        </w:rPr>
      </w:pPr>
    </w:p>
    <w:p w14:paraId="52E39B49" w14:textId="273C31D4" w:rsidR="0055406F" w:rsidRDefault="002F0967" w:rsidP="00B36A1E">
      <w:pPr>
        <w:keepLines/>
        <w:widowControl/>
        <w:tabs>
          <w:tab w:val="left" w:pos="-720"/>
          <w:tab w:val="left" w:pos="0"/>
        </w:tabs>
        <w:suppressAutoHyphens/>
        <w:ind w:left="1170" w:hanging="1170"/>
        <w:jc w:val="both"/>
        <w:rPr>
          <w:spacing w:val="-3"/>
          <w:sz w:val="24"/>
          <w:szCs w:val="24"/>
          <w:lang w:val="en-US"/>
        </w:rPr>
      </w:pPr>
      <w:r>
        <w:rPr>
          <w:spacing w:val="-3"/>
          <w:sz w:val="24"/>
          <w:szCs w:val="24"/>
          <w:lang w:val="en-US"/>
        </w:rPr>
        <w:lastRenderedPageBreak/>
        <w:tab/>
        <w:t xml:space="preserve">“Gay Men Stories: What Automatic Computational Tools Reveal about </w:t>
      </w:r>
      <w:r w:rsidR="00F80A89">
        <w:rPr>
          <w:spacing w:val="-3"/>
          <w:sz w:val="24"/>
          <w:szCs w:val="24"/>
          <w:lang w:val="en-US"/>
        </w:rPr>
        <w:t xml:space="preserve">These Men’s </w:t>
      </w:r>
      <w:r>
        <w:rPr>
          <w:spacing w:val="-3"/>
          <w:sz w:val="24"/>
          <w:szCs w:val="24"/>
          <w:lang w:val="en-US"/>
        </w:rPr>
        <w:t>Lives.” Joint author with Michael Vaughn, Eric Fan, Catherine Xiao, and Claude Hu.</w:t>
      </w:r>
    </w:p>
    <w:p w14:paraId="3C98A6D0" w14:textId="77777777" w:rsidR="002F0967" w:rsidRPr="0065597C" w:rsidRDefault="002F0967" w:rsidP="006D6D4D">
      <w:pPr>
        <w:keepLines/>
        <w:widowControl/>
        <w:tabs>
          <w:tab w:val="left" w:pos="-720"/>
          <w:tab w:val="left" w:pos="0"/>
        </w:tabs>
        <w:suppressAutoHyphens/>
        <w:jc w:val="both"/>
        <w:rPr>
          <w:spacing w:val="-3"/>
          <w:sz w:val="24"/>
          <w:szCs w:val="24"/>
          <w:lang w:val="en-US"/>
        </w:rPr>
      </w:pPr>
    </w:p>
    <w:p w14:paraId="00C92653" w14:textId="77777777" w:rsidR="00C605F1" w:rsidRPr="0065597C" w:rsidRDefault="00C605F1" w:rsidP="00C605F1">
      <w:pPr>
        <w:keepLines/>
        <w:widowControl/>
        <w:tabs>
          <w:tab w:val="left" w:pos="-720"/>
          <w:tab w:val="left" w:pos="0"/>
        </w:tabs>
        <w:suppressAutoHyphens/>
        <w:ind w:left="720" w:hanging="720"/>
        <w:jc w:val="both"/>
        <w:rPr>
          <w:i/>
          <w:spacing w:val="-3"/>
          <w:sz w:val="24"/>
          <w:szCs w:val="24"/>
          <w:lang w:val="en-US"/>
        </w:rPr>
      </w:pPr>
      <w:r w:rsidRPr="0065597C">
        <w:rPr>
          <w:i/>
          <w:spacing w:val="-3"/>
          <w:sz w:val="24"/>
          <w:szCs w:val="24"/>
          <w:lang w:val="en-US"/>
        </w:rPr>
        <w:tab/>
        <w:t>On textual analysis and rhetoric</w:t>
      </w:r>
    </w:p>
    <w:p w14:paraId="3FCFF9B8" w14:textId="77777777" w:rsidR="00C605F1" w:rsidRPr="0065597C" w:rsidRDefault="00C605F1" w:rsidP="00424F1F">
      <w:pPr>
        <w:keepLines/>
        <w:widowControl/>
        <w:tabs>
          <w:tab w:val="left" w:pos="-720"/>
          <w:tab w:val="left" w:pos="0"/>
        </w:tabs>
        <w:suppressAutoHyphens/>
        <w:ind w:left="720" w:hanging="720"/>
        <w:jc w:val="both"/>
        <w:rPr>
          <w:spacing w:val="-3"/>
          <w:sz w:val="24"/>
          <w:szCs w:val="24"/>
          <w:lang w:val="en-US"/>
        </w:rPr>
      </w:pPr>
    </w:p>
    <w:p w14:paraId="28ABF132" w14:textId="42A1E6EB" w:rsidR="00C605F1" w:rsidRPr="00A745EC" w:rsidRDefault="00C605F1" w:rsidP="0087153E">
      <w:pPr>
        <w:keepLines/>
        <w:widowControl/>
        <w:tabs>
          <w:tab w:val="left" w:pos="-720"/>
          <w:tab w:val="left" w:pos="0"/>
        </w:tabs>
        <w:suppressAutoHyphens/>
        <w:ind w:left="1170" w:hanging="720"/>
        <w:jc w:val="both"/>
        <w:rPr>
          <w:b/>
          <w:bCs/>
          <w:i/>
          <w:sz w:val="24"/>
          <w:szCs w:val="24"/>
          <w:lang w:val="en-US"/>
        </w:rPr>
      </w:pPr>
      <w:r w:rsidRPr="0065597C">
        <w:rPr>
          <w:spacing w:val="-3"/>
          <w:sz w:val="24"/>
          <w:szCs w:val="24"/>
          <w:lang w:val="en-US"/>
        </w:rPr>
        <w:tab/>
        <w:t>“</w:t>
      </w:r>
      <w:r w:rsidRPr="0065597C">
        <w:rPr>
          <w:sz w:val="24"/>
          <w:szCs w:val="24"/>
          <w:lang w:val="en-US"/>
        </w:rPr>
        <w:t>What’s the Use of Rhetoric? The Lost Tools of Learning.”</w:t>
      </w:r>
      <w:r w:rsidR="00A745EC">
        <w:rPr>
          <w:sz w:val="24"/>
          <w:szCs w:val="24"/>
          <w:lang w:val="en-US"/>
        </w:rPr>
        <w:t xml:space="preserve"> </w:t>
      </w:r>
      <w:r w:rsidR="00B36A1E">
        <w:rPr>
          <w:b/>
          <w:bCs/>
          <w:sz w:val="24"/>
          <w:szCs w:val="24"/>
          <w:lang w:val="en-US"/>
        </w:rPr>
        <w:t>To be resubmitted</w:t>
      </w:r>
    </w:p>
    <w:p w14:paraId="3EE284DE" w14:textId="77777777" w:rsidR="00C605F1" w:rsidRPr="0065597C" w:rsidRDefault="00C605F1" w:rsidP="00424F1F">
      <w:pPr>
        <w:keepLines/>
        <w:widowControl/>
        <w:tabs>
          <w:tab w:val="left" w:pos="-720"/>
          <w:tab w:val="left" w:pos="0"/>
        </w:tabs>
        <w:suppressAutoHyphens/>
        <w:ind w:left="720" w:hanging="720"/>
        <w:jc w:val="both"/>
        <w:rPr>
          <w:spacing w:val="-3"/>
          <w:sz w:val="24"/>
          <w:szCs w:val="24"/>
          <w:lang w:val="en-US"/>
        </w:rPr>
      </w:pPr>
    </w:p>
    <w:p w14:paraId="13101C9B" w14:textId="77777777" w:rsidR="00BB74E8" w:rsidRPr="0065597C" w:rsidRDefault="00BB74E8" w:rsidP="00424F1F">
      <w:pPr>
        <w:keepLines/>
        <w:widowControl/>
        <w:tabs>
          <w:tab w:val="left" w:pos="-720"/>
          <w:tab w:val="left" w:pos="0"/>
        </w:tabs>
        <w:suppressAutoHyphens/>
        <w:ind w:left="720" w:hanging="720"/>
        <w:jc w:val="both"/>
        <w:rPr>
          <w:spacing w:val="-3"/>
          <w:sz w:val="24"/>
          <w:szCs w:val="24"/>
          <w:lang w:val="en-US"/>
        </w:rPr>
      </w:pPr>
    </w:p>
    <w:p w14:paraId="0E7E3143" w14:textId="2F309162" w:rsidR="00EF6B62" w:rsidRDefault="00632130" w:rsidP="00247D15">
      <w:pPr>
        <w:keepNext/>
        <w:keepLines/>
        <w:widowControl/>
        <w:outlineLvl w:val="0"/>
        <w:rPr>
          <w:b/>
          <w:bCs/>
          <w:sz w:val="24"/>
          <w:szCs w:val="24"/>
          <w:lang w:val="en-US"/>
        </w:rPr>
      </w:pPr>
      <w:r>
        <w:rPr>
          <w:b/>
          <w:bCs/>
          <w:sz w:val="24"/>
          <w:szCs w:val="24"/>
          <w:lang w:val="en-US"/>
        </w:rPr>
        <w:t>Software Development</w:t>
      </w:r>
    </w:p>
    <w:p w14:paraId="5D6341D5" w14:textId="1498B8C5" w:rsidR="00FC0121" w:rsidRDefault="00FC0121" w:rsidP="00FC0121">
      <w:pPr>
        <w:tabs>
          <w:tab w:val="left" w:pos="0"/>
          <w:tab w:val="left" w:pos="1530"/>
        </w:tabs>
        <w:rPr>
          <w:sz w:val="24"/>
          <w:szCs w:val="24"/>
          <w:lang w:val="en-US"/>
        </w:rPr>
      </w:pPr>
    </w:p>
    <w:p w14:paraId="2203BA35" w14:textId="6549CB20" w:rsidR="00FC0121" w:rsidRDefault="00FC0121" w:rsidP="00FC0121">
      <w:pPr>
        <w:tabs>
          <w:tab w:val="left" w:pos="0"/>
          <w:tab w:val="left" w:pos="1530"/>
        </w:tabs>
        <w:ind w:left="1530" w:hanging="1530"/>
        <w:rPr>
          <w:sz w:val="24"/>
          <w:szCs w:val="24"/>
          <w:lang w:val="en-US"/>
        </w:rPr>
      </w:pPr>
      <w:r w:rsidRPr="0065597C">
        <w:rPr>
          <w:sz w:val="24"/>
          <w:szCs w:val="24"/>
          <w:lang w:val="en-US"/>
        </w:rPr>
        <w:t>199</w:t>
      </w:r>
      <w:r>
        <w:rPr>
          <w:sz w:val="24"/>
          <w:szCs w:val="24"/>
          <w:lang w:val="en-US"/>
        </w:rPr>
        <w:t>6-2017</w:t>
      </w:r>
      <w:r w:rsidRPr="0065597C">
        <w:rPr>
          <w:sz w:val="24"/>
          <w:szCs w:val="24"/>
          <w:lang w:val="en-US"/>
        </w:rPr>
        <w:tab/>
      </w:r>
      <w:r>
        <w:rPr>
          <w:b/>
          <w:bCs/>
          <w:sz w:val="24"/>
          <w:szCs w:val="24"/>
          <w:lang w:val="en-US"/>
        </w:rPr>
        <w:t xml:space="preserve">PC-ACE (Program for Computer-Assisted Coding of Events). </w:t>
      </w:r>
      <w:r>
        <w:rPr>
          <w:b/>
          <w:bCs/>
          <w:sz w:val="24"/>
          <w:szCs w:val="24"/>
          <w:lang w:val="en-US"/>
        </w:rPr>
        <w:br/>
      </w:r>
      <w:r>
        <w:rPr>
          <w:sz w:val="24"/>
          <w:szCs w:val="24"/>
          <w:lang w:val="en-US"/>
        </w:rPr>
        <w:br/>
      </w:r>
      <w:r w:rsidRPr="00FC0121">
        <w:rPr>
          <w:b/>
          <w:bCs/>
          <w:sz w:val="24"/>
          <w:szCs w:val="24"/>
          <w:lang w:val="en-US"/>
        </w:rPr>
        <w:t xml:space="preserve">In 2017, </w:t>
      </w:r>
      <w:r w:rsidR="007930E9" w:rsidRPr="00FC0121">
        <w:rPr>
          <w:b/>
          <w:bCs/>
          <w:sz w:val="24"/>
          <w:szCs w:val="24"/>
          <w:lang w:val="en-US"/>
        </w:rPr>
        <w:t xml:space="preserve">PC-ACE </w:t>
      </w:r>
      <w:r w:rsidR="0075174E">
        <w:rPr>
          <w:b/>
          <w:bCs/>
          <w:sz w:val="24"/>
          <w:szCs w:val="24"/>
          <w:lang w:val="en-US"/>
        </w:rPr>
        <w:t xml:space="preserve">development was </w:t>
      </w:r>
      <w:r w:rsidR="0075174E" w:rsidRPr="00FC0121">
        <w:rPr>
          <w:b/>
          <w:bCs/>
          <w:sz w:val="24"/>
          <w:szCs w:val="24"/>
          <w:lang w:val="en-US"/>
        </w:rPr>
        <w:t>abandoned</w:t>
      </w:r>
      <w:r w:rsidR="00534B10" w:rsidRPr="00FC0121">
        <w:rPr>
          <w:sz w:val="24"/>
          <w:szCs w:val="24"/>
          <w:lang w:val="en-US"/>
        </w:rPr>
        <w:t>. PC-ACE is based on Microsoft Access, which does not work on a Mac operating system, the kind of laptop most students now have. Furthermore, the propriety code for some core routines expires every six months and then it is very difficult to reinstate.</w:t>
      </w:r>
    </w:p>
    <w:p w14:paraId="22FD4B60" w14:textId="77777777" w:rsidR="00FC0121" w:rsidRDefault="00FC0121" w:rsidP="00FC0121">
      <w:pPr>
        <w:tabs>
          <w:tab w:val="left" w:pos="0"/>
          <w:tab w:val="left" w:pos="1530"/>
        </w:tabs>
        <w:ind w:left="1530" w:hanging="1530"/>
        <w:rPr>
          <w:sz w:val="24"/>
          <w:szCs w:val="24"/>
          <w:lang w:val="en-US"/>
        </w:rPr>
      </w:pPr>
      <w:r>
        <w:rPr>
          <w:sz w:val="24"/>
          <w:szCs w:val="24"/>
          <w:lang w:val="en-US"/>
        </w:rPr>
        <w:tab/>
      </w:r>
    </w:p>
    <w:p w14:paraId="364CBB61" w14:textId="19A89C9B" w:rsidR="00EF6B62" w:rsidRDefault="00FC0121" w:rsidP="00FC0121">
      <w:pPr>
        <w:tabs>
          <w:tab w:val="left" w:pos="0"/>
          <w:tab w:val="left" w:pos="1530"/>
        </w:tabs>
        <w:ind w:left="1530" w:hanging="1530"/>
        <w:rPr>
          <w:sz w:val="24"/>
          <w:szCs w:val="24"/>
          <w:lang w:val="en-US"/>
        </w:rPr>
      </w:pPr>
      <w:r>
        <w:rPr>
          <w:sz w:val="24"/>
          <w:szCs w:val="24"/>
          <w:lang w:val="en-US"/>
        </w:rPr>
        <w:tab/>
      </w:r>
      <w:r w:rsidR="00EF6B62" w:rsidRPr="0065597C">
        <w:rPr>
          <w:sz w:val="24"/>
          <w:szCs w:val="24"/>
          <w:lang w:val="en-US"/>
        </w:rPr>
        <w:t>PC</w:t>
      </w:r>
      <w:r w:rsidR="00EF6B62" w:rsidRPr="0065597C">
        <w:rPr>
          <w:sz w:val="24"/>
          <w:szCs w:val="24"/>
          <w:lang w:val="en-US"/>
        </w:rPr>
        <w:noBreakHyphen/>
        <w:t xml:space="preserve">ACE can be downloaded at </w:t>
      </w:r>
      <w:hyperlink r:id="rId14" w:history="1">
        <w:r w:rsidR="00EF6B62" w:rsidRPr="0065597C">
          <w:rPr>
            <w:rStyle w:val="Hyperlink"/>
            <w:sz w:val="24"/>
            <w:szCs w:val="24"/>
            <w:lang w:val="en-US"/>
          </w:rPr>
          <w:t>www.pc-ace.com</w:t>
        </w:r>
      </w:hyperlink>
      <w:r w:rsidR="00632130">
        <w:rPr>
          <w:sz w:val="24"/>
          <w:szCs w:val="24"/>
          <w:lang w:val="en-US"/>
        </w:rPr>
        <w:t xml:space="preserve"> although it is no longer supported</w:t>
      </w:r>
      <w:r w:rsidR="00EF6B62" w:rsidRPr="0065597C">
        <w:rPr>
          <w:sz w:val="24"/>
          <w:szCs w:val="24"/>
          <w:lang w:val="en-US"/>
        </w:rPr>
        <w:t xml:space="preserve">. PC-ACE </w:t>
      </w:r>
      <w:r w:rsidR="00632130">
        <w:rPr>
          <w:sz w:val="24"/>
          <w:szCs w:val="24"/>
          <w:lang w:val="en-US"/>
        </w:rPr>
        <w:t xml:space="preserve">last </w:t>
      </w:r>
      <w:r w:rsidR="00EF6B62" w:rsidRPr="0065597C">
        <w:rPr>
          <w:sz w:val="24"/>
          <w:szCs w:val="24"/>
          <w:lang w:val="en-US"/>
        </w:rPr>
        <w:t xml:space="preserve">release </w:t>
      </w:r>
      <w:r w:rsidR="00632130">
        <w:rPr>
          <w:sz w:val="24"/>
          <w:szCs w:val="24"/>
          <w:lang w:val="en-US"/>
        </w:rPr>
        <w:t xml:space="preserve">was </w:t>
      </w:r>
      <w:r w:rsidR="00EF6B62" w:rsidRPr="0065597C">
        <w:rPr>
          <w:sz w:val="24"/>
          <w:szCs w:val="24"/>
          <w:lang w:val="en-US"/>
        </w:rPr>
        <w:t>v.8</w:t>
      </w:r>
      <w:r w:rsidR="009E0EA3" w:rsidRPr="0065597C">
        <w:rPr>
          <w:sz w:val="24"/>
          <w:szCs w:val="24"/>
          <w:lang w:val="en-US"/>
        </w:rPr>
        <w:t>3</w:t>
      </w:r>
      <w:r w:rsidR="007D1680">
        <w:rPr>
          <w:sz w:val="24"/>
          <w:szCs w:val="24"/>
          <w:lang w:val="en-US"/>
        </w:rPr>
        <w:t>4</w:t>
      </w:r>
      <w:r w:rsidR="00632130">
        <w:rPr>
          <w:sz w:val="24"/>
          <w:szCs w:val="24"/>
          <w:lang w:val="en-US"/>
        </w:rPr>
        <w:t xml:space="preserve">, with </w:t>
      </w:r>
      <w:r w:rsidR="009E0EA3" w:rsidRPr="0065597C">
        <w:rPr>
          <w:sz w:val="24"/>
          <w:szCs w:val="24"/>
          <w:lang w:val="en-US"/>
        </w:rPr>
        <w:t>2</w:t>
      </w:r>
      <w:r w:rsidR="00EF6B62" w:rsidRPr="0065597C">
        <w:rPr>
          <w:sz w:val="24"/>
          <w:szCs w:val="24"/>
          <w:lang w:val="en-US"/>
        </w:rPr>
        <w:t xml:space="preserve"> or </w:t>
      </w:r>
      <w:r w:rsidR="009E0EA3" w:rsidRPr="0065597C">
        <w:rPr>
          <w:sz w:val="24"/>
          <w:szCs w:val="24"/>
          <w:lang w:val="en-US"/>
        </w:rPr>
        <w:t>3</w:t>
      </w:r>
      <w:r w:rsidR="00EF6B62" w:rsidRPr="0065597C">
        <w:rPr>
          <w:sz w:val="24"/>
          <w:szCs w:val="24"/>
          <w:lang w:val="en-US"/>
        </w:rPr>
        <w:t xml:space="preserve"> new releases a year.</w:t>
      </w:r>
      <w:r w:rsidR="0032640F" w:rsidRPr="0065597C">
        <w:rPr>
          <w:sz w:val="24"/>
          <w:szCs w:val="24"/>
          <w:lang w:val="en-US"/>
        </w:rPr>
        <w:t xml:space="preserve"> </w:t>
      </w:r>
      <w:r w:rsidR="00632130">
        <w:rPr>
          <w:sz w:val="24"/>
          <w:szCs w:val="24"/>
          <w:lang w:val="en-US"/>
        </w:rPr>
        <w:t xml:space="preserve">The </w:t>
      </w:r>
      <w:r w:rsidR="005701E9" w:rsidRPr="0065597C">
        <w:rPr>
          <w:sz w:val="24"/>
          <w:szCs w:val="24"/>
          <w:lang w:val="en-US"/>
        </w:rPr>
        <w:t xml:space="preserve">website </w:t>
      </w:r>
      <w:r w:rsidR="00632130">
        <w:rPr>
          <w:sz w:val="24"/>
          <w:szCs w:val="24"/>
          <w:lang w:val="en-US"/>
        </w:rPr>
        <w:t xml:space="preserve">was </w:t>
      </w:r>
      <w:r w:rsidR="005701E9" w:rsidRPr="0065597C">
        <w:rPr>
          <w:sz w:val="24"/>
          <w:szCs w:val="24"/>
          <w:lang w:val="en-US"/>
        </w:rPr>
        <w:t>created in March 2</w:t>
      </w:r>
      <w:r w:rsidR="008E1462" w:rsidRPr="0065597C">
        <w:rPr>
          <w:sz w:val="24"/>
          <w:szCs w:val="24"/>
          <w:lang w:val="en-US"/>
        </w:rPr>
        <w:t xml:space="preserve">016. </w:t>
      </w:r>
      <w:r w:rsidR="00B94A9D" w:rsidRPr="0065597C">
        <w:rPr>
          <w:sz w:val="24"/>
          <w:szCs w:val="24"/>
          <w:lang w:val="en-US"/>
        </w:rPr>
        <w:t>Some 2</w:t>
      </w:r>
      <w:r w:rsidR="008E1462" w:rsidRPr="0065597C">
        <w:rPr>
          <w:sz w:val="24"/>
          <w:szCs w:val="24"/>
          <w:lang w:val="en-US"/>
        </w:rPr>
        <w:t>00,000 lines of VBA and Java code</w:t>
      </w:r>
      <w:r w:rsidR="005701E9" w:rsidRPr="0065597C">
        <w:rPr>
          <w:sz w:val="24"/>
          <w:szCs w:val="24"/>
          <w:lang w:val="en-US"/>
        </w:rPr>
        <w:t xml:space="preserve">, </w:t>
      </w:r>
      <w:r w:rsidR="008E1462" w:rsidRPr="0065597C">
        <w:rPr>
          <w:sz w:val="24"/>
          <w:szCs w:val="24"/>
          <w:lang w:val="en-US"/>
        </w:rPr>
        <w:t xml:space="preserve">over </w:t>
      </w:r>
      <w:r w:rsidR="005701E9" w:rsidRPr="0065597C">
        <w:rPr>
          <w:sz w:val="24"/>
          <w:szCs w:val="24"/>
          <w:lang w:val="en-US"/>
        </w:rPr>
        <w:t xml:space="preserve">150 TIPS files, </w:t>
      </w:r>
      <w:r w:rsidR="008E1462" w:rsidRPr="0065597C">
        <w:rPr>
          <w:sz w:val="24"/>
          <w:szCs w:val="24"/>
          <w:lang w:val="en-US"/>
        </w:rPr>
        <w:t>nearly 40</w:t>
      </w:r>
      <w:r w:rsidR="005701E9" w:rsidRPr="0065597C">
        <w:rPr>
          <w:sz w:val="24"/>
          <w:szCs w:val="24"/>
          <w:lang w:val="en-US"/>
        </w:rPr>
        <w:t xml:space="preserve"> </w:t>
      </w:r>
      <w:r w:rsidR="008E1462" w:rsidRPr="0065597C">
        <w:rPr>
          <w:sz w:val="24"/>
          <w:szCs w:val="24"/>
          <w:lang w:val="en-US"/>
        </w:rPr>
        <w:t xml:space="preserve">YouTube </w:t>
      </w:r>
      <w:r w:rsidR="005701E9" w:rsidRPr="0065597C">
        <w:rPr>
          <w:sz w:val="24"/>
          <w:szCs w:val="24"/>
          <w:lang w:val="en-US"/>
        </w:rPr>
        <w:t xml:space="preserve">video tutorials. The </w:t>
      </w:r>
      <w:r w:rsidR="00632130">
        <w:rPr>
          <w:sz w:val="24"/>
          <w:szCs w:val="24"/>
          <w:lang w:val="en-US"/>
        </w:rPr>
        <w:t xml:space="preserve">v.834 </w:t>
      </w:r>
      <w:r w:rsidR="005701E9" w:rsidRPr="0065597C">
        <w:rPr>
          <w:sz w:val="24"/>
          <w:szCs w:val="24"/>
          <w:lang w:val="en-US"/>
        </w:rPr>
        <w:t xml:space="preserve">release also </w:t>
      </w:r>
      <w:r w:rsidR="00632130">
        <w:rPr>
          <w:sz w:val="24"/>
          <w:szCs w:val="24"/>
          <w:lang w:val="en-US"/>
        </w:rPr>
        <w:t xml:space="preserve">had </w:t>
      </w:r>
      <w:r w:rsidR="002F60B8">
        <w:rPr>
          <w:sz w:val="24"/>
          <w:szCs w:val="24"/>
          <w:lang w:val="en-US"/>
        </w:rPr>
        <w:t xml:space="preserve">some </w:t>
      </w:r>
      <w:r w:rsidR="005701E9" w:rsidRPr="0065597C">
        <w:rPr>
          <w:sz w:val="24"/>
          <w:szCs w:val="24"/>
          <w:lang w:val="en-US"/>
        </w:rPr>
        <w:t>NLP (Natural Language Processing) capabilities.</w:t>
      </w:r>
    </w:p>
    <w:p w14:paraId="14CF4445" w14:textId="77777777" w:rsidR="00FC0121" w:rsidRDefault="00FC0121" w:rsidP="00FC0121">
      <w:pPr>
        <w:tabs>
          <w:tab w:val="left" w:pos="0"/>
          <w:tab w:val="left" w:pos="1530"/>
        </w:tabs>
        <w:rPr>
          <w:sz w:val="24"/>
          <w:szCs w:val="24"/>
          <w:lang w:val="en-US"/>
        </w:rPr>
      </w:pPr>
    </w:p>
    <w:p w14:paraId="125A71A1" w14:textId="0EA0DBF1" w:rsidR="000E3865" w:rsidRDefault="00FC0121" w:rsidP="00FC0121">
      <w:pPr>
        <w:tabs>
          <w:tab w:val="left" w:pos="0"/>
          <w:tab w:val="left" w:pos="1530"/>
        </w:tabs>
        <w:ind w:left="1530" w:hanging="1530"/>
        <w:rPr>
          <w:sz w:val="24"/>
          <w:szCs w:val="24"/>
          <w:lang w:val="en-US"/>
        </w:rPr>
      </w:pPr>
      <w:r>
        <w:rPr>
          <w:sz w:val="24"/>
          <w:szCs w:val="24"/>
          <w:lang w:val="en-US"/>
        </w:rPr>
        <w:t>2017-202</w:t>
      </w:r>
      <w:r w:rsidR="00B36A1E">
        <w:rPr>
          <w:sz w:val="24"/>
          <w:szCs w:val="24"/>
          <w:lang w:val="en-US"/>
        </w:rPr>
        <w:t>4</w:t>
      </w:r>
      <w:r w:rsidRPr="0065597C">
        <w:rPr>
          <w:sz w:val="24"/>
          <w:szCs w:val="24"/>
          <w:lang w:val="en-US"/>
        </w:rPr>
        <w:tab/>
      </w:r>
      <w:r w:rsidRPr="00FC0121">
        <w:rPr>
          <w:b/>
          <w:bCs/>
          <w:sz w:val="24"/>
          <w:szCs w:val="24"/>
          <w:lang w:val="en-US"/>
        </w:rPr>
        <w:t>NLP Suite</w:t>
      </w:r>
      <w:r>
        <w:rPr>
          <w:b/>
          <w:bCs/>
          <w:sz w:val="24"/>
          <w:szCs w:val="24"/>
          <w:lang w:val="en-US"/>
        </w:rPr>
        <w:br/>
      </w:r>
      <w:r>
        <w:rPr>
          <w:sz w:val="24"/>
          <w:szCs w:val="24"/>
          <w:lang w:val="en-US"/>
        </w:rPr>
        <w:br/>
      </w:r>
      <w:r w:rsidRPr="00FC0121">
        <w:rPr>
          <w:b/>
          <w:bCs/>
          <w:sz w:val="24"/>
          <w:szCs w:val="24"/>
          <w:lang w:val="en-US"/>
        </w:rPr>
        <w:t xml:space="preserve">In </w:t>
      </w:r>
      <w:r w:rsidR="00632130">
        <w:rPr>
          <w:b/>
          <w:bCs/>
          <w:sz w:val="24"/>
          <w:szCs w:val="24"/>
          <w:lang w:val="en-US"/>
        </w:rPr>
        <w:t xml:space="preserve">the </w:t>
      </w:r>
      <w:r w:rsidR="0075174E">
        <w:rPr>
          <w:b/>
          <w:bCs/>
          <w:sz w:val="24"/>
          <w:szCs w:val="24"/>
          <w:lang w:val="en-US"/>
        </w:rPr>
        <w:t xml:space="preserve">Spring </w:t>
      </w:r>
      <w:r w:rsidRPr="00FC0121">
        <w:rPr>
          <w:b/>
          <w:bCs/>
          <w:sz w:val="24"/>
          <w:szCs w:val="24"/>
          <w:lang w:val="en-US"/>
        </w:rPr>
        <w:t>201</w:t>
      </w:r>
      <w:r w:rsidR="00FF5B7F">
        <w:rPr>
          <w:b/>
          <w:bCs/>
          <w:sz w:val="24"/>
          <w:szCs w:val="24"/>
          <w:lang w:val="en-US"/>
        </w:rPr>
        <w:t>8</w:t>
      </w:r>
      <w:r w:rsidRPr="00FC0121">
        <w:rPr>
          <w:b/>
          <w:bCs/>
          <w:sz w:val="24"/>
          <w:szCs w:val="24"/>
          <w:lang w:val="en-US"/>
        </w:rPr>
        <w:t xml:space="preserve">, I </w:t>
      </w:r>
      <w:r w:rsidR="0075174E">
        <w:rPr>
          <w:b/>
          <w:bCs/>
          <w:sz w:val="24"/>
          <w:szCs w:val="24"/>
          <w:lang w:val="en-US"/>
        </w:rPr>
        <w:t>embarked upon a new approach to textual analysis no longer based on computer-assisted tools but on computer-automated tools under the banner of Natural Language Processing (NLP)</w:t>
      </w:r>
      <w:r>
        <w:rPr>
          <w:sz w:val="24"/>
          <w:szCs w:val="24"/>
          <w:lang w:val="en-US"/>
        </w:rPr>
        <w:t>.</w:t>
      </w:r>
      <w:bookmarkStart w:id="15" w:name="_Hlk41913858"/>
      <w:r w:rsidR="000E3865">
        <w:rPr>
          <w:sz w:val="24"/>
          <w:szCs w:val="24"/>
          <w:lang w:val="en-US"/>
        </w:rPr>
        <w:t xml:space="preserve"> The NLP Suite package </w:t>
      </w:r>
      <w:r w:rsidR="00FF5B7F">
        <w:rPr>
          <w:sz w:val="24"/>
          <w:szCs w:val="24"/>
          <w:lang w:val="en-US"/>
        </w:rPr>
        <w:t xml:space="preserve">has been </w:t>
      </w:r>
      <w:r w:rsidR="000E3865">
        <w:rPr>
          <w:sz w:val="24"/>
          <w:szCs w:val="24"/>
          <w:lang w:val="en-US"/>
        </w:rPr>
        <w:t xml:space="preserve">publicly available under GitHub </w:t>
      </w:r>
      <w:r w:rsidR="00FF5B7F">
        <w:rPr>
          <w:sz w:val="24"/>
          <w:szCs w:val="24"/>
          <w:lang w:val="en-US"/>
        </w:rPr>
        <w:t xml:space="preserve">since the Spring 2021 </w:t>
      </w:r>
      <w:r w:rsidR="000E3865">
        <w:rPr>
          <w:sz w:val="24"/>
          <w:szCs w:val="24"/>
          <w:lang w:val="en-US"/>
        </w:rPr>
        <w:t xml:space="preserve">at </w:t>
      </w:r>
      <w:hyperlink r:id="rId15" w:history="1">
        <w:r w:rsidR="000E3865" w:rsidRPr="0011251E">
          <w:rPr>
            <w:rStyle w:val="Hyperlink"/>
            <w:sz w:val="24"/>
            <w:szCs w:val="24"/>
            <w:lang w:val="en-US"/>
          </w:rPr>
          <w:t>https://github.com/NLP-Suite/NLP-Suite</w:t>
        </w:r>
      </w:hyperlink>
      <w:r w:rsidR="000E3865">
        <w:rPr>
          <w:sz w:val="24"/>
          <w:szCs w:val="24"/>
          <w:lang w:val="en-US"/>
        </w:rPr>
        <w:t>.</w:t>
      </w:r>
    </w:p>
    <w:p w14:paraId="45D3FC9C" w14:textId="77777777" w:rsidR="00FC0121" w:rsidRDefault="00FC0121" w:rsidP="00FC0121">
      <w:pPr>
        <w:tabs>
          <w:tab w:val="left" w:pos="0"/>
          <w:tab w:val="left" w:pos="1530"/>
        </w:tabs>
        <w:ind w:left="1530" w:hanging="1530"/>
        <w:rPr>
          <w:sz w:val="24"/>
          <w:szCs w:val="24"/>
          <w:lang w:val="en-US"/>
        </w:rPr>
      </w:pPr>
    </w:p>
    <w:p w14:paraId="56BFDE10" w14:textId="7FB2A6F5" w:rsidR="00FC0121" w:rsidRDefault="00FC0121" w:rsidP="00FC0121">
      <w:pPr>
        <w:tabs>
          <w:tab w:val="left" w:pos="0"/>
          <w:tab w:val="left" w:pos="1530"/>
        </w:tabs>
        <w:ind w:left="1530" w:hanging="1530"/>
        <w:rPr>
          <w:sz w:val="24"/>
          <w:szCs w:val="24"/>
          <w:lang w:val="en-US"/>
        </w:rPr>
      </w:pPr>
      <w:r>
        <w:rPr>
          <w:sz w:val="24"/>
          <w:szCs w:val="24"/>
          <w:lang w:val="en-US"/>
        </w:rPr>
        <w:tab/>
      </w:r>
      <w:r>
        <w:rPr>
          <w:sz w:val="24"/>
          <w:szCs w:val="24"/>
          <w:lang w:val="en-US"/>
        </w:rPr>
        <w:tab/>
      </w:r>
      <w:r w:rsidR="006664FB">
        <w:rPr>
          <w:sz w:val="24"/>
          <w:szCs w:val="24"/>
          <w:lang w:val="en-US"/>
        </w:rPr>
        <w:t xml:space="preserve">The NLP Suite is a package of Natural Language Processing (NLP) </w:t>
      </w:r>
      <w:r w:rsidR="00FF5B7F">
        <w:rPr>
          <w:sz w:val="24"/>
          <w:szCs w:val="24"/>
          <w:lang w:val="en-US"/>
        </w:rPr>
        <w:t>t</w:t>
      </w:r>
      <w:r w:rsidR="006664FB">
        <w:rPr>
          <w:sz w:val="24"/>
          <w:szCs w:val="24"/>
          <w:lang w:val="en-US"/>
        </w:rPr>
        <w:t xml:space="preserve">ools, complete with extensive file- and data handling capabilities and automatic data visualization (in </w:t>
      </w:r>
      <w:bookmarkEnd w:id="15"/>
      <w:r w:rsidR="006664FB">
        <w:rPr>
          <w:sz w:val="24"/>
          <w:szCs w:val="24"/>
          <w:lang w:val="en-US"/>
        </w:rPr>
        <w:t>Gephi for network graphs, Google Earth Pro for maps, Excel for charts with hover-over effects</w:t>
      </w:r>
      <w:r w:rsidR="000E3865">
        <w:rPr>
          <w:sz w:val="24"/>
          <w:szCs w:val="24"/>
          <w:lang w:val="en-US"/>
        </w:rPr>
        <w:t>)</w:t>
      </w:r>
      <w:r w:rsidR="00EC3042">
        <w:rPr>
          <w:sz w:val="24"/>
          <w:szCs w:val="24"/>
          <w:lang w:val="en-US"/>
        </w:rPr>
        <w:t xml:space="preserve">. </w:t>
      </w:r>
      <w:r w:rsidR="006664FB" w:rsidRPr="0075174E">
        <w:rPr>
          <w:b/>
          <w:bCs/>
          <w:sz w:val="24"/>
          <w:szCs w:val="24"/>
          <w:lang w:val="en-US"/>
        </w:rPr>
        <w:t xml:space="preserve">The current release of </w:t>
      </w:r>
      <w:r w:rsidR="00862672">
        <w:rPr>
          <w:b/>
          <w:bCs/>
          <w:sz w:val="24"/>
          <w:szCs w:val="24"/>
          <w:lang w:val="en-US"/>
        </w:rPr>
        <w:t>April</w:t>
      </w:r>
      <w:r w:rsidR="006664FB" w:rsidRPr="0075174E">
        <w:rPr>
          <w:b/>
          <w:bCs/>
          <w:sz w:val="24"/>
          <w:szCs w:val="24"/>
          <w:lang w:val="en-US"/>
        </w:rPr>
        <w:t xml:space="preserve"> 202</w:t>
      </w:r>
      <w:r w:rsidR="00862672">
        <w:rPr>
          <w:b/>
          <w:bCs/>
          <w:sz w:val="24"/>
          <w:szCs w:val="24"/>
          <w:lang w:val="en-US"/>
        </w:rPr>
        <w:t>2</w:t>
      </w:r>
      <w:r w:rsidR="006664FB" w:rsidRPr="0075174E">
        <w:rPr>
          <w:b/>
          <w:bCs/>
          <w:sz w:val="24"/>
          <w:szCs w:val="24"/>
          <w:lang w:val="en-US"/>
        </w:rPr>
        <w:t xml:space="preserve"> includes</w:t>
      </w:r>
      <w:r w:rsidR="006664FB">
        <w:rPr>
          <w:sz w:val="24"/>
          <w:szCs w:val="24"/>
          <w:lang w:val="en-US"/>
        </w:rPr>
        <w:t>:</w:t>
      </w:r>
    </w:p>
    <w:p w14:paraId="711AF3DD" w14:textId="1FF0D822" w:rsidR="00FC0121" w:rsidRDefault="00E95DB7" w:rsidP="00E95DB7">
      <w:pPr>
        <w:tabs>
          <w:tab w:val="left" w:pos="0"/>
          <w:tab w:val="left" w:pos="1530"/>
        </w:tabs>
        <w:ind w:left="1530"/>
        <w:rPr>
          <w:sz w:val="24"/>
          <w:szCs w:val="24"/>
          <w:lang w:val="en-US"/>
        </w:rPr>
      </w:pPr>
      <w:r>
        <w:rPr>
          <w:sz w:val="24"/>
          <w:szCs w:val="24"/>
          <w:lang w:val="en-US"/>
        </w:rPr>
        <w:t xml:space="preserve">   </w:t>
      </w:r>
      <w:r w:rsidR="00862672">
        <w:rPr>
          <w:sz w:val="24"/>
          <w:szCs w:val="24"/>
          <w:lang w:val="en-US"/>
        </w:rPr>
        <w:t>2</w:t>
      </w:r>
      <w:r w:rsidR="00FC0121">
        <w:rPr>
          <w:sz w:val="24"/>
          <w:szCs w:val="24"/>
          <w:lang w:val="en-US"/>
        </w:rPr>
        <w:t xml:space="preserve"> </w:t>
      </w:r>
      <w:r w:rsidR="006664FB">
        <w:rPr>
          <w:sz w:val="24"/>
          <w:szCs w:val="24"/>
          <w:lang w:val="en-US"/>
        </w:rPr>
        <w:t>Java files</w:t>
      </w:r>
      <w:r w:rsidR="00FC0121">
        <w:rPr>
          <w:sz w:val="24"/>
          <w:szCs w:val="24"/>
          <w:lang w:val="en-US"/>
        </w:rPr>
        <w:tab/>
      </w:r>
    </w:p>
    <w:p w14:paraId="5C669CDE" w14:textId="463705D0" w:rsidR="00FC0121" w:rsidRDefault="00E95DB7" w:rsidP="00FC0121">
      <w:pPr>
        <w:tabs>
          <w:tab w:val="left" w:pos="0"/>
          <w:tab w:val="left" w:pos="1530"/>
        </w:tabs>
        <w:ind w:left="1530"/>
        <w:rPr>
          <w:sz w:val="24"/>
          <w:szCs w:val="24"/>
          <w:lang w:val="en-US"/>
        </w:rPr>
      </w:pPr>
      <w:r>
        <w:rPr>
          <w:sz w:val="24"/>
          <w:szCs w:val="24"/>
          <w:lang w:val="en-US"/>
        </w:rPr>
        <w:t xml:space="preserve">   </w:t>
      </w:r>
      <w:r w:rsidR="0064621D">
        <w:rPr>
          <w:sz w:val="24"/>
          <w:szCs w:val="24"/>
          <w:lang w:val="en-US"/>
        </w:rPr>
        <w:t>1</w:t>
      </w:r>
      <w:r w:rsidR="00020F53">
        <w:rPr>
          <w:sz w:val="24"/>
          <w:szCs w:val="24"/>
          <w:lang w:val="en-US"/>
        </w:rPr>
        <w:t>7</w:t>
      </w:r>
      <w:r w:rsidR="00862672">
        <w:rPr>
          <w:sz w:val="24"/>
          <w:szCs w:val="24"/>
          <w:lang w:val="en-US"/>
        </w:rPr>
        <w:t>4</w:t>
      </w:r>
      <w:r w:rsidR="0064621D">
        <w:rPr>
          <w:sz w:val="24"/>
          <w:szCs w:val="24"/>
          <w:lang w:val="en-US"/>
        </w:rPr>
        <w:t xml:space="preserve"> Python files with hundreds of functions</w:t>
      </w:r>
    </w:p>
    <w:p w14:paraId="55FD8A2A" w14:textId="12B5A8EF" w:rsidR="00E95DB7" w:rsidRDefault="00FC0121" w:rsidP="00FC0121">
      <w:pPr>
        <w:tabs>
          <w:tab w:val="left" w:pos="0"/>
          <w:tab w:val="left" w:pos="1530"/>
        </w:tabs>
        <w:ind w:left="1530"/>
        <w:rPr>
          <w:sz w:val="24"/>
          <w:szCs w:val="24"/>
          <w:lang w:val="en-US"/>
        </w:rPr>
      </w:pPr>
      <w:r>
        <w:rPr>
          <w:sz w:val="24"/>
          <w:szCs w:val="24"/>
          <w:lang w:val="en-US"/>
        </w:rPr>
        <w:tab/>
      </w:r>
      <w:r w:rsidR="00E95DB7">
        <w:rPr>
          <w:sz w:val="24"/>
          <w:szCs w:val="24"/>
          <w:lang w:val="en-US"/>
        </w:rPr>
        <w:t xml:space="preserve">   </w:t>
      </w:r>
      <w:r w:rsidR="000E3865">
        <w:rPr>
          <w:sz w:val="24"/>
          <w:szCs w:val="24"/>
          <w:lang w:val="en-US"/>
        </w:rPr>
        <w:t>1</w:t>
      </w:r>
      <w:r w:rsidR="00020F53">
        <w:rPr>
          <w:sz w:val="24"/>
          <w:szCs w:val="24"/>
          <w:lang w:val="en-US"/>
        </w:rPr>
        <w:t>54</w:t>
      </w:r>
      <w:r w:rsidR="0064621D">
        <w:rPr>
          <w:sz w:val="24"/>
          <w:szCs w:val="24"/>
          <w:lang w:val="en-US"/>
        </w:rPr>
        <w:t xml:space="preserve"> help TIPS files</w:t>
      </w:r>
      <w:r w:rsidR="00E95DB7">
        <w:rPr>
          <w:sz w:val="24"/>
          <w:szCs w:val="24"/>
          <w:lang w:val="en-US"/>
        </w:rPr>
        <w:t>.</w:t>
      </w:r>
    </w:p>
    <w:p w14:paraId="7DEC587C" w14:textId="3E49E767" w:rsidR="00834BD7" w:rsidRDefault="00E95DB7" w:rsidP="00FC0121">
      <w:pPr>
        <w:tabs>
          <w:tab w:val="left" w:pos="0"/>
          <w:tab w:val="left" w:pos="1530"/>
        </w:tabs>
        <w:ind w:left="1530"/>
        <w:rPr>
          <w:sz w:val="24"/>
          <w:szCs w:val="24"/>
          <w:lang w:val="en-US"/>
        </w:rPr>
      </w:pPr>
      <w:r>
        <w:rPr>
          <w:sz w:val="24"/>
          <w:szCs w:val="24"/>
          <w:lang w:val="en-US"/>
        </w:rPr>
        <w:t>T</w:t>
      </w:r>
      <w:r w:rsidR="00247D15">
        <w:rPr>
          <w:sz w:val="24"/>
          <w:szCs w:val="24"/>
          <w:lang w:val="en-US"/>
        </w:rPr>
        <w:t>he TIPS complement</w:t>
      </w:r>
      <w:r w:rsidR="0075174E">
        <w:rPr>
          <w:sz w:val="24"/>
          <w:szCs w:val="24"/>
          <w:lang w:val="en-US"/>
        </w:rPr>
        <w:t>,</w:t>
      </w:r>
      <w:r w:rsidR="00247D15">
        <w:rPr>
          <w:sz w:val="24"/>
          <w:szCs w:val="24"/>
          <w:lang w:val="en-US"/>
        </w:rPr>
        <w:t xml:space="preserve"> with </w:t>
      </w:r>
      <w:r w:rsidR="0075174E">
        <w:rPr>
          <w:sz w:val="24"/>
          <w:szCs w:val="24"/>
          <w:lang w:val="en-US"/>
        </w:rPr>
        <w:t xml:space="preserve">far </w:t>
      </w:r>
      <w:r w:rsidR="00247D15">
        <w:rPr>
          <w:sz w:val="24"/>
          <w:szCs w:val="24"/>
          <w:lang w:val="en-US"/>
        </w:rPr>
        <w:t>more extensive explanations</w:t>
      </w:r>
      <w:r w:rsidR="0075174E">
        <w:rPr>
          <w:sz w:val="24"/>
          <w:szCs w:val="24"/>
          <w:lang w:val="en-US"/>
        </w:rPr>
        <w:t>,</w:t>
      </w:r>
      <w:r w:rsidR="00247D15">
        <w:rPr>
          <w:sz w:val="24"/>
          <w:szCs w:val="24"/>
          <w:lang w:val="en-US"/>
        </w:rPr>
        <w:t xml:space="preserve"> the online HELP, ReadMe, </w:t>
      </w:r>
      <w:r w:rsidR="00862672">
        <w:rPr>
          <w:sz w:val="24"/>
          <w:szCs w:val="24"/>
          <w:lang w:val="en-US"/>
        </w:rPr>
        <w:t xml:space="preserve">videos, </w:t>
      </w:r>
      <w:r w:rsidR="00247D15">
        <w:rPr>
          <w:sz w:val="24"/>
          <w:szCs w:val="24"/>
          <w:lang w:val="en-US"/>
        </w:rPr>
        <w:t>and reminder messages available for each GUI</w:t>
      </w:r>
      <w:r w:rsidR="0064621D">
        <w:rPr>
          <w:sz w:val="24"/>
          <w:szCs w:val="24"/>
          <w:lang w:val="en-US"/>
        </w:rPr>
        <w:t>.</w:t>
      </w:r>
    </w:p>
    <w:p w14:paraId="0CFADC48" w14:textId="77777777" w:rsidR="00834BD7" w:rsidRDefault="00834BD7" w:rsidP="00FC0121">
      <w:pPr>
        <w:tabs>
          <w:tab w:val="left" w:pos="0"/>
          <w:tab w:val="left" w:pos="1530"/>
        </w:tabs>
        <w:ind w:left="1530"/>
        <w:rPr>
          <w:sz w:val="24"/>
          <w:szCs w:val="24"/>
          <w:lang w:val="en-US"/>
        </w:rPr>
      </w:pPr>
    </w:p>
    <w:p w14:paraId="36F5A2EC" w14:textId="77777777" w:rsidR="00E32D0F" w:rsidRPr="0065597C" w:rsidRDefault="00E32D0F" w:rsidP="00EF6B62">
      <w:pPr>
        <w:keepNext/>
        <w:keepLines/>
        <w:widowControl/>
        <w:tabs>
          <w:tab w:val="left" w:pos="0"/>
          <w:tab w:val="left" w:pos="1530"/>
        </w:tabs>
        <w:rPr>
          <w:sz w:val="24"/>
          <w:szCs w:val="24"/>
          <w:lang w:val="en-US"/>
        </w:rPr>
      </w:pPr>
      <w:r w:rsidRPr="0065597C">
        <w:rPr>
          <w:b/>
          <w:sz w:val="24"/>
          <w:szCs w:val="24"/>
          <w:lang w:val="en-US"/>
        </w:rPr>
        <w:lastRenderedPageBreak/>
        <w:t>Digital Scholarship</w:t>
      </w:r>
    </w:p>
    <w:p w14:paraId="0878091C" w14:textId="77777777" w:rsidR="00E32D0F" w:rsidRPr="0065597C" w:rsidRDefault="00E32D0F" w:rsidP="00EF6B62">
      <w:pPr>
        <w:keepNext/>
        <w:keepLines/>
        <w:widowControl/>
        <w:tabs>
          <w:tab w:val="left" w:pos="0"/>
          <w:tab w:val="left" w:pos="1530"/>
        </w:tabs>
        <w:rPr>
          <w:sz w:val="24"/>
          <w:szCs w:val="24"/>
          <w:lang w:val="en-US"/>
        </w:rPr>
      </w:pPr>
    </w:p>
    <w:p w14:paraId="000234B1" w14:textId="77777777" w:rsidR="00EF6B62" w:rsidRPr="0065597C" w:rsidRDefault="00EF6B62" w:rsidP="00EF6B62">
      <w:pPr>
        <w:keepNext/>
        <w:keepLines/>
        <w:widowControl/>
        <w:tabs>
          <w:tab w:val="left" w:pos="0"/>
          <w:tab w:val="left" w:pos="1530"/>
        </w:tabs>
        <w:rPr>
          <w:sz w:val="24"/>
          <w:szCs w:val="24"/>
          <w:lang w:val="en-US"/>
        </w:rPr>
      </w:pPr>
      <w:r w:rsidRPr="0065597C">
        <w:rPr>
          <w:i/>
          <w:sz w:val="24"/>
          <w:szCs w:val="24"/>
          <w:lang w:val="en-US"/>
        </w:rPr>
        <w:t>Lynchings in Georgia (1875-1930) Website</w:t>
      </w:r>
      <w:r w:rsidRPr="0065597C">
        <w:rPr>
          <w:sz w:val="24"/>
          <w:szCs w:val="24"/>
          <w:lang w:val="en-US"/>
        </w:rPr>
        <w:t>.</w:t>
      </w:r>
    </w:p>
    <w:p w14:paraId="6FAC22A5" w14:textId="77777777" w:rsidR="00EF6B62" w:rsidRPr="0065597C" w:rsidRDefault="00EF6B62" w:rsidP="00EF6B62">
      <w:pPr>
        <w:keepNext/>
        <w:keepLines/>
        <w:widowControl/>
        <w:tabs>
          <w:tab w:val="left" w:pos="0"/>
          <w:tab w:val="left" w:pos="1530"/>
        </w:tabs>
        <w:rPr>
          <w:sz w:val="24"/>
          <w:szCs w:val="24"/>
          <w:lang w:val="en-US"/>
        </w:rPr>
      </w:pPr>
    </w:p>
    <w:p w14:paraId="39BA0490" w14:textId="77777777" w:rsidR="00EF6B62" w:rsidRPr="0065597C" w:rsidRDefault="00EF6B62" w:rsidP="00EF6B62">
      <w:pPr>
        <w:keepNext/>
        <w:keepLines/>
        <w:widowControl/>
        <w:tabs>
          <w:tab w:val="left" w:pos="0"/>
          <w:tab w:val="left" w:pos="1530"/>
        </w:tabs>
        <w:rPr>
          <w:bCs/>
          <w:sz w:val="24"/>
          <w:szCs w:val="24"/>
          <w:lang w:val="en-US"/>
        </w:rPr>
      </w:pPr>
      <w:r w:rsidRPr="0065597C">
        <w:rPr>
          <w:bCs/>
          <w:sz w:val="24"/>
          <w:szCs w:val="24"/>
          <w:lang w:val="en-US"/>
        </w:rPr>
        <w:t xml:space="preserve">The website, provisionally housed at </w:t>
      </w:r>
      <w:hyperlink r:id="rId16" w:history="1">
        <w:r w:rsidRPr="0065597C">
          <w:rPr>
            <w:rStyle w:val="Hyperlink"/>
            <w:bCs/>
            <w:sz w:val="24"/>
            <w:szCs w:val="24"/>
            <w:lang w:val="en-US"/>
          </w:rPr>
          <w:t>http://dev.emorydisc.org/galyn/</w:t>
        </w:r>
      </w:hyperlink>
      <w:r w:rsidRPr="0065597C">
        <w:rPr>
          <w:bCs/>
          <w:sz w:val="24"/>
          <w:szCs w:val="24"/>
          <w:lang w:val="en-US"/>
        </w:rPr>
        <w:t xml:space="preserve"> was prepared under a Mellon Foundation Digital Humanities Scholarship award. The website contains over 1,000 original newspaper articles on some 500 lynchings that occurred in Georgia between 1875 and 1930. The website displays GIS maps with timelines and network graphs.</w:t>
      </w:r>
    </w:p>
    <w:p w14:paraId="304DC9E0" w14:textId="77777777" w:rsidR="00E32D0F" w:rsidRPr="0065597C" w:rsidRDefault="00E32D0F" w:rsidP="00EF6B62">
      <w:pPr>
        <w:keepNext/>
        <w:keepLines/>
        <w:widowControl/>
        <w:tabs>
          <w:tab w:val="left" w:pos="0"/>
          <w:tab w:val="left" w:pos="1530"/>
        </w:tabs>
        <w:rPr>
          <w:bCs/>
          <w:sz w:val="24"/>
          <w:szCs w:val="24"/>
          <w:lang w:val="en-US"/>
        </w:rPr>
      </w:pPr>
    </w:p>
    <w:p w14:paraId="33466DBE" w14:textId="77777777" w:rsidR="00E32D0F" w:rsidRPr="0065597C" w:rsidRDefault="00E32D0F" w:rsidP="00EF6B62">
      <w:pPr>
        <w:keepNext/>
        <w:keepLines/>
        <w:widowControl/>
        <w:tabs>
          <w:tab w:val="left" w:pos="0"/>
          <w:tab w:val="left" w:pos="1530"/>
        </w:tabs>
        <w:rPr>
          <w:bCs/>
          <w:sz w:val="24"/>
          <w:szCs w:val="24"/>
          <w:lang w:val="en-US"/>
        </w:rPr>
      </w:pPr>
      <w:r w:rsidRPr="0065597C">
        <w:rPr>
          <w:bCs/>
          <w:i/>
          <w:sz w:val="24"/>
          <w:szCs w:val="24"/>
          <w:lang w:val="en-US"/>
        </w:rPr>
        <w:t>1906 Atlanta Race Riot Website.</w:t>
      </w:r>
    </w:p>
    <w:p w14:paraId="2FECE3EC" w14:textId="77777777" w:rsidR="00E32D0F" w:rsidRPr="0065597C" w:rsidRDefault="00E32D0F" w:rsidP="00EF6B62">
      <w:pPr>
        <w:keepNext/>
        <w:keepLines/>
        <w:widowControl/>
        <w:tabs>
          <w:tab w:val="left" w:pos="0"/>
          <w:tab w:val="left" w:pos="1530"/>
        </w:tabs>
        <w:rPr>
          <w:bCs/>
          <w:sz w:val="24"/>
          <w:szCs w:val="24"/>
          <w:lang w:val="en-US"/>
        </w:rPr>
      </w:pPr>
    </w:p>
    <w:p w14:paraId="2DF09CAB" w14:textId="77777777" w:rsidR="00E32D0F" w:rsidRPr="0065597C" w:rsidRDefault="00F30A7B" w:rsidP="00EF6B62">
      <w:pPr>
        <w:keepNext/>
        <w:keepLines/>
        <w:widowControl/>
        <w:tabs>
          <w:tab w:val="left" w:pos="0"/>
          <w:tab w:val="left" w:pos="1530"/>
        </w:tabs>
        <w:rPr>
          <w:bCs/>
          <w:sz w:val="24"/>
          <w:szCs w:val="24"/>
          <w:lang w:val="en-US"/>
        </w:rPr>
      </w:pPr>
      <w:r w:rsidRPr="0065597C">
        <w:rPr>
          <w:bCs/>
          <w:sz w:val="24"/>
          <w:szCs w:val="24"/>
          <w:lang w:val="en-US"/>
        </w:rPr>
        <w:t xml:space="preserve">The project maps on a 1906 geocoded map of Atlanta every act of violence perpetrated by white mobs against blacks during the days of the riot (Saturday September 22 through Monday 24). The website will make available hundreds of newspaper articles on the events. It will allow site visitors to analyze and visualize the words used in both editorials and news articles through Natural Language Processing (NLP) tools. It will display network graphs of the relations of violence between actors. Finally, it will allow visitors to bring up the </w:t>
      </w:r>
      <w:r w:rsidR="004C616F" w:rsidRPr="0065597C">
        <w:rPr>
          <w:bCs/>
          <w:sz w:val="24"/>
          <w:szCs w:val="24"/>
          <w:lang w:val="en-US"/>
        </w:rPr>
        <w:t>available historical records of the victims of violence for whom names are known.</w:t>
      </w:r>
    </w:p>
    <w:p w14:paraId="02B70DFD" w14:textId="77777777" w:rsidR="00E32D0F" w:rsidRPr="0065597C" w:rsidRDefault="00E32D0F" w:rsidP="00EF6B62">
      <w:pPr>
        <w:keepNext/>
        <w:keepLines/>
        <w:widowControl/>
        <w:tabs>
          <w:tab w:val="left" w:pos="0"/>
          <w:tab w:val="left" w:pos="1530"/>
        </w:tabs>
        <w:rPr>
          <w:bCs/>
          <w:sz w:val="24"/>
          <w:szCs w:val="24"/>
          <w:lang w:val="en-US"/>
        </w:rPr>
      </w:pPr>
    </w:p>
    <w:p w14:paraId="43A0496C" w14:textId="77777777" w:rsidR="00E32D0F" w:rsidRPr="0065597C" w:rsidRDefault="00E32D0F" w:rsidP="00E32D0F">
      <w:pPr>
        <w:keepNext/>
        <w:keepLines/>
        <w:widowControl/>
        <w:tabs>
          <w:tab w:val="left" w:pos="0"/>
          <w:tab w:val="left" w:pos="1530"/>
        </w:tabs>
        <w:rPr>
          <w:sz w:val="24"/>
          <w:szCs w:val="24"/>
          <w:lang w:val="en-US"/>
        </w:rPr>
      </w:pPr>
      <w:r w:rsidRPr="0065597C">
        <w:rPr>
          <w:i/>
          <w:sz w:val="24"/>
          <w:szCs w:val="24"/>
          <w:lang w:val="en-US"/>
        </w:rPr>
        <w:t xml:space="preserve">Georgia </w:t>
      </w:r>
      <w:r w:rsidR="004C616F" w:rsidRPr="0065597C">
        <w:rPr>
          <w:i/>
          <w:sz w:val="24"/>
          <w:szCs w:val="24"/>
          <w:lang w:val="en-US"/>
        </w:rPr>
        <w:t xml:space="preserve">Historical Newspapers (1875-1940) </w:t>
      </w:r>
      <w:r w:rsidRPr="0065597C">
        <w:rPr>
          <w:i/>
          <w:sz w:val="24"/>
          <w:szCs w:val="24"/>
          <w:lang w:val="en-US"/>
        </w:rPr>
        <w:t>Website</w:t>
      </w:r>
      <w:r w:rsidRPr="0065597C">
        <w:rPr>
          <w:sz w:val="24"/>
          <w:szCs w:val="24"/>
          <w:lang w:val="en-US"/>
        </w:rPr>
        <w:t>.</w:t>
      </w:r>
    </w:p>
    <w:p w14:paraId="772D9C02" w14:textId="77777777" w:rsidR="004C616F" w:rsidRPr="0065597C" w:rsidRDefault="004C616F" w:rsidP="00E32D0F">
      <w:pPr>
        <w:keepNext/>
        <w:keepLines/>
        <w:widowControl/>
        <w:tabs>
          <w:tab w:val="left" w:pos="0"/>
          <w:tab w:val="left" w:pos="1530"/>
        </w:tabs>
        <w:rPr>
          <w:sz w:val="24"/>
          <w:szCs w:val="24"/>
          <w:lang w:val="en-US"/>
        </w:rPr>
      </w:pPr>
    </w:p>
    <w:p w14:paraId="2BC6FF86" w14:textId="77777777" w:rsidR="004C616F" w:rsidRPr="0065597C" w:rsidRDefault="004C616F" w:rsidP="00E32D0F">
      <w:pPr>
        <w:keepNext/>
        <w:keepLines/>
        <w:widowControl/>
        <w:tabs>
          <w:tab w:val="left" w:pos="0"/>
          <w:tab w:val="left" w:pos="1530"/>
        </w:tabs>
        <w:rPr>
          <w:sz w:val="24"/>
          <w:szCs w:val="24"/>
          <w:lang w:val="en-US"/>
        </w:rPr>
      </w:pPr>
      <w:r w:rsidRPr="0065597C">
        <w:rPr>
          <w:sz w:val="24"/>
          <w:szCs w:val="24"/>
          <w:lang w:val="en-US"/>
        </w:rPr>
        <w:t>The project maps on a map of Georgia all known Georgia historical newspapers, both white and African American. It will provide a timeline of these newspapers and basic information about the papers.</w:t>
      </w:r>
    </w:p>
    <w:p w14:paraId="0C4588D5" w14:textId="5EC01188" w:rsidR="00EF6B62" w:rsidRDefault="00EF6B62" w:rsidP="00EF6B62">
      <w:pPr>
        <w:tabs>
          <w:tab w:val="left" w:pos="0"/>
          <w:tab w:val="left" w:pos="1530"/>
        </w:tabs>
        <w:rPr>
          <w:sz w:val="24"/>
          <w:szCs w:val="24"/>
          <w:lang w:val="en-US"/>
        </w:rPr>
      </w:pPr>
    </w:p>
    <w:p w14:paraId="096D86F8" w14:textId="77777777" w:rsidR="00632130" w:rsidRPr="0065597C" w:rsidRDefault="00632130" w:rsidP="00EF6B62">
      <w:pPr>
        <w:tabs>
          <w:tab w:val="left" w:pos="0"/>
          <w:tab w:val="left" w:pos="1530"/>
        </w:tabs>
        <w:rPr>
          <w:sz w:val="24"/>
          <w:szCs w:val="24"/>
          <w:lang w:val="en-US"/>
        </w:rPr>
      </w:pPr>
    </w:p>
    <w:p w14:paraId="2FB107FD" w14:textId="77777777" w:rsidR="00441057" w:rsidRPr="0074458B" w:rsidRDefault="00441057">
      <w:pPr>
        <w:keepNext/>
        <w:keepLines/>
        <w:tabs>
          <w:tab w:val="left" w:pos="0"/>
          <w:tab w:val="left" w:pos="1530"/>
        </w:tabs>
        <w:outlineLvl w:val="0"/>
        <w:rPr>
          <w:sz w:val="24"/>
          <w:szCs w:val="24"/>
          <w:lang w:val="it-IT"/>
        </w:rPr>
      </w:pPr>
      <w:r w:rsidRPr="0074458B">
        <w:rPr>
          <w:b/>
          <w:bCs/>
          <w:sz w:val="24"/>
          <w:szCs w:val="24"/>
          <w:lang w:val="it-IT"/>
        </w:rPr>
        <w:t>Conference Proceedings</w:t>
      </w:r>
    </w:p>
    <w:p w14:paraId="358C3C51" w14:textId="77777777" w:rsidR="00441057" w:rsidRPr="0074458B" w:rsidRDefault="00441057">
      <w:pPr>
        <w:keepNext/>
        <w:keepLines/>
        <w:tabs>
          <w:tab w:val="left" w:pos="0"/>
          <w:tab w:val="left" w:pos="1530"/>
        </w:tabs>
        <w:rPr>
          <w:sz w:val="24"/>
          <w:szCs w:val="24"/>
          <w:lang w:val="it-IT"/>
        </w:rPr>
      </w:pPr>
    </w:p>
    <w:p w14:paraId="5FF2CD3C" w14:textId="77777777" w:rsidR="00441057" w:rsidRPr="0074458B" w:rsidRDefault="00441057">
      <w:pPr>
        <w:keepLines/>
        <w:tabs>
          <w:tab w:val="left" w:pos="0"/>
          <w:tab w:val="left" w:pos="1530"/>
        </w:tabs>
        <w:ind w:left="1530" w:hanging="1530"/>
        <w:rPr>
          <w:sz w:val="24"/>
          <w:szCs w:val="24"/>
          <w:lang w:val="it-IT"/>
        </w:rPr>
      </w:pPr>
      <w:r w:rsidRPr="0074458B">
        <w:rPr>
          <w:sz w:val="24"/>
          <w:szCs w:val="24"/>
          <w:lang w:val="it-IT"/>
        </w:rPr>
        <w:t>1982</w:t>
      </w:r>
      <w:r w:rsidRPr="0074458B">
        <w:rPr>
          <w:sz w:val="24"/>
          <w:szCs w:val="24"/>
          <w:lang w:val="it-IT"/>
        </w:rPr>
        <w:tab/>
        <w:t xml:space="preserve">“Le determinanti economiche degli scioperi: </w:t>
      </w:r>
      <w:r w:rsidR="000A3815" w:rsidRPr="0074458B">
        <w:rPr>
          <w:sz w:val="24"/>
          <w:szCs w:val="24"/>
          <w:lang w:val="it-IT"/>
        </w:rPr>
        <w:t>T</w:t>
      </w:r>
      <w:r w:rsidRPr="0074458B">
        <w:rPr>
          <w:sz w:val="24"/>
          <w:szCs w:val="24"/>
          <w:lang w:val="it-IT"/>
        </w:rPr>
        <w:t>est del modello Ashenfelter e Johnson</w:t>
      </w:r>
      <w:r w:rsidR="00957B26" w:rsidRPr="0074458B">
        <w:rPr>
          <w:sz w:val="24"/>
          <w:szCs w:val="24"/>
          <w:lang w:val="it-IT"/>
        </w:rPr>
        <w:t>.</w:t>
      </w:r>
      <w:r w:rsidRPr="0074458B">
        <w:rPr>
          <w:sz w:val="24"/>
          <w:szCs w:val="24"/>
          <w:lang w:val="it-IT"/>
        </w:rPr>
        <w:t xml:space="preserve">” </w:t>
      </w:r>
      <w:r w:rsidR="00957B26" w:rsidRPr="0074458B">
        <w:rPr>
          <w:sz w:val="24"/>
          <w:szCs w:val="24"/>
          <w:lang w:val="it-IT"/>
        </w:rPr>
        <w:t>I</w:t>
      </w:r>
      <w:r w:rsidRPr="0074458B">
        <w:rPr>
          <w:sz w:val="24"/>
          <w:szCs w:val="24"/>
          <w:lang w:val="it-IT"/>
        </w:rPr>
        <w:t>n: pp. 35</w:t>
      </w:r>
      <w:r w:rsidR="00957B26" w:rsidRPr="0074458B">
        <w:rPr>
          <w:sz w:val="24"/>
          <w:szCs w:val="24"/>
          <w:lang w:val="it-IT"/>
        </w:rPr>
        <w:t>–</w:t>
      </w:r>
      <w:r w:rsidRPr="0074458B">
        <w:rPr>
          <w:sz w:val="24"/>
          <w:szCs w:val="24"/>
          <w:lang w:val="it-IT"/>
        </w:rPr>
        <w:t xml:space="preserve">50, Giuseppe Colasanti and Luca Perrone (eds.), </w:t>
      </w:r>
      <w:r w:rsidRPr="0074458B">
        <w:rPr>
          <w:i/>
          <w:iCs/>
          <w:sz w:val="24"/>
          <w:szCs w:val="24"/>
          <w:lang w:val="it-IT"/>
        </w:rPr>
        <w:t>Scioperi e movimenti collettivi</w:t>
      </w:r>
      <w:r w:rsidRPr="0074458B">
        <w:rPr>
          <w:sz w:val="24"/>
          <w:szCs w:val="24"/>
          <w:lang w:val="it-IT"/>
        </w:rPr>
        <w:t>, Dipartimento di Sociologia e di Scienza della Politica, Università della Calabria, Proceedings of the conference on labor disputes.</w:t>
      </w:r>
    </w:p>
    <w:p w14:paraId="00B86086" w14:textId="77777777" w:rsidR="00441057" w:rsidRPr="0074458B" w:rsidRDefault="00441057">
      <w:pPr>
        <w:tabs>
          <w:tab w:val="left" w:pos="0"/>
          <w:tab w:val="left" w:pos="1530"/>
        </w:tabs>
        <w:rPr>
          <w:sz w:val="24"/>
          <w:szCs w:val="24"/>
          <w:lang w:val="it-IT"/>
        </w:rPr>
      </w:pPr>
    </w:p>
    <w:p w14:paraId="3C5BB378" w14:textId="77777777" w:rsidR="00441057" w:rsidRPr="0074458B" w:rsidRDefault="00441057">
      <w:pPr>
        <w:tabs>
          <w:tab w:val="left" w:pos="0"/>
          <w:tab w:val="left" w:pos="1530"/>
        </w:tabs>
        <w:rPr>
          <w:sz w:val="24"/>
          <w:szCs w:val="24"/>
          <w:lang w:val="it-IT"/>
        </w:rPr>
      </w:pPr>
    </w:p>
    <w:p w14:paraId="2500E4AE" w14:textId="77777777" w:rsidR="00441057" w:rsidRPr="0074458B" w:rsidRDefault="00441057">
      <w:pPr>
        <w:outlineLvl w:val="0"/>
        <w:rPr>
          <w:sz w:val="24"/>
          <w:szCs w:val="24"/>
          <w:lang w:val="it-IT"/>
        </w:rPr>
      </w:pPr>
      <w:r w:rsidRPr="0074458B">
        <w:rPr>
          <w:b/>
          <w:bCs/>
          <w:sz w:val="24"/>
          <w:szCs w:val="24"/>
          <w:lang w:val="it-IT"/>
        </w:rPr>
        <w:t>Other Journal Articles</w:t>
      </w:r>
    </w:p>
    <w:p w14:paraId="2E519D3C" w14:textId="77777777" w:rsidR="00441057" w:rsidRPr="0074458B" w:rsidRDefault="00441057">
      <w:pPr>
        <w:rPr>
          <w:sz w:val="24"/>
          <w:szCs w:val="24"/>
          <w:lang w:val="it-IT"/>
        </w:rPr>
      </w:pPr>
    </w:p>
    <w:p w14:paraId="0C09DF37"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1988</w:t>
      </w:r>
      <w:r w:rsidRPr="0074458B">
        <w:rPr>
          <w:sz w:val="24"/>
          <w:szCs w:val="24"/>
          <w:lang w:val="it-IT"/>
        </w:rPr>
        <w:tab/>
        <w:t xml:space="preserve">“Limiti della letteratura quantitativa sul conflitto industriale,” </w:t>
      </w:r>
      <w:r w:rsidRPr="0074458B">
        <w:rPr>
          <w:i/>
          <w:iCs/>
          <w:sz w:val="24"/>
          <w:szCs w:val="24"/>
          <w:lang w:val="it-IT"/>
        </w:rPr>
        <w:t>Industria e Sindacato</w:t>
      </w:r>
      <w:r w:rsidRPr="0074458B">
        <w:rPr>
          <w:sz w:val="24"/>
          <w:szCs w:val="24"/>
          <w:lang w:val="it-IT"/>
        </w:rPr>
        <w:t>, No. 2.</w:t>
      </w:r>
    </w:p>
    <w:p w14:paraId="71C50157" w14:textId="77777777" w:rsidR="00441057" w:rsidRPr="0074458B" w:rsidRDefault="00441057">
      <w:pPr>
        <w:tabs>
          <w:tab w:val="left" w:pos="0"/>
          <w:tab w:val="left" w:pos="1530"/>
        </w:tabs>
        <w:rPr>
          <w:sz w:val="24"/>
          <w:szCs w:val="24"/>
          <w:lang w:val="it-IT"/>
        </w:rPr>
      </w:pPr>
    </w:p>
    <w:p w14:paraId="2DD167EF"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1988</w:t>
      </w:r>
      <w:r w:rsidRPr="0074458B">
        <w:rPr>
          <w:sz w:val="24"/>
          <w:szCs w:val="24"/>
          <w:lang w:val="it-IT"/>
        </w:rPr>
        <w:tab/>
        <w:t xml:space="preserve">“La stampa come fonte di dati,” </w:t>
      </w:r>
      <w:r w:rsidRPr="0074458B">
        <w:rPr>
          <w:i/>
          <w:iCs/>
          <w:sz w:val="24"/>
          <w:szCs w:val="24"/>
          <w:lang w:val="it-IT"/>
        </w:rPr>
        <w:t>Industria e Sindacato</w:t>
      </w:r>
      <w:r w:rsidRPr="0074458B">
        <w:rPr>
          <w:sz w:val="24"/>
          <w:szCs w:val="24"/>
          <w:lang w:val="it-IT"/>
        </w:rPr>
        <w:t>, No. 8, Joint author with Danila Berretti, Francesco Buda and Annalisa Spotti.</w:t>
      </w:r>
    </w:p>
    <w:p w14:paraId="558D0314" w14:textId="77777777" w:rsidR="00441057" w:rsidRPr="0074458B" w:rsidRDefault="00441057">
      <w:pPr>
        <w:tabs>
          <w:tab w:val="left" w:pos="0"/>
          <w:tab w:val="left" w:pos="1530"/>
        </w:tabs>
        <w:rPr>
          <w:sz w:val="24"/>
          <w:szCs w:val="24"/>
          <w:lang w:val="it-IT"/>
        </w:rPr>
      </w:pPr>
    </w:p>
    <w:p w14:paraId="1DBC0C81"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1987</w:t>
      </w:r>
      <w:r w:rsidRPr="0074458B">
        <w:rPr>
          <w:sz w:val="24"/>
          <w:szCs w:val="24"/>
          <w:lang w:val="it-IT"/>
        </w:rPr>
        <w:tab/>
        <w:t xml:space="preserve">“Determinanti degli andamenti temporali degli scioperi” </w:t>
      </w:r>
      <w:r w:rsidRPr="0074458B">
        <w:rPr>
          <w:i/>
          <w:iCs/>
          <w:sz w:val="24"/>
          <w:szCs w:val="24"/>
          <w:lang w:val="it-IT"/>
        </w:rPr>
        <w:t>Industria e Sindacato</w:t>
      </w:r>
      <w:r w:rsidRPr="0074458B">
        <w:rPr>
          <w:sz w:val="24"/>
          <w:szCs w:val="24"/>
          <w:lang w:val="it-IT"/>
        </w:rPr>
        <w:t>, No. 31, Joint author with Danila Berretti and Francesco Buda.</w:t>
      </w:r>
    </w:p>
    <w:p w14:paraId="52387C77" w14:textId="77777777" w:rsidR="00441057" w:rsidRPr="0074458B" w:rsidRDefault="00441057">
      <w:pPr>
        <w:tabs>
          <w:tab w:val="left" w:pos="0"/>
          <w:tab w:val="left" w:pos="1530"/>
        </w:tabs>
        <w:rPr>
          <w:sz w:val="24"/>
          <w:szCs w:val="24"/>
          <w:lang w:val="it-IT"/>
        </w:rPr>
      </w:pPr>
    </w:p>
    <w:p w14:paraId="5C0BC5A2"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1984</w:t>
      </w:r>
      <w:r w:rsidRPr="0074458B">
        <w:rPr>
          <w:sz w:val="24"/>
          <w:szCs w:val="24"/>
          <w:lang w:val="it-IT"/>
        </w:rPr>
        <w:tab/>
        <w:t xml:space="preserve">“Conflittualità e cicli economici,” in: </w:t>
      </w:r>
      <w:r w:rsidRPr="0074458B">
        <w:rPr>
          <w:i/>
          <w:iCs/>
          <w:sz w:val="24"/>
          <w:szCs w:val="24"/>
          <w:lang w:val="it-IT"/>
        </w:rPr>
        <w:t>Quale Impresa</w:t>
      </w:r>
      <w:r w:rsidRPr="0074458B">
        <w:rPr>
          <w:sz w:val="24"/>
          <w:szCs w:val="24"/>
          <w:lang w:val="it-IT"/>
        </w:rPr>
        <w:t>, January.</w:t>
      </w:r>
    </w:p>
    <w:p w14:paraId="4AA9C0FA" w14:textId="77777777" w:rsidR="00441057" w:rsidRPr="0074458B" w:rsidRDefault="00441057">
      <w:pPr>
        <w:tabs>
          <w:tab w:val="left" w:pos="0"/>
          <w:tab w:val="left" w:pos="1530"/>
        </w:tabs>
        <w:rPr>
          <w:sz w:val="24"/>
          <w:szCs w:val="24"/>
          <w:lang w:val="it-IT"/>
        </w:rPr>
      </w:pPr>
    </w:p>
    <w:p w14:paraId="6D5D0A96" w14:textId="77777777" w:rsidR="00441057" w:rsidRPr="0074458B" w:rsidRDefault="00441057">
      <w:pPr>
        <w:tabs>
          <w:tab w:val="left" w:pos="0"/>
          <w:tab w:val="left" w:pos="1530"/>
        </w:tabs>
        <w:rPr>
          <w:sz w:val="24"/>
          <w:szCs w:val="24"/>
          <w:lang w:val="it-IT"/>
        </w:rPr>
      </w:pPr>
    </w:p>
    <w:p w14:paraId="256C1F8B" w14:textId="77777777" w:rsidR="00441057" w:rsidRPr="0065597C" w:rsidRDefault="00441057">
      <w:pPr>
        <w:tabs>
          <w:tab w:val="left" w:pos="0"/>
          <w:tab w:val="left" w:pos="1530"/>
        </w:tabs>
        <w:outlineLvl w:val="0"/>
        <w:rPr>
          <w:sz w:val="24"/>
          <w:szCs w:val="24"/>
          <w:lang w:val="en-US"/>
        </w:rPr>
      </w:pPr>
      <w:r w:rsidRPr="0065597C">
        <w:rPr>
          <w:b/>
          <w:bCs/>
          <w:sz w:val="24"/>
          <w:szCs w:val="24"/>
          <w:lang w:val="en-US"/>
        </w:rPr>
        <w:t>Working Papers and Other Publications</w:t>
      </w:r>
    </w:p>
    <w:p w14:paraId="4002E57F" w14:textId="77777777" w:rsidR="00441057" w:rsidRPr="0065597C" w:rsidRDefault="00441057">
      <w:pPr>
        <w:tabs>
          <w:tab w:val="left" w:pos="0"/>
          <w:tab w:val="left" w:pos="1530"/>
        </w:tabs>
        <w:rPr>
          <w:sz w:val="24"/>
          <w:szCs w:val="24"/>
          <w:lang w:val="en-US"/>
        </w:rPr>
      </w:pPr>
    </w:p>
    <w:p w14:paraId="4A2B1659"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1991</w:t>
      </w:r>
      <w:r w:rsidRPr="0065597C">
        <w:rPr>
          <w:sz w:val="24"/>
          <w:szCs w:val="24"/>
          <w:lang w:val="en-US"/>
        </w:rPr>
        <w:tab/>
        <w:t>“Determinants of Temporal Patterns of Strikes in Postwar Italy</w:t>
      </w:r>
      <w:r w:rsidR="00957B26" w:rsidRPr="0065597C">
        <w:rPr>
          <w:sz w:val="24"/>
          <w:szCs w:val="24"/>
          <w:lang w:val="en-US"/>
        </w:rPr>
        <w:t>.</w:t>
      </w:r>
      <w:r w:rsidRPr="0065597C">
        <w:rPr>
          <w:sz w:val="24"/>
          <w:szCs w:val="24"/>
          <w:lang w:val="en-US"/>
        </w:rPr>
        <w:t xml:space="preserve">” </w:t>
      </w:r>
      <w:r w:rsidRPr="0065597C">
        <w:rPr>
          <w:i/>
          <w:iCs/>
          <w:sz w:val="24"/>
          <w:szCs w:val="24"/>
          <w:lang w:val="en-US"/>
        </w:rPr>
        <w:t xml:space="preserve">Working Paper #43, CSC </w:t>
      </w:r>
      <w:proofErr w:type="spellStart"/>
      <w:r w:rsidRPr="0065597C">
        <w:rPr>
          <w:i/>
          <w:iCs/>
          <w:sz w:val="24"/>
          <w:szCs w:val="24"/>
          <w:lang w:val="en-US"/>
        </w:rPr>
        <w:t>Ricerche</w:t>
      </w:r>
      <w:proofErr w:type="spellEnd"/>
      <w:r w:rsidRPr="0065597C">
        <w:rPr>
          <w:sz w:val="24"/>
          <w:szCs w:val="24"/>
          <w:lang w:val="en-US"/>
        </w:rPr>
        <w:t xml:space="preserve">, Centro </w:t>
      </w:r>
      <w:proofErr w:type="spellStart"/>
      <w:r w:rsidRPr="0065597C">
        <w:rPr>
          <w:sz w:val="24"/>
          <w:szCs w:val="24"/>
          <w:lang w:val="en-US"/>
        </w:rPr>
        <w:t>Studi</w:t>
      </w:r>
      <w:proofErr w:type="spellEnd"/>
      <w:r w:rsidRPr="0065597C">
        <w:rPr>
          <w:sz w:val="24"/>
          <w:szCs w:val="24"/>
          <w:lang w:val="en-US"/>
        </w:rPr>
        <w:t xml:space="preserve"> Confindustria.</w:t>
      </w:r>
    </w:p>
    <w:p w14:paraId="72052CAB" w14:textId="77777777" w:rsidR="00441057" w:rsidRPr="0065597C" w:rsidRDefault="00441057">
      <w:pPr>
        <w:tabs>
          <w:tab w:val="left" w:pos="0"/>
          <w:tab w:val="left" w:pos="1530"/>
        </w:tabs>
        <w:rPr>
          <w:sz w:val="24"/>
          <w:szCs w:val="24"/>
          <w:lang w:val="en-US"/>
        </w:rPr>
      </w:pPr>
    </w:p>
    <w:p w14:paraId="4B8FA23E"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1982</w:t>
      </w:r>
      <w:r w:rsidRPr="0065597C">
        <w:rPr>
          <w:sz w:val="24"/>
          <w:szCs w:val="24"/>
          <w:lang w:val="en-US"/>
        </w:rPr>
        <w:tab/>
        <w:t>“One Hundred Years of Strike Statistics: Methodological and Theoretical Issues in Quantitative Strike Research</w:t>
      </w:r>
      <w:r w:rsidR="00957B26" w:rsidRPr="0065597C">
        <w:rPr>
          <w:sz w:val="24"/>
          <w:szCs w:val="24"/>
          <w:lang w:val="en-US"/>
        </w:rPr>
        <w:t>.</w:t>
      </w:r>
      <w:r w:rsidRPr="0065597C">
        <w:rPr>
          <w:sz w:val="24"/>
          <w:szCs w:val="24"/>
          <w:lang w:val="en-US"/>
        </w:rPr>
        <w:t xml:space="preserve">” </w:t>
      </w:r>
      <w:r w:rsidRPr="0065597C">
        <w:rPr>
          <w:i/>
          <w:iCs/>
          <w:sz w:val="24"/>
          <w:szCs w:val="24"/>
          <w:lang w:val="en-US"/>
        </w:rPr>
        <w:t>Working Paper No. 257</w:t>
      </w:r>
      <w:r w:rsidRPr="0065597C">
        <w:rPr>
          <w:sz w:val="24"/>
          <w:szCs w:val="24"/>
          <w:lang w:val="en-US"/>
        </w:rPr>
        <w:t>, Center for Research on Social Organization, University of Michigan, March.</w:t>
      </w:r>
    </w:p>
    <w:p w14:paraId="605003C1" w14:textId="77777777" w:rsidR="00441057" w:rsidRPr="0065597C" w:rsidRDefault="00441057">
      <w:pPr>
        <w:tabs>
          <w:tab w:val="left" w:pos="0"/>
          <w:tab w:val="left" w:pos="1530"/>
        </w:tabs>
        <w:rPr>
          <w:sz w:val="24"/>
          <w:szCs w:val="24"/>
          <w:lang w:val="en-US"/>
        </w:rPr>
      </w:pPr>
    </w:p>
    <w:p w14:paraId="78ACFE24"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1980</w:t>
      </w:r>
      <w:r w:rsidRPr="0074458B">
        <w:rPr>
          <w:sz w:val="24"/>
          <w:szCs w:val="24"/>
          <w:lang w:val="it-IT"/>
        </w:rPr>
        <w:tab/>
        <w:t>“Organizzazione, forme di azione collettiva e scioperi</w:t>
      </w:r>
      <w:r w:rsidR="00957B26" w:rsidRPr="0074458B">
        <w:rPr>
          <w:sz w:val="24"/>
          <w:szCs w:val="24"/>
          <w:lang w:val="it-IT"/>
        </w:rPr>
        <w:t>.</w:t>
      </w:r>
      <w:r w:rsidRPr="0074458B">
        <w:rPr>
          <w:sz w:val="24"/>
          <w:szCs w:val="24"/>
          <w:lang w:val="it-IT"/>
        </w:rPr>
        <w:t xml:space="preserve">” </w:t>
      </w:r>
      <w:r w:rsidR="00957B26" w:rsidRPr="0074458B">
        <w:rPr>
          <w:sz w:val="24"/>
          <w:szCs w:val="24"/>
          <w:lang w:val="it-IT"/>
        </w:rPr>
        <w:t>I</w:t>
      </w:r>
      <w:r w:rsidRPr="0074458B">
        <w:rPr>
          <w:sz w:val="24"/>
          <w:szCs w:val="24"/>
          <w:lang w:val="it-IT"/>
        </w:rPr>
        <w:t xml:space="preserve">n: </w:t>
      </w:r>
      <w:r w:rsidRPr="0074458B">
        <w:rPr>
          <w:i/>
          <w:iCs/>
          <w:sz w:val="24"/>
          <w:szCs w:val="24"/>
          <w:lang w:val="it-IT"/>
        </w:rPr>
        <w:t>Terzo Rapporto CSC sull’Industria Italiana, Vol. II, Documenti di base</w:t>
      </w:r>
      <w:r w:rsidRPr="0074458B">
        <w:rPr>
          <w:sz w:val="24"/>
          <w:szCs w:val="24"/>
          <w:lang w:val="it-IT"/>
        </w:rPr>
        <w:t>, Rome:  Centro Studi Confindustria, July.</w:t>
      </w:r>
    </w:p>
    <w:p w14:paraId="1F9EB506" w14:textId="77777777" w:rsidR="00441057" w:rsidRPr="0074458B" w:rsidRDefault="00441057">
      <w:pPr>
        <w:tabs>
          <w:tab w:val="left" w:pos="0"/>
          <w:tab w:val="left" w:pos="1530"/>
        </w:tabs>
        <w:rPr>
          <w:sz w:val="24"/>
          <w:szCs w:val="24"/>
          <w:lang w:val="it-IT"/>
        </w:rPr>
      </w:pPr>
    </w:p>
    <w:p w14:paraId="26936A18"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1979</w:t>
      </w:r>
      <w:r w:rsidRPr="0074458B">
        <w:rPr>
          <w:sz w:val="24"/>
          <w:szCs w:val="24"/>
          <w:lang w:val="it-IT"/>
        </w:rPr>
        <w:tab/>
        <w:t>“Le determinanti economiche degli scioperi in Italia: test del modello Ashenfelter e Johnson</w:t>
      </w:r>
      <w:r w:rsidR="00957B26" w:rsidRPr="0074458B">
        <w:rPr>
          <w:sz w:val="24"/>
          <w:szCs w:val="24"/>
          <w:lang w:val="it-IT"/>
        </w:rPr>
        <w:t>.</w:t>
      </w:r>
      <w:r w:rsidRPr="0074458B">
        <w:rPr>
          <w:sz w:val="24"/>
          <w:szCs w:val="24"/>
          <w:lang w:val="it-IT"/>
        </w:rPr>
        <w:t xml:space="preserve">” </w:t>
      </w:r>
      <w:r w:rsidR="00957B26" w:rsidRPr="0074458B">
        <w:rPr>
          <w:sz w:val="24"/>
          <w:szCs w:val="24"/>
          <w:lang w:val="it-IT"/>
        </w:rPr>
        <w:t>I</w:t>
      </w:r>
      <w:r w:rsidRPr="0074458B">
        <w:rPr>
          <w:sz w:val="24"/>
          <w:szCs w:val="24"/>
          <w:lang w:val="it-IT"/>
        </w:rPr>
        <w:t xml:space="preserve">n: </w:t>
      </w:r>
      <w:r w:rsidRPr="0074458B">
        <w:rPr>
          <w:i/>
          <w:iCs/>
          <w:sz w:val="24"/>
          <w:szCs w:val="24"/>
          <w:lang w:val="it-IT"/>
        </w:rPr>
        <w:t>Secondo Rapporto CSC sull’Industria Italiana, Vol. IV</w:t>
      </w:r>
      <w:r w:rsidRPr="0074458B">
        <w:rPr>
          <w:sz w:val="24"/>
          <w:szCs w:val="24"/>
          <w:lang w:val="it-IT"/>
        </w:rPr>
        <w:t>, Rome: Centro Studi Confindustria, May.</w:t>
      </w:r>
    </w:p>
    <w:p w14:paraId="0059D611" w14:textId="77777777" w:rsidR="00441057" w:rsidRPr="0074458B" w:rsidRDefault="00441057">
      <w:pPr>
        <w:tabs>
          <w:tab w:val="left" w:pos="0"/>
          <w:tab w:val="left" w:pos="1530"/>
        </w:tabs>
        <w:rPr>
          <w:sz w:val="24"/>
          <w:szCs w:val="24"/>
          <w:lang w:val="it-IT"/>
        </w:rPr>
      </w:pPr>
    </w:p>
    <w:p w14:paraId="1175F843" w14:textId="77777777" w:rsidR="00441057" w:rsidRPr="0074458B" w:rsidRDefault="00441057">
      <w:pPr>
        <w:tabs>
          <w:tab w:val="left" w:pos="0"/>
          <w:tab w:val="left" w:pos="1530"/>
        </w:tabs>
        <w:rPr>
          <w:sz w:val="24"/>
          <w:szCs w:val="24"/>
          <w:lang w:val="it-IT"/>
        </w:rPr>
      </w:pPr>
    </w:p>
    <w:p w14:paraId="75C1CAA6" w14:textId="77777777" w:rsidR="00441057" w:rsidRPr="0065597C" w:rsidRDefault="00441057">
      <w:pPr>
        <w:tabs>
          <w:tab w:val="left" w:pos="0"/>
          <w:tab w:val="left" w:pos="1531"/>
        </w:tabs>
        <w:outlineLvl w:val="0"/>
        <w:rPr>
          <w:sz w:val="24"/>
          <w:szCs w:val="24"/>
          <w:lang w:val="en-US"/>
        </w:rPr>
      </w:pPr>
      <w:r w:rsidRPr="0065597C">
        <w:rPr>
          <w:b/>
          <w:bCs/>
          <w:sz w:val="24"/>
          <w:szCs w:val="24"/>
          <w:lang w:val="en-US"/>
        </w:rPr>
        <w:t>Review Essays</w:t>
      </w:r>
    </w:p>
    <w:p w14:paraId="2688463D" w14:textId="77777777" w:rsidR="00441057" w:rsidRPr="0065597C" w:rsidRDefault="00441057">
      <w:pPr>
        <w:tabs>
          <w:tab w:val="left" w:pos="0"/>
          <w:tab w:val="left" w:pos="1531"/>
        </w:tabs>
        <w:outlineLvl w:val="0"/>
        <w:rPr>
          <w:sz w:val="24"/>
          <w:szCs w:val="24"/>
          <w:lang w:val="en-US"/>
        </w:rPr>
      </w:pPr>
    </w:p>
    <w:p w14:paraId="54FB487B" w14:textId="77777777" w:rsidR="00441057" w:rsidRPr="0065597C" w:rsidRDefault="00441057">
      <w:pPr>
        <w:tabs>
          <w:tab w:val="left" w:pos="0"/>
          <w:tab w:val="left" w:pos="1531"/>
        </w:tabs>
        <w:ind w:left="1560" w:hanging="1560"/>
        <w:outlineLvl w:val="0"/>
        <w:rPr>
          <w:sz w:val="24"/>
          <w:szCs w:val="24"/>
          <w:lang w:val="en-US"/>
        </w:rPr>
      </w:pPr>
      <w:r w:rsidRPr="0065597C">
        <w:rPr>
          <w:sz w:val="24"/>
          <w:szCs w:val="24"/>
          <w:lang w:val="en-US"/>
        </w:rPr>
        <w:t>1983</w:t>
      </w:r>
      <w:r w:rsidRPr="0065597C">
        <w:rPr>
          <w:sz w:val="24"/>
          <w:szCs w:val="24"/>
          <w:lang w:val="en-US"/>
        </w:rPr>
        <w:tab/>
      </w:r>
      <w:r w:rsidRPr="0065597C">
        <w:rPr>
          <w:i/>
          <w:iCs/>
          <w:sz w:val="24"/>
          <w:szCs w:val="24"/>
          <w:lang w:val="en-US"/>
        </w:rPr>
        <w:t>Strikes in the United States 1881</w:t>
      </w:r>
      <w:r w:rsidR="00957B26" w:rsidRPr="0065597C">
        <w:rPr>
          <w:sz w:val="24"/>
          <w:szCs w:val="24"/>
          <w:lang w:val="en-US"/>
        </w:rPr>
        <w:t>–</w:t>
      </w:r>
      <w:r w:rsidRPr="0065597C">
        <w:rPr>
          <w:i/>
          <w:iCs/>
          <w:sz w:val="24"/>
          <w:szCs w:val="24"/>
          <w:lang w:val="en-US"/>
        </w:rPr>
        <w:t>1974</w:t>
      </w:r>
      <w:r w:rsidRPr="0065597C">
        <w:rPr>
          <w:sz w:val="24"/>
          <w:szCs w:val="24"/>
          <w:lang w:val="en-US"/>
        </w:rPr>
        <w:t xml:space="preserve">, by P.K. Edwards. New York:  St. Martin’s Press, 1981.  Review essay in </w:t>
      </w:r>
      <w:r w:rsidRPr="0065597C">
        <w:rPr>
          <w:i/>
          <w:iCs/>
          <w:sz w:val="24"/>
          <w:szCs w:val="24"/>
          <w:lang w:val="en-US"/>
        </w:rPr>
        <w:t>Industrial Relations Law Journal (U.C.</w:t>
      </w:r>
      <w:r w:rsidRPr="0065597C">
        <w:rPr>
          <w:i/>
          <w:iCs/>
          <w:sz w:val="24"/>
          <w:szCs w:val="24"/>
          <w:lang w:val="en-US"/>
        </w:rPr>
        <w:noBreakHyphen/>
        <w:t>Berkeley)</w:t>
      </w:r>
      <w:r w:rsidRPr="0065597C">
        <w:rPr>
          <w:sz w:val="24"/>
          <w:szCs w:val="24"/>
          <w:lang w:val="en-US"/>
        </w:rPr>
        <w:t>, Vol. 5, No. 3, pp. 426</w:t>
      </w:r>
      <w:r w:rsidR="00957B26" w:rsidRPr="0065597C">
        <w:rPr>
          <w:sz w:val="24"/>
          <w:szCs w:val="24"/>
          <w:lang w:val="en-US"/>
        </w:rPr>
        <w:t>–</w:t>
      </w:r>
      <w:r w:rsidRPr="0065597C">
        <w:rPr>
          <w:sz w:val="24"/>
          <w:szCs w:val="24"/>
          <w:lang w:val="en-US"/>
        </w:rPr>
        <w:t>39, joint author with Charles Tilly.</w:t>
      </w:r>
    </w:p>
    <w:p w14:paraId="47188AF9" w14:textId="77777777" w:rsidR="00441057" w:rsidRPr="0065597C" w:rsidRDefault="00441057">
      <w:pPr>
        <w:tabs>
          <w:tab w:val="left" w:pos="0"/>
          <w:tab w:val="left" w:pos="1531"/>
        </w:tabs>
        <w:rPr>
          <w:sz w:val="24"/>
          <w:szCs w:val="24"/>
          <w:lang w:val="en-US"/>
        </w:rPr>
      </w:pPr>
    </w:p>
    <w:p w14:paraId="139848B4" w14:textId="77777777" w:rsidR="00441057" w:rsidRPr="0065597C" w:rsidRDefault="00441057">
      <w:pPr>
        <w:tabs>
          <w:tab w:val="left" w:pos="0"/>
          <w:tab w:val="left" w:pos="1531"/>
        </w:tabs>
        <w:rPr>
          <w:sz w:val="24"/>
          <w:szCs w:val="24"/>
          <w:lang w:val="en-US"/>
        </w:rPr>
      </w:pPr>
    </w:p>
    <w:p w14:paraId="5429D77D" w14:textId="77777777" w:rsidR="00441057" w:rsidRPr="0065597C" w:rsidRDefault="00441057">
      <w:pPr>
        <w:rPr>
          <w:b/>
          <w:bCs/>
          <w:sz w:val="24"/>
          <w:szCs w:val="24"/>
          <w:lang w:val="en-US"/>
        </w:rPr>
      </w:pPr>
      <w:r w:rsidRPr="0065597C">
        <w:rPr>
          <w:b/>
          <w:bCs/>
          <w:sz w:val="24"/>
          <w:szCs w:val="24"/>
          <w:lang w:val="en-US"/>
        </w:rPr>
        <w:t>Book Reviews</w:t>
      </w:r>
    </w:p>
    <w:p w14:paraId="643CB5CB" w14:textId="77777777" w:rsidR="00441057" w:rsidRPr="0065597C" w:rsidRDefault="00441057">
      <w:pPr>
        <w:tabs>
          <w:tab w:val="left" w:pos="0"/>
          <w:tab w:val="left" w:pos="1530"/>
        </w:tabs>
        <w:rPr>
          <w:sz w:val="24"/>
          <w:szCs w:val="24"/>
          <w:lang w:val="en-US"/>
        </w:rPr>
      </w:pPr>
    </w:p>
    <w:p w14:paraId="08170F5B" w14:textId="77777777" w:rsidR="00040C7E" w:rsidRPr="0065597C" w:rsidRDefault="00040C7E" w:rsidP="001F0F0B">
      <w:pPr>
        <w:tabs>
          <w:tab w:val="left" w:pos="0"/>
          <w:tab w:val="left" w:pos="1530"/>
        </w:tabs>
        <w:ind w:left="1530" w:hanging="1530"/>
        <w:rPr>
          <w:sz w:val="24"/>
          <w:szCs w:val="24"/>
          <w:lang w:val="en-US"/>
        </w:rPr>
      </w:pPr>
      <w:r w:rsidRPr="0065597C">
        <w:rPr>
          <w:sz w:val="24"/>
          <w:szCs w:val="24"/>
          <w:lang w:val="en-US"/>
        </w:rPr>
        <w:t>200</w:t>
      </w:r>
      <w:r w:rsidR="00AB5C0D" w:rsidRPr="0065597C">
        <w:rPr>
          <w:sz w:val="24"/>
          <w:szCs w:val="24"/>
          <w:lang w:val="en-US"/>
        </w:rPr>
        <w:t>8</w:t>
      </w:r>
      <w:r w:rsidRPr="0065597C">
        <w:rPr>
          <w:sz w:val="24"/>
          <w:szCs w:val="24"/>
          <w:lang w:val="en-US"/>
        </w:rPr>
        <w:tab/>
        <w:t>“</w:t>
      </w:r>
      <w:r w:rsidR="00D9258C" w:rsidRPr="0065597C">
        <w:rPr>
          <w:sz w:val="24"/>
          <w:szCs w:val="24"/>
          <w:lang w:val="en-US"/>
        </w:rPr>
        <w:t>Regimes and Repertoires” by Charles Tilly.</w:t>
      </w:r>
      <w:r w:rsidR="00D068EA" w:rsidRPr="0065597C">
        <w:rPr>
          <w:sz w:val="24"/>
          <w:szCs w:val="24"/>
          <w:lang w:val="en-US"/>
        </w:rPr>
        <w:t xml:space="preserve"> Chicago: University of Chicago Press, 2006. </w:t>
      </w:r>
      <w:r w:rsidR="00D068EA" w:rsidRPr="0065597C">
        <w:rPr>
          <w:i/>
          <w:iCs/>
          <w:sz w:val="24"/>
          <w:szCs w:val="24"/>
          <w:lang w:val="en-US"/>
        </w:rPr>
        <w:t>Contemporary Sociology</w:t>
      </w:r>
      <w:r w:rsidR="00AB5C0D" w:rsidRPr="0065597C">
        <w:rPr>
          <w:sz w:val="24"/>
          <w:szCs w:val="24"/>
          <w:lang w:val="en-US"/>
        </w:rPr>
        <w:t xml:space="preserve">, Vol. 37, No. 2, pp. 164-166. </w:t>
      </w:r>
    </w:p>
    <w:p w14:paraId="77B4CB08" w14:textId="77777777" w:rsidR="00D068EA" w:rsidRPr="0065597C" w:rsidRDefault="00D068EA" w:rsidP="001F0F0B">
      <w:pPr>
        <w:tabs>
          <w:tab w:val="left" w:pos="0"/>
          <w:tab w:val="left" w:pos="1530"/>
        </w:tabs>
        <w:ind w:left="1530" w:hanging="1530"/>
        <w:rPr>
          <w:sz w:val="24"/>
          <w:szCs w:val="24"/>
          <w:lang w:val="en-US"/>
        </w:rPr>
      </w:pPr>
    </w:p>
    <w:p w14:paraId="6DDDDBDA" w14:textId="77777777" w:rsidR="00022D92" w:rsidRPr="0065597C" w:rsidRDefault="00022D92" w:rsidP="001F0F0B">
      <w:pPr>
        <w:tabs>
          <w:tab w:val="left" w:pos="0"/>
          <w:tab w:val="left" w:pos="1530"/>
        </w:tabs>
        <w:ind w:left="1530" w:hanging="1530"/>
        <w:rPr>
          <w:sz w:val="24"/>
          <w:szCs w:val="24"/>
          <w:lang w:val="en-US"/>
        </w:rPr>
      </w:pPr>
      <w:r w:rsidRPr="0065597C">
        <w:rPr>
          <w:sz w:val="24"/>
          <w:szCs w:val="24"/>
          <w:lang w:val="en-US"/>
        </w:rPr>
        <w:t>2006</w:t>
      </w:r>
      <w:r w:rsidRPr="0065597C">
        <w:rPr>
          <w:sz w:val="24"/>
          <w:szCs w:val="24"/>
          <w:lang w:val="en-US"/>
        </w:rPr>
        <w:tab/>
        <w:t xml:space="preserve">“Power and Protest: Global Revolution and the Rise of Détente” </w:t>
      </w:r>
      <w:r w:rsidR="00BA14D3" w:rsidRPr="0065597C">
        <w:rPr>
          <w:sz w:val="24"/>
          <w:szCs w:val="24"/>
          <w:lang w:val="en-US"/>
        </w:rPr>
        <w:t xml:space="preserve">by Jeremi Suri. Cambridge, Mass.: Harvard University Press, </w:t>
      </w:r>
      <w:r w:rsidRPr="0065597C">
        <w:rPr>
          <w:sz w:val="24"/>
          <w:szCs w:val="24"/>
          <w:lang w:val="en-US"/>
        </w:rPr>
        <w:t>200</w:t>
      </w:r>
      <w:r w:rsidR="00BA14D3" w:rsidRPr="0065597C">
        <w:rPr>
          <w:sz w:val="24"/>
          <w:szCs w:val="24"/>
          <w:lang w:val="en-US"/>
        </w:rPr>
        <w:t xml:space="preserve">6. </w:t>
      </w:r>
      <w:r w:rsidR="00BA14D3" w:rsidRPr="0065597C">
        <w:rPr>
          <w:i/>
          <w:iCs/>
          <w:sz w:val="24"/>
          <w:szCs w:val="24"/>
          <w:lang w:val="en-US"/>
        </w:rPr>
        <w:t>American Journal of Sociology</w:t>
      </w:r>
      <w:r w:rsidR="00BA14D3" w:rsidRPr="0065597C">
        <w:rPr>
          <w:sz w:val="24"/>
          <w:szCs w:val="24"/>
          <w:lang w:val="en-US"/>
        </w:rPr>
        <w:t xml:space="preserve">, </w:t>
      </w:r>
      <w:r w:rsidRPr="0065597C">
        <w:rPr>
          <w:sz w:val="24"/>
          <w:szCs w:val="24"/>
          <w:lang w:val="en-US"/>
        </w:rPr>
        <w:t>Vol. 111, No. 5</w:t>
      </w:r>
      <w:r w:rsidR="0072155B" w:rsidRPr="0065597C">
        <w:rPr>
          <w:sz w:val="24"/>
          <w:szCs w:val="24"/>
          <w:lang w:val="en-US"/>
        </w:rPr>
        <w:t>, pp. 1589-91</w:t>
      </w:r>
      <w:r w:rsidR="00BA14D3" w:rsidRPr="0065597C">
        <w:rPr>
          <w:sz w:val="24"/>
          <w:szCs w:val="24"/>
          <w:lang w:val="en-US"/>
        </w:rPr>
        <w:t>.</w:t>
      </w:r>
    </w:p>
    <w:p w14:paraId="73483467" w14:textId="77777777" w:rsidR="00022D92" w:rsidRPr="0065597C" w:rsidRDefault="00022D92" w:rsidP="001F0F0B">
      <w:pPr>
        <w:tabs>
          <w:tab w:val="left" w:pos="0"/>
          <w:tab w:val="left" w:pos="1530"/>
        </w:tabs>
        <w:ind w:left="1530" w:hanging="1530"/>
        <w:rPr>
          <w:sz w:val="24"/>
          <w:szCs w:val="24"/>
          <w:lang w:val="en-US"/>
        </w:rPr>
      </w:pPr>
    </w:p>
    <w:p w14:paraId="340F3726" w14:textId="77777777" w:rsidR="001F0F0B" w:rsidRPr="0065597C" w:rsidRDefault="001F0F0B" w:rsidP="001F0F0B">
      <w:pPr>
        <w:tabs>
          <w:tab w:val="left" w:pos="0"/>
          <w:tab w:val="left" w:pos="1530"/>
        </w:tabs>
        <w:ind w:left="1530" w:hanging="1530"/>
        <w:rPr>
          <w:sz w:val="24"/>
          <w:szCs w:val="24"/>
          <w:lang w:val="en-US"/>
        </w:rPr>
      </w:pPr>
      <w:r w:rsidRPr="0065597C">
        <w:rPr>
          <w:sz w:val="24"/>
          <w:szCs w:val="24"/>
          <w:lang w:val="en-US"/>
        </w:rPr>
        <w:t>2005</w:t>
      </w:r>
      <w:r w:rsidRPr="0065597C">
        <w:rPr>
          <w:sz w:val="24"/>
          <w:szCs w:val="24"/>
          <w:lang w:val="en-US"/>
        </w:rPr>
        <w:tab/>
        <w:t xml:space="preserve">“War of Movement, War of Position: Labor Strategies for the Next Upsurge.”  In: pp. </w:t>
      </w:r>
      <w:r w:rsidR="00156DDA" w:rsidRPr="0065597C">
        <w:rPr>
          <w:sz w:val="24"/>
          <w:szCs w:val="24"/>
          <w:lang w:val="en-US"/>
        </w:rPr>
        <w:t>4</w:t>
      </w:r>
      <w:r w:rsidRPr="0065597C">
        <w:rPr>
          <w:sz w:val="24"/>
          <w:szCs w:val="24"/>
          <w:lang w:val="en-US"/>
        </w:rPr>
        <w:t>3</w:t>
      </w:r>
      <w:r w:rsidR="00156DDA" w:rsidRPr="0065597C">
        <w:rPr>
          <w:sz w:val="24"/>
          <w:szCs w:val="24"/>
          <w:lang w:val="en-US"/>
        </w:rPr>
        <w:t>3</w:t>
      </w:r>
      <w:r w:rsidRPr="0065597C">
        <w:rPr>
          <w:sz w:val="24"/>
          <w:szCs w:val="24"/>
          <w:lang w:val="en-US"/>
        </w:rPr>
        <w:t>–</w:t>
      </w:r>
      <w:r w:rsidR="00156DDA" w:rsidRPr="0065597C">
        <w:rPr>
          <w:sz w:val="24"/>
          <w:szCs w:val="24"/>
          <w:lang w:val="en-US"/>
        </w:rPr>
        <w:t>7</w:t>
      </w:r>
      <w:r w:rsidRPr="0065597C">
        <w:rPr>
          <w:sz w:val="24"/>
          <w:szCs w:val="24"/>
          <w:lang w:val="en-US"/>
        </w:rPr>
        <w:t xml:space="preserve">, Heidi </w:t>
      </w:r>
      <w:proofErr w:type="gramStart"/>
      <w:r w:rsidRPr="0065597C">
        <w:rPr>
          <w:sz w:val="24"/>
          <w:szCs w:val="24"/>
          <w:lang w:val="en-US"/>
        </w:rPr>
        <w:t>Gottfried  (</w:t>
      </w:r>
      <w:proofErr w:type="gramEnd"/>
      <w:r w:rsidRPr="0065597C">
        <w:rPr>
          <w:sz w:val="24"/>
          <w:szCs w:val="24"/>
          <w:lang w:val="en-US"/>
        </w:rPr>
        <w:t xml:space="preserve">ed.), Symposium on </w:t>
      </w:r>
      <w:r w:rsidRPr="0065597C">
        <w:rPr>
          <w:i/>
          <w:iCs/>
          <w:sz w:val="24"/>
          <w:szCs w:val="24"/>
          <w:lang w:val="en-US"/>
        </w:rPr>
        <w:t>The Next Upsurge: Labor and the New Social Movements</w:t>
      </w:r>
      <w:r w:rsidRPr="0065597C">
        <w:rPr>
          <w:sz w:val="24"/>
          <w:szCs w:val="24"/>
          <w:lang w:val="en-US"/>
        </w:rPr>
        <w:t xml:space="preserve"> by Dan Clawson. Ithaca: Cornell University Press, 2003. </w:t>
      </w:r>
      <w:r w:rsidRPr="0065597C">
        <w:rPr>
          <w:i/>
          <w:iCs/>
          <w:sz w:val="24"/>
          <w:szCs w:val="24"/>
          <w:lang w:val="en-US"/>
        </w:rPr>
        <w:t>Critical Sociology</w:t>
      </w:r>
      <w:r w:rsidRPr="0065597C">
        <w:rPr>
          <w:sz w:val="24"/>
          <w:szCs w:val="24"/>
          <w:lang w:val="en-US"/>
        </w:rPr>
        <w:t xml:space="preserve">, </w:t>
      </w:r>
      <w:r w:rsidR="00156DDA" w:rsidRPr="0065597C">
        <w:rPr>
          <w:sz w:val="24"/>
          <w:szCs w:val="24"/>
          <w:lang w:val="en-US"/>
        </w:rPr>
        <w:t>Vol. 31</w:t>
      </w:r>
      <w:r w:rsidRPr="0065597C">
        <w:rPr>
          <w:sz w:val="24"/>
          <w:szCs w:val="24"/>
          <w:lang w:val="en-US"/>
        </w:rPr>
        <w:t>, No. 3.</w:t>
      </w:r>
    </w:p>
    <w:p w14:paraId="46C37DA7" w14:textId="77777777" w:rsidR="001F0F0B" w:rsidRPr="0065597C" w:rsidRDefault="001F0F0B" w:rsidP="001F0F0B">
      <w:pPr>
        <w:tabs>
          <w:tab w:val="left" w:pos="0"/>
          <w:tab w:val="left" w:pos="1530"/>
        </w:tabs>
        <w:ind w:left="1530" w:hanging="1530"/>
        <w:rPr>
          <w:sz w:val="24"/>
          <w:szCs w:val="24"/>
          <w:lang w:val="en-US"/>
        </w:rPr>
      </w:pPr>
    </w:p>
    <w:p w14:paraId="54B84922" w14:textId="77777777" w:rsidR="00441057" w:rsidRPr="0065597C" w:rsidRDefault="00441057">
      <w:pPr>
        <w:tabs>
          <w:tab w:val="left" w:pos="0"/>
          <w:tab w:val="left" w:pos="1530"/>
        </w:tabs>
        <w:ind w:left="1560" w:hanging="1560"/>
        <w:rPr>
          <w:sz w:val="24"/>
          <w:szCs w:val="24"/>
          <w:lang w:val="en-US"/>
        </w:rPr>
      </w:pPr>
      <w:r w:rsidRPr="0065597C">
        <w:rPr>
          <w:sz w:val="24"/>
          <w:szCs w:val="24"/>
          <w:lang w:val="en-US"/>
        </w:rPr>
        <w:t>1994</w:t>
      </w:r>
      <w:r w:rsidRPr="0065597C">
        <w:rPr>
          <w:sz w:val="24"/>
          <w:szCs w:val="24"/>
          <w:lang w:val="en-US"/>
        </w:rPr>
        <w:tab/>
      </w:r>
      <w:r w:rsidRPr="0065597C">
        <w:rPr>
          <w:i/>
          <w:iCs/>
          <w:sz w:val="24"/>
          <w:szCs w:val="24"/>
          <w:lang w:val="en-US"/>
        </w:rPr>
        <w:t>Regulating Labor, The State and Industrial Relations Reform in Postwar France</w:t>
      </w:r>
      <w:r w:rsidRPr="0065597C">
        <w:rPr>
          <w:sz w:val="24"/>
          <w:szCs w:val="24"/>
          <w:lang w:val="en-US"/>
        </w:rPr>
        <w:t xml:space="preserve">, by Chris Howell, Princeton:  Princeton University Press, 1992, </w:t>
      </w:r>
      <w:r w:rsidRPr="0065597C">
        <w:rPr>
          <w:i/>
          <w:iCs/>
          <w:sz w:val="24"/>
          <w:szCs w:val="24"/>
          <w:lang w:val="en-US"/>
        </w:rPr>
        <w:t>Contemporary Sociology</w:t>
      </w:r>
      <w:r w:rsidRPr="0065597C">
        <w:rPr>
          <w:sz w:val="24"/>
          <w:szCs w:val="24"/>
          <w:lang w:val="en-US"/>
        </w:rPr>
        <w:t>, Vol. 23, No. 2, pp. 206–7.</w:t>
      </w:r>
    </w:p>
    <w:p w14:paraId="3CDA728C" w14:textId="77777777" w:rsidR="00441057" w:rsidRPr="0065597C" w:rsidRDefault="00441057">
      <w:pPr>
        <w:tabs>
          <w:tab w:val="left" w:pos="0"/>
          <w:tab w:val="left" w:pos="1530"/>
        </w:tabs>
        <w:rPr>
          <w:sz w:val="24"/>
          <w:szCs w:val="24"/>
          <w:lang w:val="en-US"/>
        </w:rPr>
      </w:pPr>
    </w:p>
    <w:p w14:paraId="23692C7E" w14:textId="77777777" w:rsidR="00441057" w:rsidRPr="0065597C" w:rsidRDefault="00441057">
      <w:pPr>
        <w:tabs>
          <w:tab w:val="left" w:pos="0"/>
          <w:tab w:val="left" w:pos="1531"/>
        </w:tabs>
        <w:ind w:left="1560" w:hanging="1560"/>
        <w:rPr>
          <w:sz w:val="24"/>
          <w:szCs w:val="24"/>
          <w:lang w:val="en-US"/>
        </w:rPr>
      </w:pPr>
      <w:r w:rsidRPr="0065597C">
        <w:rPr>
          <w:sz w:val="24"/>
          <w:szCs w:val="24"/>
          <w:lang w:val="en-US"/>
        </w:rPr>
        <w:t>1988</w:t>
      </w:r>
      <w:r w:rsidRPr="0065597C">
        <w:rPr>
          <w:sz w:val="24"/>
          <w:szCs w:val="24"/>
          <w:lang w:val="en-US"/>
        </w:rPr>
        <w:tab/>
      </w:r>
      <w:r w:rsidRPr="0065597C">
        <w:rPr>
          <w:i/>
          <w:iCs/>
          <w:sz w:val="24"/>
          <w:szCs w:val="24"/>
          <w:lang w:val="en-US"/>
        </w:rPr>
        <w:t>Policing Industrial Disputes: 1893</w:t>
      </w:r>
      <w:r w:rsidR="00957B26" w:rsidRPr="0065597C">
        <w:rPr>
          <w:sz w:val="24"/>
          <w:szCs w:val="24"/>
          <w:lang w:val="en-US"/>
        </w:rPr>
        <w:t>–</w:t>
      </w:r>
      <w:r w:rsidRPr="0065597C">
        <w:rPr>
          <w:i/>
          <w:iCs/>
          <w:sz w:val="24"/>
          <w:szCs w:val="24"/>
          <w:lang w:val="en-US"/>
        </w:rPr>
        <w:t>1985</w:t>
      </w:r>
      <w:r w:rsidRPr="0065597C">
        <w:rPr>
          <w:sz w:val="24"/>
          <w:szCs w:val="24"/>
          <w:lang w:val="en-US"/>
        </w:rPr>
        <w:t xml:space="preserve">, by Roger Geary, Cambridge: Cambridge University Press, 1985, </w:t>
      </w:r>
      <w:r w:rsidRPr="0065597C">
        <w:rPr>
          <w:i/>
          <w:iCs/>
          <w:sz w:val="24"/>
          <w:szCs w:val="24"/>
          <w:lang w:val="en-US"/>
        </w:rPr>
        <w:t>Albion</w:t>
      </w:r>
      <w:r w:rsidRPr="0065597C">
        <w:rPr>
          <w:sz w:val="24"/>
          <w:szCs w:val="24"/>
          <w:lang w:val="en-US"/>
        </w:rPr>
        <w:t>, Vol. 20, No. 1, pp. 147</w:t>
      </w:r>
      <w:r w:rsidR="00957B26" w:rsidRPr="0065597C">
        <w:rPr>
          <w:sz w:val="24"/>
          <w:szCs w:val="24"/>
          <w:lang w:val="en-US"/>
        </w:rPr>
        <w:t>–</w:t>
      </w:r>
      <w:r w:rsidRPr="0065597C">
        <w:rPr>
          <w:sz w:val="24"/>
          <w:szCs w:val="24"/>
          <w:lang w:val="en-US"/>
        </w:rPr>
        <w:t>9.</w:t>
      </w:r>
    </w:p>
    <w:p w14:paraId="14DCAA21" w14:textId="77777777" w:rsidR="00441057" w:rsidRPr="0065597C" w:rsidRDefault="00441057">
      <w:pPr>
        <w:tabs>
          <w:tab w:val="left" w:pos="0"/>
          <w:tab w:val="left" w:pos="1531"/>
        </w:tabs>
        <w:rPr>
          <w:sz w:val="24"/>
          <w:szCs w:val="24"/>
          <w:lang w:val="en-US"/>
        </w:rPr>
      </w:pPr>
    </w:p>
    <w:p w14:paraId="70776AFC" w14:textId="77777777" w:rsidR="00441057" w:rsidRPr="0065597C" w:rsidRDefault="00441057">
      <w:pPr>
        <w:tabs>
          <w:tab w:val="left" w:pos="0"/>
          <w:tab w:val="left" w:pos="1531"/>
        </w:tabs>
        <w:ind w:left="1560" w:hanging="1560"/>
        <w:rPr>
          <w:sz w:val="24"/>
          <w:szCs w:val="24"/>
          <w:lang w:val="en-US"/>
        </w:rPr>
      </w:pPr>
      <w:r w:rsidRPr="0065597C">
        <w:rPr>
          <w:sz w:val="24"/>
          <w:szCs w:val="24"/>
          <w:lang w:val="en-US"/>
        </w:rPr>
        <w:t>1986</w:t>
      </w:r>
      <w:r w:rsidRPr="0065597C">
        <w:rPr>
          <w:sz w:val="24"/>
          <w:szCs w:val="24"/>
          <w:lang w:val="en-US"/>
        </w:rPr>
        <w:tab/>
      </w:r>
      <w:r w:rsidRPr="0065597C">
        <w:rPr>
          <w:i/>
          <w:iCs/>
          <w:sz w:val="24"/>
          <w:szCs w:val="24"/>
          <w:lang w:val="en-US"/>
        </w:rPr>
        <w:t>State and the Unions: Labor Relations, Law, and the Organized Labor Movement in America, 1880</w:t>
      </w:r>
      <w:r w:rsidR="00957B26" w:rsidRPr="0065597C">
        <w:rPr>
          <w:sz w:val="24"/>
          <w:szCs w:val="24"/>
          <w:lang w:val="en-US"/>
        </w:rPr>
        <w:t>–</w:t>
      </w:r>
      <w:r w:rsidRPr="0065597C">
        <w:rPr>
          <w:i/>
          <w:iCs/>
          <w:sz w:val="24"/>
          <w:szCs w:val="24"/>
          <w:lang w:val="en-US"/>
        </w:rPr>
        <w:t>1960</w:t>
      </w:r>
      <w:r w:rsidRPr="0065597C">
        <w:rPr>
          <w:sz w:val="24"/>
          <w:szCs w:val="24"/>
          <w:lang w:val="en-US"/>
        </w:rPr>
        <w:t xml:space="preserve">, by Christopher Tomlins, Cambridge: Cambridge University Press, 1985, </w:t>
      </w:r>
      <w:r w:rsidRPr="0065597C">
        <w:rPr>
          <w:i/>
          <w:iCs/>
          <w:sz w:val="24"/>
          <w:szCs w:val="24"/>
          <w:lang w:val="en-US"/>
        </w:rPr>
        <w:t>Contemporary Sociology</w:t>
      </w:r>
      <w:r w:rsidRPr="0065597C">
        <w:rPr>
          <w:sz w:val="24"/>
          <w:szCs w:val="24"/>
          <w:lang w:val="en-US"/>
        </w:rPr>
        <w:t>, Vol. 15, No. 5.</w:t>
      </w:r>
    </w:p>
    <w:p w14:paraId="30502BD3" w14:textId="77777777" w:rsidR="00441057" w:rsidRPr="0065597C" w:rsidRDefault="00441057">
      <w:pPr>
        <w:tabs>
          <w:tab w:val="left" w:pos="0"/>
          <w:tab w:val="left" w:pos="1531"/>
        </w:tabs>
        <w:ind w:left="1531" w:hanging="1531"/>
        <w:rPr>
          <w:sz w:val="24"/>
          <w:szCs w:val="24"/>
          <w:lang w:val="en-US"/>
        </w:rPr>
      </w:pPr>
    </w:p>
    <w:p w14:paraId="0EAE153F" w14:textId="77777777" w:rsidR="00441057" w:rsidRPr="0065597C" w:rsidRDefault="00441057">
      <w:pPr>
        <w:tabs>
          <w:tab w:val="left" w:pos="0"/>
          <w:tab w:val="left" w:pos="1531"/>
        </w:tabs>
        <w:ind w:left="1531" w:hanging="1531"/>
        <w:rPr>
          <w:sz w:val="24"/>
          <w:szCs w:val="24"/>
          <w:lang w:val="en-US"/>
        </w:rPr>
      </w:pPr>
      <w:r w:rsidRPr="0065597C">
        <w:rPr>
          <w:sz w:val="24"/>
          <w:szCs w:val="24"/>
          <w:lang w:val="en-US"/>
        </w:rPr>
        <w:t>1983</w:t>
      </w:r>
      <w:r w:rsidRPr="0065597C">
        <w:rPr>
          <w:sz w:val="24"/>
          <w:szCs w:val="24"/>
          <w:lang w:val="en-US"/>
        </w:rPr>
        <w:tab/>
      </w:r>
      <w:r w:rsidRPr="0065597C">
        <w:rPr>
          <w:i/>
          <w:iCs/>
          <w:sz w:val="24"/>
          <w:szCs w:val="24"/>
          <w:lang w:val="en-US"/>
        </w:rPr>
        <w:t>Strikes in Australia</w:t>
      </w:r>
      <w:r w:rsidRPr="0065597C">
        <w:rPr>
          <w:sz w:val="24"/>
          <w:szCs w:val="24"/>
          <w:lang w:val="en-US"/>
        </w:rPr>
        <w:t xml:space="preserve">, by Malcolm Waters, </w:t>
      </w:r>
      <w:r w:rsidRPr="0065597C">
        <w:rPr>
          <w:i/>
          <w:iCs/>
          <w:sz w:val="24"/>
          <w:szCs w:val="24"/>
          <w:lang w:val="en-US"/>
        </w:rPr>
        <w:t>Industrial and Labor Relations Review</w:t>
      </w:r>
      <w:r w:rsidRPr="0065597C">
        <w:rPr>
          <w:sz w:val="24"/>
          <w:szCs w:val="24"/>
          <w:lang w:val="en-US"/>
        </w:rPr>
        <w:t xml:space="preserve">, Vol. 38, No. 3. </w:t>
      </w:r>
    </w:p>
    <w:p w14:paraId="4771D253" w14:textId="77777777" w:rsidR="0032709C" w:rsidRPr="0065597C" w:rsidRDefault="0032709C" w:rsidP="0032709C">
      <w:pPr>
        <w:tabs>
          <w:tab w:val="left" w:pos="0"/>
          <w:tab w:val="left" w:pos="1530"/>
        </w:tabs>
        <w:rPr>
          <w:sz w:val="24"/>
          <w:szCs w:val="24"/>
          <w:lang w:val="en-US"/>
        </w:rPr>
      </w:pPr>
    </w:p>
    <w:p w14:paraId="749E9C15" w14:textId="77777777" w:rsidR="0032709C" w:rsidRPr="0065597C" w:rsidRDefault="0032709C" w:rsidP="0032709C">
      <w:pPr>
        <w:tabs>
          <w:tab w:val="left" w:pos="0"/>
          <w:tab w:val="left" w:pos="1530"/>
        </w:tabs>
        <w:outlineLvl w:val="0"/>
        <w:rPr>
          <w:b/>
          <w:bCs/>
          <w:sz w:val="24"/>
          <w:szCs w:val="24"/>
          <w:lang w:val="en-US"/>
        </w:rPr>
      </w:pPr>
      <w:r w:rsidRPr="0065597C">
        <w:rPr>
          <w:b/>
          <w:bCs/>
          <w:sz w:val="24"/>
          <w:szCs w:val="24"/>
          <w:lang w:val="en-US"/>
        </w:rPr>
        <w:t>Awards</w:t>
      </w:r>
    </w:p>
    <w:p w14:paraId="03D6BAFB" w14:textId="77777777" w:rsidR="00215365" w:rsidRPr="0065597C" w:rsidRDefault="00215365" w:rsidP="0032709C">
      <w:pPr>
        <w:tabs>
          <w:tab w:val="left" w:pos="0"/>
          <w:tab w:val="left" w:pos="1530"/>
        </w:tabs>
        <w:outlineLvl w:val="0"/>
        <w:rPr>
          <w:bCs/>
          <w:sz w:val="24"/>
          <w:szCs w:val="24"/>
          <w:lang w:val="en-US"/>
        </w:rPr>
      </w:pPr>
    </w:p>
    <w:p w14:paraId="5FCFF1A5" w14:textId="77777777" w:rsidR="000E44B0" w:rsidRPr="0065597C" w:rsidRDefault="00215365" w:rsidP="0032709C">
      <w:pPr>
        <w:tabs>
          <w:tab w:val="left" w:pos="0"/>
          <w:tab w:val="left" w:pos="1530"/>
        </w:tabs>
        <w:outlineLvl w:val="0"/>
        <w:rPr>
          <w:bCs/>
          <w:sz w:val="24"/>
          <w:szCs w:val="24"/>
          <w:lang w:val="en-US"/>
        </w:rPr>
      </w:pPr>
      <w:r w:rsidRPr="0065597C">
        <w:rPr>
          <w:bCs/>
          <w:sz w:val="24"/>
          <w:szCs w:val="24"/>
          <w:lang w:val="en-US"/>
        </w:rPr>
        <w:t>Jan-Mar 2014</w:t>
      </w:r>
      <w:r w:rsidR="000E44B0" w:rsidRPr="0065597C">
        <w:rPr>
          <w:bCs/>
          <w:sz w:val="24"/>
          <w:szCs w:val="24"/>
          <w:lang w:val="en-US"/>
        </w:rPr>
        <w:tab/>
        <w:t>Senior fellowship, Nuffield College, University of Oxford.</w:t>
      </w:r>
    </w:p>
    <w:p w14:paraId="47762533" w14:textId="77777777" w:rsidR="000E44B0" w:rsidRPr="0065597C" w:rsidRDefault="000E44B0" w:rsidP="0032709C">
      <w:pPr>
        <w:tabs>
          <w:tab w:val="left" w:pos="0"/>
          <w:tab w:val="left" w:pos="1530"/>
        </w:tabs>
        <w:outlineLvl w:val="0"/>
        <w:rPr>
          <w:bCs/>
          <w:sz w:val="24"/>
          <w:szCs w:val="24"/>
          <w:lang w:val="en-US"/>
        </w:rPr>
      </w:pPr>
    </w:p>
    <w:p w14:paraId="1A7E02B3" w14:textId="77777777" w:rsidR="000E44B0" w:rsidRPr="0065597C" w:rsidRDefault="000E44B0" w:rsidP="0032709C">
      <w:pPr>
        <w:tabs>
          <w:tab w:val="left" w:pos="0"/>
          <w:tab w:val="left" w:pos="1530"/>
        </w:tabs>
        <w:outlineLvl w:val="0"/>
        <w:rPr>
          <w:bCs/>
          <w:sz w:val="24"/>
          <w:szCs w:val="24"/>
          <w:lang w:val="en-US"/>
        </w:rPr>
      </w:pPr>
      <w:r w:rsidRPr="0065597C">
        <w:rPr>
          <w:bCs/>
          <w:sz w:val="24"/>
          <w:szCs w:val="24"/>
          <w:lang w:val="en-US"/>
        </w:rPr>
        <w:t>2013 Fall</w:t>
      </w:r>
      <w:r w:rsidRPr="0065597C">
        <w:rPr>
          <w:bCs/>
          <w:sz w:val="24"/>
          <w:szCs w:val="24"/>
          <w:lang w:val="en-US"/>
        </w:rPr>
        <w:tab/>
        <w:t>Senior fellowship, The Italian Academy, Columbia University.</w:t>
      </w:r>
    </w:p>
    <w:p w14:paraId="6F3A5974" w14:textId="77777777" w:rsidR="000E44B0" w:rsidRPr="0065597C" w:rsidRDefault="000E44B0" w:rsidP="0032709C">
      <w:pPr>
        <w:tabs>
          <w:tab w:val="left" w:pos="0"/>
          <w:tab w:val="left" w:pos="1530"/>
        </w:tabs>
        <w:outlineLvl w:val="0"/>
        <w:rPr>
          <w:bCs/>
          <w:sz w:val="24"/>
          <w:szCs w:val="24"/>
          <w:lang w:val="en-US"/>
        </w:rPr>
      </w:pPr>
    </w:p>
    <w:p w14:paraId="2C869B79" w14:textId="77777777" w:rsidR="0032709C" w:rsidRPr="0065597C" w:rsidRDefault="0032709C" w:rsidP="0032709C">
      <w:pPr>
        <w:tabs>
          <w:tab w:val="left" w:pos="0"/>
          <w:tab w:val="left" w:pos="1530"/>
        </w:tabs>
        <w:outlineLvl w:val="0"/>
        <w:rPr>
          <w:bCs/>
          <w:sz w:val="24"/>
          <w:szCs w:val="24"/>
          <w:lang w:val="en-US"/>
        </w:rPr>
      </w:pPr>
      <w:r w:rsidRPr="0065597C">
        <w:rPr>
          <w:bCs/>
          <w:sz w:val="24"/>
          <w:szCs w:val="24"/>
          <w:lang w:val="en-US"/>
        </w:rPr>
        <w:t>2011-2012</w:t>
      </w:r>
      <w:r w:rsidRPr="0065597C">
        <w:rPr>
          <w:bCs/>
          <w:sz w:val="24"/>
          <w:szCs w:val="24"/>
          <w:lang w:val="en-US"/>
        </w:rPr>
        <w:tab/>
        <w:t>Senior fellowship, Fox Center for Humanistic Inquiry, Emory University.</w:t>
      </w:r>
    </w:p>
    <w:p w14:paraId="43072CD3" w14:textId="77777777" w:rsidR="0032709C" w:rsidRPr="0065597C" w:rsidRDefault="0032709C" w:rsidP="0032709C">
      <w:pPr>
        <w:tabs>
          <w:tab w:val="left" w:pos="0"/>
          <w:tab w:val="left" w:pos="1530"/>
        </w:tabs>
        <w:outlineLvl w:val="0"/>
        <w:rPr>
          <w:bCs/>
          <w:sz w:val="24"/>
          <w:szCs w:val="24"/>
          <w:lang w:val="en-US"/>
        </w:rPr>
      </w:pPr>
    </w:p>
    <w:p w14:paraId="054F7984" w14:textId="77777777" w:rsidR="0032709C" w:rsidRPr="0065597C" w:rsidRDefault="0032709C" w:rsidP="0032709C">
      <w:pPr>
        <w:tabs>
          <w:tab w:val="left" w:pos="0"/>
          <w:tab w:val="left" w:pos="1530"/>
        </w:tabs>
        <w:ind w:left="1526" w:hanging="1526"/>
        <w:outlineLvl w:val="0"/>
        <w:rPr>
          <w:bCs/>
          <w:sz w:val="24"/>
          <w:szCs w:val="24"/>
          <w:lang w:val="en-US"/>
        </w:rPr>
      </w:pPr>
      <w:r w:rsidRPr="0065597C">
        <w:rPr>
          <w:bCs/>
          <w:sz w:val="24"/>
          <w:szCs w:val="24"/>
          <w:lang w:val="en-US"/>
        </w:rPr>
        <w:t>2011</w:t>
      </w:r>
      <w:r w:rsidR="00215365" w:rsidRPr="0065597C">
        <w:rPr>
          <w:bCs/>
          <w:sz w:val="24"/>
          <w:szCs w:val="24"/>
          <w:lang w:val="en-US"/>
        </w:rPr>
        <w:t xml:space="preserve"> September</w:t>
      </w:r>
      <w:r w:rsidRPr="0065597C">
        <w:rPr>
          <w:bCs/>
          <w:sz w:val="24"/>
          <w:szCs w:val="24"/>
          <w:lang w:val="en-US"/>
        </w:rPr>
        <w:tab/>
        <w:t>Mellon Foundation Digital Humanities Scholarship for the project “Lynchings in Georgia (1875-1930)”.</w:t>
      </w:r>
    </w:p>
    <w:p w14:paraId="54F56EC8" w14:textId="77777777" w:rsidR="0032709C" w:rsidRPr="0065597C" w:rsidRDefault="0032709C" w:rsidP="0032709C">
      <w:pPr>
        <w:tabs>
          <w:tab w:val="left" w:pos="0"/>
          <w:tab w:val="left" w:pos="1530"/>
        </w:tabs>
        <w:ind w:left="1526" w:hanging="1526"/>
        <w:outlineLvl w:val="0"/>
        <w:rPr>
          <w:bCs/>
          <w:sz w:val="24"/>
          <w:szCs w:val="24"/>
          <w:lang w:val="en-US"/>
        </w:rPr>
      </w:pPr>
    </w:p>
    <w:p w14:paraId="66A7C07A" w14:textId="77777777" w:rsidR="0032709C" w:rsidRPr="0065597C" w:rsidRDefault="0032709C" w:rsidP="0032709C">
      <w:pPr>
        <w:tabs>
          <w:tab w:val="left" w:pos="0"/>
          <w:tab w:val="left" w:pos="1530"/>
        </w:tabs>
        <w:ind w:left="1526" w:hanging="1526"/>
        <w:outlineLvl w:val="0"/>
        <w:rPr>
          <w:bCs/>
          <w:sz w:val="24"/>
          <w:szCs w:val="24"/>
          <w:lang w:val="en-US"/>
        </w:rPr>
      </w:pPr>
    </w:p>
    <w:p w14:paraId="3A68DDBE" w14:textId="77777777" w:rsidR="00CF11FD" w:rsidRPr="0065597C" w:rsidRDefault="00CF11FD" w:rsidP="00CF11FD">
      <w:pPr>
        <w:tabs>
          <w:tab w:val="left" w:pos="0"/>
          <w:tab w:val="left" w:pos="1530"/>
        </w:tabs>
        <w:ind w:left="1526" w:hanging="1526"/>
        <w:outlineLvl w:val="0"/>
        <w:rPr>
          <w:sz w:val="24"/>
          <w:szCs w:val="24"/>
          <w:lang w:val="en-US"/>
        </w:rPr>
      </w:pPr>
      <w:r w:rsidRPr="0065597C">
        <w:rPr>
          <w:b/>
          <w:bCs/>
          <w:sz w:val="24"/>
          <w:szCs w:val="24"/>
          <w:lang w:val="en-US"/>
        </w:rPr>
        <w:t>Editorships</w:t>
      </w:r>
    </w:p>
    <w:p w14:paraId="640F9CFC" w14:textId="77777777" w:rsidR="00CF11FD" w:rsidRPr="0065597C" w:rsidRDefault="00CF11FD" w:rsidP="00CF11FD">
      <w:pPr>
        <w:tabs>
          <w:tab w:val="left" w:pos="0"/>
          <w:tab w:val="left" w:pos="1530"/>
        </w:tabs>
        <w:rPr>
          <w:sz w:val="24"/>
          <w:szCs w:val="24"/>
          <w:lang w:val="en-US"/>
        </w:rPr>
      </w:pPr>
    </w:p>
    <w:p w14:paraId="46065D04" w14:textId="77777777" w:rsidR="00CF11FD" w:rsidRPr="0065597C" w:rsidRDefault="00CF11FD" w:rsidP="00CF11FD">
      <w:pPr>
        <w:tabs>
          <w:tab w:val="left" w:pos="0"/>
          <w:tab w:val="left" w:pos="1530"/>
        </w:tabs>
        <w:rPr>
          <w:sz w:val="24"/>
          <w:szCs w:val="24"/>
          <w:lang w:val="en-US"/>
        </w:rPr>
      </w:pPr>
      <w:r w:rsidRPr="0065597C">
        <w:rPr>
          <w:sz w:val="24"/>
          <w:szCs w:val="24"/>
          <w:lang w:val="en-US"/>
        </w:rPr>
        <w:t>201</w:t>
      </w:r>
      <w:r>
        <w:rPr>
          <w:sz w:val="24"/>
          <w:szCs w:val="24"/>
          <w:lang w:val="en-US"/>
        </w:rPr>
        <w:t>4</w:t>
      </w:r>
      <w:r w:rsidRPr="0065597C">
        <w:rPr>
          <w:sz w:val="24"/>
          <w:szCs w:val="24"/>
          <w:lang w:val="en-US"/>
        </w:rPr>
        <w:t xml:space="preserve"> – </w:t>
      </w:r>
      <w:r>
        <w:rPr>
          <w:sz w:val="24"/>
          <w:szCs w:val="24"/>
          <w:lang w:val="en-US"/>
        </w:rPr>
        <w:t>2016</w:t>
      </w:r>
      <w:r w:rsidRPr="0065597C">
        <w:rPr>
          <w:sz w:val="24"/>
          <w:szCs w:val="24"/>
          <w:lang w:val="en-US"/>
        </w:rPr>
        <w:tab/>
        <w:t xml:space="preserve">Member of the editorial board, </w:t>
      </w:r>
      <w:r w:rsidRPr="0065597C">
        <w:rPr>
          <w:i/>
          <w:sz w:val="24"/>
          <w:szCs w:val="24"/>
          <w:lang w:val="en-US"/>
        </w:rPr>
        <w:t>Sociolog</w:t>
      </w:r>
      <w:r>
        <w:rPr>
          <w:i/>
          <w:sz w:val="24"/>
          <w:szCs w:val="24"/>
          <w:lang w:val="en-US"/>
        </w:rPr>
        <w:t>ical Methodology</w:t>
      </w:r>
      <w:r w:rsidRPr="0065597C">
        <w:rPr>
          <w:i/>
          <w:sz w:val="24"/>
          <w:szCs w:val="24"/>
          <w:lang w:val="en-US"/>
        </w:rPr>
        <w:t>.</w:t>
      </w:r>
    </w:p>
    <w:p w14:paraId="7D2B4AC0" w14:textId="77777777" w:rsidR="00CF11FD" w:rsidRDefault="00CF11FD" w:rsidP="00CF11FD">
      <w:pPr>
        <w:tabs>
          <w:tab w:val="left" w:pos="0"/>
          <w:tab w:val="left" w:pos="1530"/>
        </w:tabs>
        <w:rPr>
          <w:sz w:val="24"/>
          <w:szCs w:val="24"/>
          <w:lang w:val="en-US"/>
        </w:rPr>
      </w:pPr>
    </w:p>
    <w:p w14:paraId="00DFA1F6" w14:textId="77777777" w:rsidR="00CF11FD" w:rsidRPr="0065597C" w:rsidRDefault="00CF11FD" w:rsidP="00CF11FD">
      <w:pPr>
        <w:tabs>
          <w:tab w:val="left" w:pos="0"/>
          <w:tab w:val="left" w:pos="1530"/>
        </w:tabs>
        <w:rPr>
          <w:sz w:val="24"/>
          <w:szCs w:val="24"/>
          <w:lang w:val="en-US"/>
        </w:rPr>
      </w:pPr>
      <w:r w:rsidRPr="0065597C">
        <w:rPr>
          <w:sz w:val="24"/>
          <w:szCs w:val="24"/>
          <w:lang w:val="en-US"/>
        </w:rPr>
        <w:t xml:space="preserve">2012 – </w:t>
      </w:r>
      <w:r w:rsidRPr="0065597C">
        <w:rPr>
          <w:sz w:val="24"/>
          <w:szCs w:val="24"/>
          <w:lang w:val="en-US"/>
        </w:rPr>
        <w:tab/>
        <w:t xml:space="preserve">Member of the editorial board, </w:t>
      </w:r>
      <w:proofErr w:type="spellStart"/>
      <w:r w:rsidRPr="0065597C">
        <w:rPr>
          <w:i/>
          <w:sz w:val="24"/>
          <w:szCs w:val="24"/>
          <w:lang w:val="en-US"/>
        </w:rPr>
        <w:t>Sociología</w:t>
      </w:r>
      <w:proofErr w:type="spellEnd"/>
      <w:r w:rsidRPr="0065597C">
        <w:rPr>
          <w:i/>
          <w:sz w:val="24"/>
          <w:szCs w:val="24"/>
          <w:lang w:val="en-US"/>
        </w:rPr>
        <w:t xml:space="preserve"> </w:t>
      </w:r>
      <w:proofErr w:type="spellStart"/>
      <w:r w:rsidRPr="0065597C">
        <w:rPr>
          <w:i/>
          <w:sz w:val="24"/>
          <w:szCs w:val="24"/>
          <w:lang w:val="en-US"/>
        </w:rPr>
        <w:t>histórica</w:t>
      </w:r>
      <w:proofErr w:type="spellEnd"/>
      <w:r w:rsidRPr="0065597C">
        <w:rPr>
          <w:i/>
          <w:sz w:val="24"/>
          <w:szCs w:val="24"/>
          <w:lang w:val="en-US"/>
        </w:rPr>
        <w:t>.</w:t>
      </w:r>
    </w:p>
    <w:p w14:paraId="1E5517BC" w14:textId="77777777" w:rsidR="00CF11FD" w:rsidRPr="0065597C" w:rsidRDefault="00CF11FD" w:rsidP="00CF11FD">
      <w:pPr>
        <w:tabs>
          <w:tab w:val="left" w:pos="0"/>
          <w:tab w:val="left" w:pos="1530"/>
        </w:tabs>
        <w:rPr>
          <w:sz w:val="24"/>
          <w:szCs w:val="24"/>
          <w:lang w:val="en-US"/>
        </w:rPr>
      </w:pPr>
    </w:p>
    <w:p w14:paraId="417C5812" w14:textId="77777777" w:rsidR="00CF11FD" w:rsidRPr="0065597C" w:rsidRDefault="00CF11FD" w:rsidP="00CF11FD">
      <w:pPr>
        <w:tabs>
          <w:tab w:val="left" w:pos="0"/>
          <w:tab w:val="left" w:pos="1530"/>
        </w:tabs>
        <w:rPr>
          <w:sz w:val="24"/>
          <w:szCs w:val="24"/>
          <w:lang w:val="en-US"/>
        </w:rPr>
      </w:pPr>
      <w:r w:rsidRPr="0065597C">
        <w:rPr>
          <w:sz w:val="24"/>
          <w:szCs w:val="24"/>
          <w:lang w:val="en-US"/>
        </w:rPr>
        <w:t xml:space="preserve">2011 – </w:t>
      </w:r>
      <w:r>
        <w:rPr>
          <w:sz w:val="24"/>
          <w:szCs w:val="24"/>
          <w:lang w:val="en-US"/>
        </w:rPr>
        <w:t>2013</w:t>
      </w:r>
      <w:r w:rsidRPr="0065597C">
        <w:rPr>
          <w:sz w:val="24"/>
          <w:szCs w:val="24"/>
          <w:lang w:val="en-US"/>
        </w:rPr>
        <w:tab/>
        <w:t xml:space="preserve">Member of the editorial board, </w:t>
      </w:r>
      <w:r w:rsidRPr="0065597C">
        <w:rPr>
          <w:i/>
          <w:sz w:val="24"/>
          <w:szCs w:val="24"/>
          <w:lang w:val="en-US"/>
        </w:rPr>
        <w:t>American Sociological Review.</w:t>
      </w:r>
    </w:p>
    <w:p w14:paraId="5A4B8889" w14:textId="77777777" w:rsidR="00CF11FD" w:rsidRPr="0065597C" w:rsidRDefault="00CF11FD" w:rsidP="00CF11FD">
      <w:pPr>
        <w:tabs>
          <w:tab w:val="left" w:pos="0"/>
          <w:tab w:val="left" w:pos="1530"/>
        </w:tabs>
        <w:rPr>
          <w:sz w:val="24"/>
          <w:szCs w:val="24"/>
          <w:lang w:val="en-US"/>
        </w:rPr>
      </w:pPr>
    </w:p>
    <w:p w14:paraId="1EC1D7C6" w14:textId="77777777" w:rsidR="00CF11FD" w:rsidRPr="0065597C" w:rsidRDefault="00CF11FD" w:rsidP="00CF11FD">
      <w:pPr>
        <w:tabs>
          <w:tab w:val="left" w:pos="0"/>
          <w:tab w:val="left" w:pos="1530"/>
        </w:tabs>
        <w:rPr>
          <w:sz w:val="24"/>
          <w:szCs w:val="24"/>
          <w:lang w:val="en-US"/>
        </w:rPr>
      </w:pPr>
      <w:r w:rsidRPr="0065597C">
        <w:rPr>
          <w:sz w:val="24"/>
          <w:szCs w:val="24"/>
          <w:lang w:val="en-US"/>
        </w:rPr>
        <w:t>2010 –</w:t>
      </w:r>
      <w:r>
        <w:rPr>
          <w:sz w:val="24"/>
          <w:szCs w:val="24"/>
          <w:lang w:val="en-US"/>
        </w:rPr>
        <w:t>2019</w:t>
      </w:r>
      <w:r w:rsidRPr="0065597C">
        <w:rPr>
          <w:sz w:val="24"/>
          <w:szCs w:val="24"/>
          <w:lang w:val="en-US"/>
        </w:rPr>
        <w:t xml:space="preserve"> </w:t>
      </w:r>
      <w:r w:rsidRPr="0065597C">
        <w:rPr>
          <w:sz w:val="24"/>
          <w:szCs w:val="24"/>
          <w:lang w:val="en-US"/>
        </w:rPr>
        <w:tab/>
        <w:t xml:space="preserve">Member of the editorial board, </w:t>
      </w:r>
      <w:r w:rsidRPr="0065597C">
        <w:rPr>
          <w:i/>
          <w:sz w:val="24"/>
          <w:szCs w:val="24"/>
          <w:lang w:val="en-US"/>
        </w:rPr>
        <w:t>Qualitative Sociology.</w:t>
      </w:r>
    </w:p>
    <w:p w14:paraId="0D7F7EE8" w14:textId="77777777" w:rsidR="00CF11FD" w:rsidRPr="0065597C" w:rsidRDefault="00CF11FD" w:rsidP="00CF11FD">
      <w:pPr>
        <w:tabs>
          <w:tab w:val="left" w:pos="0"/>
          <w:tab w:val="left" w:pos="1530"/>
        </w:tabs>
        <w:rPr>
          <w:sz w:val="24"/>
          <w:szCs w:val="24"/>
          <w:lang w:val="en-US"/>
        </w:rPr>
      </w:pPr>
    </w:p>
    <w:p w14:paraId="6F3431B1" w14:textId="77777777" w:rsidR="00CF11FD" w:rsidRPr="0065597C" w:rsidRDefault="00CF11FD" w:rsidP="00CF11FD">
      <w:pPr>
        <w:tabs>
          <w:tab w:val="left" w:pos="0"/>
          <w:tab w:val="left" w:pos="1530"/>
        </w:tabs>
        <w:rPr>
          <w:i/>
          <w:iCs/>
          <w:sz w:val="24"/>
          <w:szCs w:val="24"/>
          <w:lang w:val="en-US"/>
        </w:rPr>
      </w:pPr>
      <w:r w:rsidRPr="0065597C">
        <w:rPr>
          <w:sz w:val="24"/>
          <w:szCs w:val="24"/>
          <w:lang w:val="en-US"/>
        </w:rPr>
        <w:t xml:space="preserve">2006 – </w:t>
      </w:r>
      <w:r w:rsidRPr="0065597C">
        <w:rPr>
          <w:sz w:val="24"/>
          <w:szCs w:val="24"/>
          <w:lang w:val="en-US"/>
        </w:rPr>
        <w:tab/>
        <w:t xml:space="preserve">Member of the editorial board, </w:t>
      </w:r>
      <w:proofErr w:type="spellStart"/>
      <w:r w:rsidRPr="0065597C">
        <w:rPr>
          <w:i/>
          <w:iCs/>
          <w:sz w:val="24"/>
          <w:szCs w:val="24"/>
          <w:lang w:val="en-US"/>
        </w:rPr>
        <w:t>Sociologica</w:t>
      </w:r>
      <w:proofErr w:type="spellEnd"/>
      <w:r w:rsidRPr="0065597C">
        <w:rPr>
          <w:i/>
          <w:iCs/>
          <w:sz w:val="24"/>
          <w:szCs w:val="24"/>
          <w:lang w:val="en-US"/>
        </w:rPr>
        <w:t>.</w:t>
      </w:r>
    </w:p>
    <w:p w14:paraId="406341F8" w14:textId="77777777" w:rsidR="00CF11FD" w:rsidRPr="0065597C" w:rsidRDefault="00CF11FD" w:rsidP="00CF11FD">
      <w:pPr>
        <w:tabs>
          <w:tab w:val="left" w:pos="0"/>
          <w:tab w:val="left" w:pos="1530"/>
        </w:tabs>
        <w:rPr>
          <w:sz w:val="24"/>
          <w:szCs w:val="24"/>
          <w:lang w:val="en-US"/>
        </w:rPr>
      </w:pPr>
    </w:p>
    <w:p w14:paraId="3AE6ABDF" w14:textId="77777777" w:rsidR="00CF11FD" w:rsidRPr="0065597C" w:rsidRDefault="00CF11FD" w:rsidP="00CF11FD">
      <w:pPr>
        <w:tabs>
          <w:tab w:val="left" w:pos="0"/>
          <w:tab w:val="left" w:pos="1530"/>
        </w:tabs>
        <w:rPr>
          <w:i/>
          <w:iCs/>
          <w:sz w:val="24"/>
          <w:szCs w:val="24"/>
          <w:lang w:val="en-US"/>
        </w:rPr>
      </w:pPr>
      <w:r w:rsidRPr="0065597C">
        <w:rPr>
          <w:sz w:val="24"/>
          <w:szCs w:val="24"/>
          <w:lang w:val="en-US"/>
        </w:rPr>
        <w:t xml:space="preserve">2006 – </w:t>
      </w:r>
      <w:r w:rsidRPr="0065597C">
        <w:rPr>
          <w:sz w:val="24"/>
          <w:szCs w:val="24"/>
          <w:lang w:val="en-US"/>
        </w:rPr>
        <w:tab/>
        <w:t xml:space="preserve">Member of the editorial board, </w:t>
      </w:r>
      <w:proofErr w:type="spellStart"/>
      <w:r w:rsidRPr="0065597C">
        <w:rPr>
          <w:i/>
          <w:iCs/>
          <w:sz w:val="24"/>
          <w:szCs w:val="24"/>
          <w:lang w:val="en-US"/>
        </w:rPr>
        <w:t>Partecipazione</w:t>
      </w:r>
      <w:proofErr w:type="spellEnd"/>
      <w:r w:rsidRPr="0065597C">
        <w:rPr>
          <w:i/>
          <w:iCs/>
          <w:sz w:val="24"/>
          <w:szCs w:val="24"/>
          <w:lang w:val="en-US"/>
        </w:rPr>
        <w:t xml:space="preserve"> e </w:t>
      </w:r>
      <w:proofErr w:type="spellStart"/>
      <w:r w:rsidRPr="0065597C">
        <w:rPr>
          <w:i/>
          <w:iCs/>
          <w:sz w:val="24"/>
          <w:szCs w:val="24"/>
          <w:lang w:val="en-US"/>
        </w:rPr>
        <w:t>conflitto</w:t>
      </w:r>
      <w:proofErr w:type="spellEnd"/>
      <w:r w:rsidRPr="0065597C">
        <w:rPr>
          <w:i/>
          <w:iCs/>
          <w:sz w:val="24"/>
          <w:szCs w:val="24"/>
          <w:lang w:val="en-US"/>
        </w:rPr>
        <w:t>.</w:t>
      </w:r>
    </w:p>
    <w:p w14:paraId="3E5C6F9D" w14:textId="77777777" w:rsidR="00CF11FD" w:rsidRPr="0065597C" w:rsidRDefault="00CF11FD" w:rsidP="00CF11FD">
      <w:pPr>
        <w:tabs>
          <w:tab w:val="left" w:pos="0"/>
          <w:tab w:val="left" w:pos="1530"/>
        </w:tabs>
        <w:rPr>
          <w:sz w:val="24"/>
          <w:szCs w:val="24"/>
          <w:lang w:val="en-US"/>
        </w:rPr>
      </w:pPr>
    </w:p>
    <w:p w14:paraId="7B32BF8F" w14:textId="77777777" w:rsidR="00CF11FD" w:rsidRPr="0065597C" w:rsidRDefault="00CF11FD" w:rsidP="00CF11FD">
      <w:pPr>
        <w:tabs>
          <w:tab w:val="left" w:pos="0"/>
          <w:tab w:val="left" w:pos="1530"/>
        </w:tabs>
        <w:rPr>
          <w:i/>
          <w:iCs/>
          <w:sz w:val="24"/>
          <w:szCs w:val="24"/>
          <w:lang w:val="en-US"/>
        </w:rPr>
      </w:pPr>
      <w:r w:rsidRPr="0065597C">
        <w:rPr>
          <w:sz w:val="24"/>
          <w:szCs w:val="24"/>
          <w:lang w:val="en-US"/>
        </w:rPr>
        <w:t xml:space="preserve">2003 – </w:t>
      </w:r>
      <w:r w:rsidRPr="0065597C">
        <w:rPr>
          <w:sz w:val="24"/>
          <w:szCs w:val="24"/>
          <w:lang w:val="en-US"/>
        </w:rPr>
        <w:tab/>
        <w:t xml:space="preserve">Member of the editorial board, </w:t>
      </w:r>
      <w:r w:rsidRPr="0065597C">
        <w:rPr>
          <w:i/>
          <w:iCs/>
          <w:sz w:val="24"/>
          <w:szCs w:val="24"/>
          <w:lang w:val="en-US"/>
        </w:rPr>
        <w:t>Current Sociology.</w:t>
      </w:r>
    </w:p>
    <w:p w14:paraId="64EBD5DF" w14:textId="77777777" w:rsidR="00CF11FD" w:rsidRPr="0065597C" w:rsidRDefault="00CF11FD" w:rsidP="00CF11FD">
      <w:pPr>
        <w:tabs>
          <w:tab w:val="left" w:pos="0"/>
          <w:tab w:val="left" w:pos="1530"/>
        </w:tabs>
        <w:rPr>
          <w:sz w:val="24"/>
          <w:szCs w:val="24"/>
          <w:lang w:val="en-US"/>
        </w:rPr>
      </w:pPr>
    </w:p>
    <w:p w14:paraId="4678AED8" w14:textId="77777777" w:rsidR="00CF11FD" w:rsidRPr="0065597C" w:rsidRDefault="00CF11FD" w:rsidP="00CF11FD">
      <w:pPr>
        <w:tabs>
          <w:tab w:val="left" w:pos="0"/>
          <w:tab w:val="left" w:pos="1530"/>
        </w:tabs>
        <w:rPr>
          <w:sz w:val="24"/>
          <w:szCs w:val="24"/>
          <w:lang w:val="en-US"/>
        </w:rPr>
      </w:pPr>
      <w:r w:rsidRPr="0065597C">
        <w:rPr>
          <w:sz w:val="24"/>
          <w:szCs w:val="24"/>
          <w:lang w:val="en-US"/>
        </w:rPr>
        <w:t>1997–2003</w:t>
      </w:r>
      <w:r w:rsidRPr="0065597C">
        <w:rPr>
          <w:sz w:val="24"/>
          <w:szCs w:val="24"/>
          <w:lang w:val="en-US"/>
        </w:rPr>
        <w:tab/>
        <w:t xml:space="preserve">Managing editor, </w:t>
      </w:r>
      <w:r w:rsidRPr="0065597C">
        <w:rPr>
          <w:i/>
          <w:iCs/>
          <w:sz w:val="24"/>
          <w:szCs w:val="24"/>
          <w:lang w:val="en-US"/>
        </w:rPr>
        <w:t>Journal of Historical Sociology</w:t>
      </w:r>
      <w:r w:rsidRPr="0065597C">
        <w:rPr>
          <w:sz w:val="24"/>
          <w:szCs w:val="24"/>
          <w:lang w:val="en-US"/>
        </w:rPr>
        <w:t>.</w:t>
      </w:r>
    </w:p>
    <w:p w14:paraId="1ED85E5A" w14:textId="77777777" w:rsidR="00CF11FD" w:rsidRPr="0065597C" w:rsidRDefault="00CF11FD" w:rsidP="00CF11FD">
      <w:pPr>
        <w:tabs>
          <w:tab w:val="left" w:pos="0"/>
          <w:tab w:val="left" w:pos="1530"/>
        </w:tabs>
        <w:rPr>
          <w:sz w:val="24"/>
          <w:szCs w:val="24"/>
          <w:lang w:val="en-US"/>
        </w:rPr>
      </w:pPr>
    </w:p>
    <w:p w14:paraId="6DA859EA" w14:textId="77777777" w:rsidR="00CF11FD" w:rsidRPr="0065597C" w:rsidRDefault="00CF11FD" w:rsidP="00CF11FD">
      <w:pPr>
        <w:tabs>
          <w:tab w:val="left" w:pos="0"/>
          <w:tab w:val="left" w:pos="1530"/>
        </w:tabs>
        <w:ind w:left="1530" w:hanging="1530"/>
        <w:rPr>
          <w:sz w:val="24"/>
          <w:szCs w:val="24"/>
          <w:lang w:val="en-US"/>
        </w:rPr>
      </w:pPr>
      <w:r w:rsidRPr="0065597C">
        <w:rPr>
          <w:sz w:val="24"/>
          <w:szCs w:val="24"/>
          <w:lang w:val="en-US"/>
        </w:rPr>
        <w:t>1993–1995</w:t>
      </w:r>
      <w:r w:rsidRPr="0065597C">
        <w:rPr>
          <w:sz w:val="24"/>
          <w:szCs w:val="24"/>
          <w:lang w:val="en-US"/>
        </w:rPr>
        <w:tab/>
        <w:t xml:space="preserve">Consulting editor, </w:t>
      </w:r>
      <w:r w:rsidRPr="0065597C">
        <w:rPr>
          <w:i/>
          <w:iCs/>
          <w:sz w:val="24"/>
          <w:szCs w:val="24"/>
          <w:lang w:val="en-US"/>
        </w:rPr>
        <w:t>The American Journal of Sociology</w:t>
      </w:r>
      <w:r w:rsidRPr="0065597C">
        <w:rPr>
          <w:sz w:val="24"/>
          <w:szCs w:val="24"/>
          <w:lang w:val="en-US"/>
        </w:rPr>
        <w:t>.</w:t>
      </w:r>
    </w:p>
    <w:p w14:paraId="6E8E6130" w14:textId="77777777" w:rsidR="00CF11FD" w:rsidRPr="0065597C" w:rsidRDefault="00CF11FD" w:rsidP="00CF11FD">
      <w:pPr>
        <w:tabs>
          <w:tab w:val="left" w:pos="0"/>
          <w:tab w:val="left" w:pos="1530"/>
        </w:tabs>
        <w:rPr>
          <w:sz w:val="24"/>
          <w:szCs w:val="24"/>
          <w:lang w:val="en-US"/>
        </w:rPr>
      </w:pPr>
    </w:p>
    <w:p w14:paraId="5C19C091" w14:textId="77777777" w:rsidR="0032709C" w:rsidRPr="0065597C" w:rsidRDefault="0032709C" w:rsidP="0032709C">
      <w:pPr>
        <w:tabs>
          <w:tab w:val="left" w:pos="0"/>
          <w:tab w:val="left" w:pos="1530"/>
        </w:tabs>
        <w:rPr>
          <w:sz w:val="24"/>
          <w:szCs w:val="24"/>
          <w:lang w:val="en-US"/>
        </w:rPr>
      </w:pPr>
    </w:p>
    <w:p w14:paraId="62FD521E" w14:textId="77777777" w:rsidR="0032709C" w:rsidRPr="0065597C" w:rsidRDefault="0032709C" w:rsidP="0032709C">
      <w:pPr>
        <w:tabs>
          <w:tab w:val="left" w:pos="0"/>
          <w:tab w:val="left" w:pos="1530"/>
        </w:tabs>
        <w:rPr>
          <w:sz w:val="24"/>
          <w:szCs w:val="24"/>
          <w:lang w:val="en-US"/>
        </w:rPr>
      </w:pPr>
      <w:r w:rsidRPr="0065597C">
        <w:rPr>
          <w:b/>
          <w:bCs/>
          <w:sz w:val="24"/>
          <w:szCs w:val="24"/>
          <w:lang w:val="en-US"/>
        </w:rPr>
        <w:t>Service</w:t>
      </w:r>
    </w:p>
    <w:p w14:paraId="2B4421C4" w14:textId="77777777" w:rsidR="0032709C" w:rsidRPr="0065597C" w:rsidRDefault="0032709C" w:rsidP="0032709C">
      <w:pPr>
        <w:tabs>
          <w:tab w:val="left" w:pos="0"/>
          <w:tab w:val="left" w:pos="1530"/>
        </w:tabs>
        <w:rPr>
          <w:sz w:val="24"/>
          <w:szCs w:val="24"/>
          <w:lang w:val="en-US"/>
        </w:rPr>
      </w:pPr>
    </w:p>
    <w:p w14:paraId="6FD02003" w14:textId="77777777" w:rsidR="008F01C1" w:rsidRDefault="008F01C1" w:rsidP="008F01C1">
      <w:pPr>
        <w:tabs>
          <w:tab w:val="left" w:pos="0"/>
          <w:tab w:val="left" w:pos="1530"/>
        </w:tabs>
        <w:rPr>
          <w:sz w:val="24"/>
          <w:szCs w:val="24"/>
          <w:lang w:val="en-US"/>
        </w:rPr>
      </w:pPr>
      <w:r w:rsidRPr="0065597C">
        <w:rPr>
          <w:sz w:val="24"/>
          <w:szCs w:val="24"/>
          <w:lang w:val="en-US"/>
        </w:rPr>
        <w:t>20</w:t>
      </w:r>
      <w:r>
        <w:rPr>
          <w:sz w:val="24"/>
          <w:szCs w:val="24"/>
          <w:lang w:val="en-US"/>
        </w:rPr>
        <w:t>17</w:t>
      </w:r>
      <w:r w:rsidRPr="0065597C">
        <w:rPr>
          <w:sz w:val="24"/>
          <w:szCs w:val="24"/>
          <w:lang w:val="en-US"/>
        </w:rPr>
        <w:t xml:space="preserve"> –</w:t>
      </w:r>
      <w:r w:rsidRPr="0065597C">
        <w:rPr>
          <w:sz w:val="24"/>
          <w:szCs w:val="24"/>
          <w:lang w:val="en-US"/>
        </w:rPr>
        <w:tab/>
        <w:t xml:space="preserve">Member of </w:t>
      </w:r>
      <w:r w:rsidRPr="003826EF">
        <w:rPr>
          <w:sz w:val="24"/>
          <w:szCs w:val="24"/>
          <w:lang w:val="en-US"/>
        </w:rPr>
        <w:t xml:space="preserve">the selection committee, </w:t>
      </w:r>
      <w:proofErr w:type="gramStart"/>
      <w:r w:rsidRPr="003826EF">
        <w:rPr>
          <w:sz w:val="24"/>
          <w:szCs w:val="24"/>
          <w:lang w:val="en-US"/>
        </w:rPr>
        <w:t>and also</w:t>
      </w:r>
      <w:proofErr w:type="gramEnd"/>
      <w:r w:rsidRPr="003826EF">
        <w:rPr>
          <w:sz w:val="24"/>
          <w:szCs w:val="24"/>
          <w:lang w:val="en-US"/>
        </w:rPr>
        <w:t xml:space="preserve"> as co-organizer</w:t>
      </w:r>
      <w:r>
        <w:rPr>
          <w:sz w:val="24"/>
          <w:szCs w:val="24"/>
          <w:lang w:val="en-US"/>
        </w:rPr>
        <w:t xml:space="preserve"> </w:t>
      </w:r>
      <w:r w:rsidRPr="0065597C">
        <w:rPr>
          <w:sz w:val="24"/>
          <w:szCs w:val="24"/>
          <w:lang w:val="en-US"/>
        </w:rPr>
        <w:t xml:space="preserve">of </w:t>
      </w:r>
      <w:r>
        <w:rPr>
          <w:sz w:val="24"/>
          <w:szCs w:val="24"/>
          <w:lang w:val="en-US"/>
        </w:rPr>
        <w:t>European</w:t>
      </w:r>
    </w:p>
    <w:p w14:paraId="1E68FBB1" w14:textId="77777777" w:rsidR="008F01C1" w:rsidRPr="0065597C" w:rsidRDefault="008F01C1" w:rsidP="008F01C1">
      <w:pPr>
        <w:tabs>
          <w:tab w:val="left" w:pos="0"/>
          <w:tab w:val="left" w:pos="1530"/>
        </w:tabs>
        <w:rPr>
          <w:sz w:val="24"/>
          <w:szCs w:val="24"/>
          <w:lang w:val="en-US"/>
        </w:rPr>
      </w:pPr>
      <w:r>
        <w:rPr>
          <w:sz w:val="24"/>
          <w:szCs w:val="24"/>
          <w:lang w:val="en-US"/>
        </w:rPr>
        <w:tab/>
        <w:t>Studies. Fox Center for Humanistic Inquiry, Emory University.</w:t>
      </w:r>
    </w:p>
    <w:p w14:paraId="3C8C7EA8" w14:textId="77777777" w:rsidR="008F01C1" w:rsidRPr="0065597C" w:rsidRDefault="008F01C1" w:rsidP="008F01C1">
      <w:pPr>
        <w:tabs>
          <w:tab w:val="left" w:pos="0"/>
          <w:tab w:val="left" w:pos="1530"/>
        </w:tabs>
        <w:rPr>
          <w:sz w:val="24"/>
          <w:szCs w:val="24"/>
          <w:lang w:val="en-US"/>
        </w:rPr>
      </w:pPr>
    </w:p>
    <w:p w14:paraId="74E3C633" w14:textId="77777777" w:rsidR="008F01C1" w:rsidRDefault="008F01C1" w:rsidP="008F01C1">
      <w:pPr>
        <w:tabs>
          <w:tab w:val="left" w:pos="0"/>
          <w:tab w:val="left" w:pos="1530"/>
        </w:tabs>
        <w:rPr>
          <w:sz w:val="24"/>
          <w:szCs w:val="24"/>
          <w:lang w:val="en-US"/>
        </w:rPr>
      </w:pPr>
      <w:r w:rsidRPr="0065597C">
        <w:rPr>
          <w:sz w:val="24"/>
          <w:szCs w:val="24"/>
          <w:lang w:val="en-US"/>
        </w:rPr>
        <w:t>20</w:t>
      </w:r>
      <w:r>
        <w:rPr>
          <w:sz w:val="24"/>
          <w:szCs w:val="24"/>
          <w:lang w:val="en-US"/>
        </w:rPr>
        <w:t>16</w:t>
      </w:r>
      <w:r w:rsidRPr="0065597C">
        <w:rPr>
          <w:sz w:val="24"/>
          <w:szCs w:val="24"/>
          <w:lang w:val="en-US"/>
        </w:rPr>
        <w:t xml:space="preserve"> –</w:t>
      </w:r>
      <w:r w:rsidRPr="0065597C">
        <w:rPr>
          <w:sz w:val="24"/>
          <w:szCs w:val="24"/>
          <w:lang w:val="en-US"/>
        </w:rPr>
        <w:tab/>
      </w:r>
      <w:r>
        <w:rPr>
          <w:sz w:val="24"/>
          <w:szCs w:val="24"/>
          <w:lang w:val="en-US"/>
        </w:rPr>
        <w:t>Director of Graduate Admissions, Department of Sociology, Emory</w:t>
      </w:r>
    </w:p>
    <w:p w14:paraId="61378431" w14:textId="77777777" w:rsidR="008F01C1" w:rsidRPr="0065597C" w:rsidRDefault="008F01C1" w:rsidP="008F01C1">
      <w:pPr>
        <w:tabs>
          <w:tab w:val="left" w:pos="0"/>
          <w:tab w:val="left" w:pos="1530"/>
        </w:tabs>
        <w:rPr>
          <w:sz w:val="24"/>
          <w:szCs w:val="24"/>
          <w:lang w:val="en-US"/>
        </w:rPr>
      </w:pPr>
      <w:r>
        <w:rPr>
          <w:sz w:val="24"/>
          <w:szCs w:val="24"/>
          <w:lang w:val="en-US"/>
        </w:rPr>
        <w:lastRenderedPageBreak/>
        <w:tab/>
      </w:r>
      <w:r>
        <w:rPr>
          <w:sz w:val="24"/>
          <w:szCs w:val="24"/>
          <w:lang w:val="en-US"/>
        </w:rPr>
        <w:tab/>
        <w:t>University</w:t>
      </w:r>
    </w:p>
    <w:p w14:paraId="29D73AC5" w14:textId="77777777" w:rsidR="008F01C1" w:rsidRDefault="008F01C1" w:rsidP="008F01C1">
      <w:pPr>
        <w:tabs>
          <w:tab w:val="left" w:pos="0"/>
          <w:tab w:val="left" w:pos="1530"/>
        </w:tabs>
        <w:rPr>
          <w:sz w:val="24"/>
          <w:szCs w:val="24"/>
          <w:lang w:val="en-US"/>
        </w:rPr>
      </w:pPr>
    </w:p>
    <w:p w14:paraId="40F671C8" w14:textId="77777777" w:rsidR="0032709C" w:rsidRPr="0065597C" w:rsidRDefault="0032709C" w:rsidP="0032709C">
      <w:pPr>
        <w:tabs>
          <w:tab w:val="left" w:pos="0"/>
          <w:tab w:val="left" w:pos="1530"/>
        </w:tabs>
        <w:rPr>
          <w:sz w:val="24"/>
          <w:szCs w:val="24"/>
          <w:lang w:val="en-US"/>
        </w:rPr>
      </w:pPr>
      <w:r w:rsidRPr="0065597C">
        <w:rPr>
          <w:sz w:val="24"/>
          <w:szCs w:val="24"/>
          <w:lang w:val="en-US"/>
        </w:rPr>
        <w:t>2007 –</w:t>
      </w:r>
      <w:r w:rsidR="00CE42F4" w:rsidRPr="0065597C">
        <w:rPr>
          <w:sz w:val="24"/>
          <w:szCs w:val="24"/>
          <w:lang w:val="en-US"/>
        </w:rPr>
        <w:t xml:space="preserve"> 2013</w:t>
      </w:r>
      <w:r w:rsidRPr="0065597C">
        <w:rPr>
          <w:sz w:val="24"/>
          <w:szCs w:val="24"/>
          <w:lang w:val="en-US"/>
        </w:rPr>
        <w:tab/>
        <w:t>Member of the Advisory Board of Emory’s Center for Mind, Brain, and</w:t>
      </w:r>
    </w:p>
    <w:p w14:paraId="4977D3CE" w14:textId="77777777" w:rsidR="0032709C" w:rsidRPr="0065597C" w:rsidRDefault="0032709C" w:rsidP="0032709C">
      <w:pPr>
        <w:tabs>
          <w:tab w:val="left" w:pos="0"/>
          <w:tab w:val="left" w:pos="1530"/>
        </w:tabs>
        <w:rPr>
          <w:sz w:val="24"/>
          <w:szCs w:val="24"/>
          <w:lang w:val="en-US"/>
        </w:rPr>
      </w:pPr>
      <w:r w:rsidRPr="0065597C">
        <w:rPr>
          <w:sz w:val="24"/>
          <w:szCs w:val="24"/>
          <w:lang w:val="en-US"/>
        </w:rPr>
        <w:tab/>
        <w:t>Culture</w:t>
      </w:r>
      <w:r w:rsidR="00CE42F4" w:rsidRPr="0065597C">
        <w:rPr>
          <w:sz w:val="24"/>
          <w:szCs w:val="24"/>
          <w:lang w:val="en-US"/>
        </w:rPr>
        <w:t xml:space="preserve"> (CMBC)</w:t>
      </w:r>
      <w:r w:rsidRPr="0065597C">
        <w:rPr>
          <w:sz w:val="24"/>
          <w:szCs w:val="24"/>
          <w:lang w:val="en-US"/>
        </w:rPr>
        <w:t>.</w:t>
      </w:r>
    </w:p>
    <w:p w14:paraId="150570FD" w14:textId="77777777" w:rsidR="0032709C" w:rsidRPr="0065597C" w:rsidRDefault="0032709C" w:rsidP="0032709C">
      <w:pPr>
        <w:tabs>
          <w:tab w:val="left" w:pos="0"/>
          <w:tab w:val="left" w:pos="1530"/>
        </w:tabs>
        <w:rPr>
          <w:sz w:val="24"/>
          <w:szCs w:val="24"/>
          <w:lang w:val="en-US"/>
        </w:rPr>
      </w:pPr>
    </w:p>
    <w:p w14:paraId="0CCC43A6" w14:textId="77777777" w:rsidR="0032709C" w:rsidRPr="0065597C" w:rsidRDefault="0032709C" w:rsidP="0032709C">
      <w:pPr>
        <w:tabs>
          <w:tab w:val="left" w:pos="0"/>
          <w:tab w:val="left" w:pos="1530"/>
        </w:tabs>
        <w:rPr>
          <w:sz w:val="24"/>
          <w:szCs w:val="24"/>
          <w:lang w:val="en-US"/>
        </w:rPr>
      </w:pPr>
      <w:r w:rsidRPr="0065597C">
        <w:rPr>
          <w:sz w:val="24"/>
          <w:szCs w:val="24"/>
          <w:lang w:val="en-US"/>
        </w:rPr>
        <w:t>2007 – 2011</w:t>
      </w:r>
      <w:r w:rsidRPr="0065597C">
        <w:rPr>
          <w:sz w:val="24"/>
          <w:szCs w:val="24"/>
          <w:lang w:val="en-US"/>
        </w:rPr>
        <w:tab/>
        <w:t>Member of the board for research activities abroad of the Network of Italian</w:t>
      </w:r>
    </w:p>
    <w:p w14:paraId="134BF174" w14:textId="77777777" w:rsidR="0032709C" w:rsidRPr="0074458B" w:rsidRDefault="0032709C" w:rsidP="0032709C">
      <w:pPr>
        <w:tabs>
          <w:tab w:val="left" w:pos="0"/>
          <w:tab w:val="left" w:pos="1530"/>
        </w:tabs>
        <w:rPr>
          <w:sz w:val="24"/>
          <w:szCs w:val="24"/>
          <w:lang w:val="it-IT"/>
        </w:rPr>
      </w:pPr>
      <w:r w:rsidRPr="0065597C">
        <w:rPr>
          <w:sz w:val="24"/>
          <w:szCs w:val="24"/>
          <w:lang w:val="en-US"/>
        </w:rPr>
        <w:tab/>
      </w:r>
      <w:r w:rsidRPr="0074458B">
        <w:rPr>
          <w:sz w:val="24"/>
          <w:szCs w:val="24"/>
          <w:lang w:val="it-IT"/>
        </w:rPr>
        <w:t>Scholars Abroad (NISA) and Istituto Italiano di Scienze Umane (SUM).</w:t>
      </w:r>
    </w:p>
    <w:p w14:paraId="637AA0D1" w14:textId="77777777" w:rsidR="0032709C" w:rsidRPr="0074458B" w:rsidRDefault="0032709C" w:rsidP="0032709C">
      <w:pPr>
        <w:tabs>
          <w:tab w:val="left" w:pos="0"/>
          <w:tab w:val="left" w:pos="1530"/>
        </w:tabs>
        <w:rPr>
          <w:sz w:val="24"/>
          <w:szCs w:val="24"/>
          <w:lang w:val="it-IT"/>
        </w:rPr>
      </w:pPr>
    </w:p>
    <w:p w14:paraId="72785C2C" w14:textId="77777777" w:rsidR="0032709C" w:rsidRPr="0065597C" w:rsidRDefault="0032709C" w:rsidP="0032709C">
      <w:pPr>
        <w:tabs>
          <w:tab w:val="left" w:pos="0"/>
          <w:tab w:val="left" w:pos="1530"/>
        </w:tabs>
        <w:rPr>
          <w:sz w:val="24"/>
          <w:szCs w:val="24"/>
          <w:lang w:val="en-US"/>
        </w:rPr>
      </w:pPr>
      <w:r w:rsidRPr="0065597C">
        <w:rPr>
          <w:sz w:val="24"/>
          <w:szCs w:val="24"/>
          <w:lang w:val="en-US"/>
        </w:rPr>
        <w:t>2007 – 2010</w:t>
      </w:r>
      <w:r w:rsidRPr="0065597C">
        <w:rPr>
          <w:sz w:val="24"/>
          <w:szCs w:val="24"/>
          <w:lang w:val="en-US"/>
        </w:rPr>
        <w:tab/>
        <w:t>Member of the Steering Committee of Emory’s European Studies.</w:t>
      </w:r>
    </w:p>
    <w:p w14:paraId="0E74F38E" w14:textId="77777777" w:rsidR="0032709C" w:rsidRPr="0065597C" w:rsidRDefault="0032709C" w:rsidP="0032709C">
      <w:pPr>
        <w:tabs>
          <w:tab w:val="left" w:pos="0"/>
          <w:tab w:val="left" w:pos="1530"/>
        </w:tabs>
        <w:rPr>
          <w:sz w:val="24"/>
          <w:szCs w:val="24"/>
          <w:lang w:val="en-US"/>
        </w:rPr>
      </w:pPr>
    </w:p>
    <w:p w14:paraId="37B053E5" w14:textId="77777777" w:rsidR="0032709C" w:rsidRPr="0065597C" w:rsidRDefault="0032709C" w:rsidP="0032709C">
      <w:pPr>
        <w:tabs>
          <w:tab w:val="left" w:pos="0"/>
          <w:tab w:val="left" w:pos="1530"/>
        </w:tabs>
        <w:rPr>
          <w:sz w:val="24"/>
          <w:szCs w:val="24"/>
          <w:lang w:val="en-US"/>
        </w:rPr>
      </w:pPr>
      <w:r w:rsidRPr="0065597C">
        <w:rPr>
          <w:sz w:val="24"/>
          <w:szCs w:val="24"/>
          <w:lang w:val="en-US"/>
        </w:rPr>
        <w:t>5.1.2007 –</w:t>
      </w:r>
      <w:r w:rsidRPr="0065597C">
        <w:rPr>
          <w:sz w:val="24"/>
          <w:szCs w:val="24"/>
          <w:lang w:val="en-US"/>
        </w:rPr>
        <w:tab/>
        <w:t>External evaluator of doctoral programs at the University of Trento (Italy).</w:t>
      </w:r>
    </w:p>
    <w:p w14:paraId="028F52B5" w14:textId="77777777" w:rsidR="0032709C" w:rsidRPr="0065597C" w:rsidRDefault="0032709C" w:rsidP="0032709C">
      <w:pPr>
        <w:tabs>
          <w:tab w:val="left" w:pos="0"/>
          <w:tab w:val="left" w:pos="1530"/>
        </w:tabs>
        <w:rPr>
          <w:sz w:val="24"/>
          <w:szCs w:val="24"/>
          <w:lang w:val="en-US"/>
        </w:rPr>
      </w:pPr>
    </w:p>
    <w:p w14:paraId="4F64AD6A" w14:textId="77777777" w:rsidR="0032709C" w:rsidRPr="0065597C" w:rsidRDefault="0032709C" w:rsidP="0032709C">
      <w:pPr>
        <w:tabs>
          <w:tab w:val="left" w:pos="0"/>
          <w:tab w:val="left" w:pos="1530"/>
        </w:tabs>
        <w:rPr>
          <w:sz w:val="24"/>
          <w:szCs w:val="24"/>
          <w:lang w:val="en-US"/>
        </w:rPr>
      </w:pPr>
      <w:r w:rsidRPr="0065597C">
        <w:rPr>
          <w:sz w:val="24"/>
          <w:szCs w:val="24"/>
          <w:lang w:val="en-US"/>
        </w:rPr>
        <w:t>2003 – 2010</w:t>
      </w:r>
      <w:r w:rsidRPr="0065597C">
        <w:rPr>
          <w:sz w:val="24"/>
          <w:szCs w:val="24"/>
          <w:lang w:val="en-US"/>
        </w:rPr>
        <w:tab/>
        <w:t>Member of the Oxford Spring School Steering Committee.</w:t>
      </w:r>
    </w:p>
    <w:p w14:paraId="645D962C" w14:textId="77777777" w:rsidR="0032709C" w:rsidRPr="0065597C" w:rsidRDefault="0032709C" w:rsidP="0032709C">
      <w:pPr>
        <w:tabs>
          <w:tab w:val="left" w:pos="0"/>
          <w:tab w:val="left" w:pos="1530"/>
        </w:tabs>
        <w:rPr>
          <w:sz w:val="24"/>
          <w:szCs w:val="24"/>
          <w:lang w:val="en-US"/>
        </w:rPr>
      </w:pPr>
    </w:p>
    <w:p w14:paraId="7556FE95" w14:textId="77777777" w:rsidR="0032709C" w:rsidRPr="0065597C" w:rsidRDefault="0032709C" w:rsidP="0032709C">
      <w:pPr>
        <w:tabs>
          <w:tab w:val="left" w:pos="0"/>
          <w:tab w:val="left" w:pos="1530"/>
        </w:tabs>
        <w:rPr>
          <w:sz w:val="24"/>
          <w:szCs w:val="24"/>
          <w:lang w:val="en-US"/>
        </w:rPr>
      </w:pPr>
      <w:r w:rsidRPr="0065597C">
        <w:rPr>
          <w:sz w:val="24"/>
          <w:szCs w:val="24"/>
          <w:lang w:val="en-US"/>
        </w:rPr>
        <w:t>1.1.2005 –</w:t>
      </w:r>
      <w:r w:rsidRPr="0065597C">
        <w:rPr>
          <w:sz w:val="24"/>
          <w:szCs w:val="24"/>
          <w:lang w:val="en-US"/>
        </w:rPr>
        <w:tab/>
        <w:t>Member of Panel 14 (Political and Social Sciences) of CIVR (</w:t>
      </w:r>
      <w:proofErr w:type="spellStart"/>
      <w:r w:rsidRPr="0065597C">
        <w:rPr>
          <w:sz w:val="24"/>
          <w:szCs w:val="24"/>
          <w:lang w:val="en-US"/>
        </w:rPr>
        <w:t>Comitato</w:t>
      </w:r>
      <w:proofErr w:type="spellEnd"/>
      <w:r w:rsidRPr="0065597C">
        <w:rPr>
          <w:sz w:val="24"/>
          <w:szCs w:val="24"/>
          <w:lang w:val="en-US"/>
        </w:rPr>
        <w:t xml:space="preserve"> di </w:t>
      </w:r>
    </w:p>
    <w:p w14:paraId="257189D9" w14:textId="77777777" w:rsidR="00A92A70" w:rsidRPr="0074458B" w:rsidRDefault="0032709C" w:rsidP="00A92A70">
      <w:pPr>
        <w:tabs>
          <w:tab w:val="left" w:pos="0"/>
          <w:tab w:val="left" w:pos="1530"/>
        </w:tabs>
        <w:ind w:left="4" w:hanging="4"/>
        <w:rPr>
          <w:sz w:val="24"/>
          <w:szCs w:val="24"/>
          <w:lang w:val="it-IT"/>
        </w:rPr>
      </w:pPr>
      <w:r w:rsidRPr="0074458B">
        <w:rPr>
          <w:sz w:val="24"/>
          <w:szCs w:val="24"/>
          <w:lang w:val="it-IT"/>
        </w:rPr>
        <w:t>12.31.2005</w:t>
      </w:r>
      <w:r w:rsidRPr="0074458B">
        <w:rPr>
          <w:sz w:val="24"/>
          <w:szCs w:val="24"/>
          <w:lang w:val="it-IT"/>
        </w:rPr>
        <w:tab/>
      </w:r>
      <w:r w:rsidR="00A92A70" w:rsidRPr="0074458B">
        <w:rPr>
          <w:sz w:val="24"/>
          <w:szCs w:val="24"/>
          <w:lang w:val="it-IT"/>
        </w:rPr>
        <w:t xml:space="preserve">Indirizzo </w:t>
      </w:r>
      <w:r w:rsidRPr="0074458B">
        <w:rPr>
          <w:sz w:val="24"/>
          <w:szCs w:val="24"/>
          <w:lang w:val="it-IT"/>
        </w:rPr>
        <w:t xml:space="preserve">per la Valutazione della </w:t>
      </w:r>
      <w:r w:rsidRPr="0074458B">
        <w:rPr>
          <w:sz w:val="24"/>
          <w:szCs w:val="24"/>
          <w:lang w:val="it-IT"/>
        </w:rPr>
        <w:tab/>
        <w:t>Ricerca), the first comprehensive</w:t>
      </w:r>
    </w:p>
    <w:p w14:paraId="0FC21D15" w14:textId="77777777" w:rsidR="0032709C" w:rsidRPr="0065597C" w:rsidRDefault="00A92A70" w:rsidP="00A92A70">
      <w:pPr>
        <w:tabs>
          <w:tab w:val="left" w:pos="0"/>
          <w:tab w:val="left" w:pos="1530"/>
        </w:tabs>
        <w:ind w:left="4" w:hanging="4"/>
        <w:rPr>
          <w:sz w:val="24"/>
          <w:szCs w:val="24"/>
          <w:lang w:val="en-US"/>
        </w:rPr>
      </w:pPr>
      <w:r w:rsidRPr="0074458B">
        <w:rPr>
          <w:sz w:val="24"/>
          <w:szCs w:val="24"/>
          <w:lang w:val="it-IT"/>
        </w:rPr>
        <w:tab/>
      </w:r>
      <w:r w:rsidRPr="0074458B">
        <w:rPr>
          <w:sz w:val="24"/>
          <w:szCs w:val="24"/>
          <w:lang w:val="it-IT"/>
        </w:rPr>
        <w:tab/>
      </w:r>
      <w:r w:rsidR="0032709C" w:rsidRPr="0065597C">
        <w:rPr>
          <w:sz w:val="24"/>
          <w:szCs w:val="24"/>
          <w:lang w:val="en-US"/>
        </w:rPr>
        <w:t>evaluation of Italian</w:t>
      </w:r>
      <w:r w:rsidRPr="0065597C">
        <w:rPr>
          <w:sz w:val="24"/>
          <w:szCs w:val="24"/>
          <w:lang w:val="en-US"/>
        </w:rPr>
        <w:t xml:space="preserve"> </w:t>
      </w:r>
      <w:r w:rsidR="0032709C" w:rsidRPr="0065597C">
        <w:rPr>
          <w:sz w:val="24"/>
          <w:szCs w:val="24"/>
          <w:lang w:val="en-US"/>
        </w:rPr>
        <w:tab/>
        <w:t>academia (</w:t>
      </w:r>
      <w:hyperlink r:id="rId17" w:history="1">
        <w:r w:rsidR="0032709C" w:rsidRPr="0065597C">
          <w:rPr>
            <w:rStyle w:val="Hyperlink"/>
            <w:sz w:val="24"/>
            <w:szCs w:val="24"/>
            <w:lang w:val="en-US"/>
          </w:rPr>
          <w:t>http://www.civr.it</w:t>
        </w:r>
      </w:hyperlink>
      <w:r w:rsidR="0032709C" w:rsidRPr="0065597C">
        <w:rPr>
          <w:sz w:val="24"/>
          <w:szCs w:val="24"/>
          <w:lang w:val="en-US"/>
        </w:rPr>
        <w:t>).</w:t>
      </w:r>
    </w:p>
    <w:p w14:paraId="24E25A8A" w14:textId="77777777" w:rsidR="0032709C" w:rsidRPr="0065597C" w:rsidRDefault="0032709C" w:rsidP="0032709C">
      <w:pPr>
        <w:tabs>
          <w:tab w:val="left" w:pos="0"/>
          <w:tab w:val="left" w:pos="1530"/>
        </w:tabs>
        <w:rPr>
          <w:sz w:val="24"/>
          <w:szCs w:val="24"/>
          <w:lang w:val="en-US"/>
        </w:rPr>
      </w:pPr>
    </w:p>
    <w:p w14:paraId="1AB8248C" w14:textId="77777777" w:rsidR="0032709C" w:rsidRPr="0065597C" w:rsidRDefault="0032709C" w:rsidP="0032709C">
      <w:pPr>
        <w:tabs>
          <w:tab w:val="left" w:pos="0"/>
          <w:tab w:val="left" w:pos="1530"/>
        </w:tabs>
        <w:rPr>
          <w:sz w:val="24"/>
          <w:szCs w:val="24"/>
          <w:lang w:val="en-US"/>
        </w:rPr>
      </w:pPr>
      <w:r w:rsidRPr="0065597C">
        <w:rPr>
          <w:sz w:val="24"/>
          <w:szCs w:val="24"/>
          <w:lang w:val="en-US"/>
        </w:rPr>
        <w:t>9.1.2003 –</w:t>
      </w:r>
      <w:r w:rsidRPr="0065597C">
        <w:rPr>
          <w:sz w:val="24"/>
          <w:szCs w:val="24"/>
          <w:lang w:val="en-US"/>
        </w:rPr>
        <w:tab/>
        <w:t>Panel member of the UK ESRC (Economic and Social Research Council)</w:t>
      </w:r>
    </w:p>
    <w:p w14:paraId="255EBC1E" w14:textId="77777777" w:rsidR="0032709C" w:rsidRPr="0065597C" w:rsidRDefault="0032709C" w:rsidP="0032709C">
      <w:pPr>
        <w:tabs>
          <w:tab w:val="left" w:pos="0"/>
          <w:tab w:val="left" w:pos="1530"/>
        </w:tabs>
        <w:rPr>
          <w:sz w:val="24"/>
          <w:szCs w:val="24"/>
          <w:lang w:val="en-US"/>
        </w:rPr>
      </w:pPr>
      <w:r w:rsidRPr="0065597C">
        <w:rPr>
          <w:sz w:val="24"/>
          <w:szCs w:val="24"/>
          <w:lang w:val="en-US"/>
        </w:rPr>
        <w:t>12.31.2003</w:t>
      </w:r>
      <w:r w:rsidRPr="0065597C">
        <w:rPr>
          <w:sz w:val="24"/>
          <w:szCs w:val="24"/>
          <w:lang w:val="en-US"/>
        </w:rPr>
        <w:tab/>
        <w:t>Interim Recognition Exercise for the certification of Sociology doctoral programs.</w:t>
      </w:r>
    </w:p>
    <w:p w14:paraId="3E6399A6" w14:textId="77777777" w:rsidR="0032709C" w:rsidRPr="0065597C" w:rsidRDefault="0032709C" w:rsidP="0032709C">
      <w:pPr>
        <w:tabs>
          <w:tab w:val="left" w:pos="0"/>
          <w:tab w:val="left" w:pos="1530"/>
        </w:tabs>
        <w:rPr>
          <w:sz w:val="24"/>
          <w:szCs w:val="24"/>
          <w:lang w:val="en-US"/>
        </w:rPr>
      </w:pPr>
    </w:p>
    <w:p w14:paraId="0E0A4B7A" w14:textId="77777777" w:rsidR="0032709C" w:rsidRPr="0065597C" w:rsidRDefault="0032709C" w:rsidP="0032709C">
      <w:pPr>
        <w:tabs>
          <w:tab w:val="left" w:pos="0"/>
          <w:tab w:val="left" w:pos="1530"/>
        </w:tabs>
        <w:rPr>
          <w:sz w:val="24"/>
          <w:szCs w:val="24"/>
          <w:lang w:val="en-US"/>
        </w:rPr>
      </w:pPr>
      <w:r w:rsidRPr="0065597C">
        <w:rPr>
          <w:sz w:val="24"/>
          <w:szCs w:val="24"/>
          <w:lang w:val="en-US"/>
        </w:rPr>
        <w:t>2001 – 2004</w:t>
      </w:r>
      <w:r w:rsidRPr="0065597C">
        <w:rPr>
          <w:sz w:val="24"/>
          <w:szCs w:val="24"/>
          <w:lang w:val="en-US"/>
        </w:rPr>
        <w:tab/>
        <w:t>Evaluator of ESRC (Economic and Social Research Council) scholarship</w:t>
      </w:r>
    </w:p>
    <w:p w14:paraId="3BFE3673" w14:textId="77777777" w:rsidR="0032709C" w:rsidRPr="0065597C" w:rsidRDefault="0032709C" w:rsidP="0032709C">
      <w:pPr>
        <w:tabs>
          <w:tab w:val="left" w:pos="0"/>
          <w:tab w:val="left" w:pos="1530"/>
        </w:tabs>
        <w:rPr>
          <w:sz w:val="24"/>
          <w:szCs w:val="24"/>
          <w:lang w:val="en-US"/>
        </w:rPr>
      </w:pPr>
      <w:r w:rsidRPr="0065597C">
        <w:rPr>
          <w:sz w:val="24"/>
          <w:szCs w:val="24"/>
          <w:lang w:val="en-US"/>
        </w:rPr>
        <w:tab/>
        <w:t>applications in Sociology.</w:t>
      </w:r>
    </w:p>
    <w:p w14:paraId="227BBD49" w14:textId="77777777" w:rsidR="0032709C" w:rsidRPr="0065597C" w:rsidRDefault="0032709C" w:rsidP="0032709C">
      <w:pPr>
        <w:tabs>
          <w:tab w:val="left" w:pos="0"/>
          <w:tab w:val="left" w:pos="1530"/>
        </w:tabs>
        <w:rPr>
          <w:sz w:val="24"/>
          <w:szCs w:val="24"/>
          <w:lang w:val="en-US"/>
        </w:rPr>
      </w:pPr>
    </w:p>
    <w:p w14:paraId="00195564" w14:textId="77777777" w:rsidR="00441057" w:rsidRPr="0065597C" w:rsidRDefault="00441057">
      <w:pPr>
        <w:tabs>
          <w:tab w:val="left" w:pos="0"/>
          <w:tab w:val="left" w:pos="1531"/>
        </w:tabs>
        <w:rPr>
          <w:sz w:val="24"/>
          <w:szCs w:val="24"/>
          <w:lang w:val="en-US"/>
        </w:rPr>
      </w:pPr>
    </w:p>
    <w:p w14:paraId="66ED95D2" w14:textId="77777777" w:rsidR="00441057" w:rsidRPr="0065597C" w:rsidRDefault="00441057">
      <w:pPr>
        <w:tabs>
          <w:tab w:val="left" w:pos="0"/>
          <w:tab w:val="left" w:pos="1531"/>
        </w:tabs>
        <w:rPr>
          <w:sz w:val="24"/>
          <w:szCs w:val="24"/>
          <w:lang w:val="en-US"/>
        </w:rPr>
      </w:pPr>
    </w:p>
    <w:p w14:paraId="439997D8" w14:textId="77777777" w:rsidR="00441057" w:rsidRPr="0065597C" w:rsidRDefault="00441057">
      <w:pPr>
        <w:pStyle w:val="Heading2"/>
        <w:widowControl/>
        <w:tabs>
          <w:tab w:val="clear" w:pos="0"/>
          <w:tab w:val="clear" w:pos="1530"/>
        </w:tabs>
        <w:rPr>
          <w:sz w:val="24"/>
          <w:szCs w:val="24"/>
          <w:lang w:val="en-US"/>
        </w:rPr>
      </w:pPr>
      <w:r w:rsidRPr="0065597C">
        <w:rPr>
          <w:sz w:val="24"/>
          <w:szCs w:val="24"/>
          <w:lang w:val="en-US"/>
        </w:rPr>
        <w:lastRenderedPageBreak/>
        <w:t>Research Grants</w:t>
      </w:r>
      <w:r w:rsidR="00F01482" w:rsidRPr="0065597C">
        <w:rPr>
          <w:sz w:val="24"/>
          <w:szCs w:val="24"/>
          <w:lang w:val="en-US"/>
        </w:rPr>
        <w:t xml:space="preserve"> Obtained</w:t>
      </w:r>
    </w:p>
    <w:p w14:paraId="766318ED" w14:textId="77777777" w:rsidR="00CC1405" w:rsidRPr="0065597C" w:rsidRDefault="00CC1405" w:rsidP="00701764">
      <w:pPr>
        <w:pStyle w:val="BodyText"/>
        <w:keepNext/>
        <w:keepLines/>
        <w:widowControl/>
        <w:ind w:left="1560" w:hanging="1560"/>
        <w:rPr>
          <w:sz w:val="24"/>
          <w:szCs w:val="24"/>
          <w:lang w:val="en-US"/>
        </w:rPr>
      </w:pPr>
    </w:p>
    <w:p w14:paraId="52C025AC" w14:textId="77777777" w:rsidR="00B8053F" w:rsidRPr="0065597C" w:rsidRDefault="00B8053F" w:rsidP="00701764">
      <w:pPr>
        <w:pStyle w:val="BodyText"/>
        <w:keepNext/>
        <w:keepLines/>
        <w:widowControl/>
        <w:ind w:left="1560" w:hanging="1560"/>
        <w:rPr>
          <w:sz w:val="24"/>
          <w:szCs w:val="24"/>
          <w:lang w:val="en-US"/>
        </w:rPr>
      </w:pPr>
      <w:r w:rsidRPr="0065597C">
        <w:rPr>
          <w:sz w:val="24"/>
          <w:szCs w:val="24"/>
          <w:lang w:val="en-US"/>
        </w:rPr>
        <w:t>August 2011</w:t>
      </w:r>
      <w:r w:rsidRPr="0065597C">
        <w:rPr>
          <w:sz w:val="24"/>
          <w:szCs w:val="24"/>
          <w:lang w:val="en-US"/>
        </w:rPr>
        <w:tab/>
        <w:t>Mellon Foundation award for Digital Humanities Scholarship for the project “Lynchings in Georgia (1875-1930)”</w:t>
      </w:r>
    </w:p>
    <w:p w14:paraId="30720EC7" w14:textId="77777777" w:rsidR="00B8053F" w:rsidRPr="0065597C" w:rsidRDefault="00B8053F" w:rsidP="00701764">
      <w:pPr>
        <w:pStyle w:val="BodyText"/>
        <w:keepNext/>
        <w:keepLines/>
        <w:widowControl/>
        <w:ind w:left="1560" w:hanging="1560"/>
        <w:rPr>
          <w:sz w:val="24"/>
          <w:szCs w:val="24"/>
          <w:lang w:val="en-US"/>
        </w:rPr>
      </w:pPr>
    </w:p>
    <w:p w14:paraId="22ADB339" w14:textId="77777777" w:rsidR="00055059" w:rsidRPr="0065597C" w:rsidRDefault="00055059" w:rsidP="008617B6">
      <w:pPr>
        <w:pStyle w:val="BodyText"/>
        <w:keepNext/>
        <w:keepLines/>
        <w:widowControl/>
        <w:ind w:left="1560" w:hanging="1560"/>
        <w:rPr>
          <w:sz w:val="24"/>
          <w:szCs w:val="24"/>
          <w:lang w:val="en-US"/>
        </w:rPr>
      </w:pPr>
      <w:r w:rsidRPr="0065597C">
        <w:rPr>
          <w:sz w:val="24"/>
          <w:szCs w:val="24"/>
          <w:lang w:val="en-US"/>
        </w:rPr>
        <w:t>June 2008</w:t>
      </w:r>
      <w:r w:rsidRPr="0065597C">
        <w:rPr>
          <w:sz w:val="24"/>
          <w:szCs w:val="24"/>
          <w:lang w:val="en-US"/>
        </w:rPr>
        <w:tab/>
        <w:t>Emory University, project on “Lynchings in Jim Crow U.S. South: The Case of Georgia (1875-1930)”</w:t>
      </w:r>
    </w:p>
    <w:p w14:paraId="7CC15DC2" w14:textId="77777777" w:rsidR="00055059" w:rsidRPr="0065597C" w:rsidRDefault="00055059" w:rsidP="008617B6">
      <w:pPr>
        <w:pStyle w:val="BodyText"/>
        <w:keepNext/>
        <w:keepLines/>
        <w:widowControl/>
        <w:ind w:left="1560" w:hanging="1560"/>
        <w:rPr>
          <w:sz w:val="24"/>
          <w:szCs w:val="24"/>
          <w:lang w:val="en-US"/>
        </w:rPr>
      </w:pPr>
    </w:p>
    <w:p w14:paraId="2136C354" w14:textId="77777777" w:rsidR="00C016E6" w:rsidRPr="0065597C" w:rsidRDefault="00C016E6" w:rsidP="008617B6">
      <w:pPr>
        <w:pStyle w:val="BodyText"/>
        <w:keepNext/>
        <w:keepLines/>
        <w:widowControl/>
        <w:ind w:left="1560" w:hanging="1560"/>
        <w:rPr>
          <w:sz w:val="24"/>
          <w:szCs w:val="24"/>
          <w:lang w:val="en-US"/>
        </w:rPr>
      </w:pPr>
      <w:r w:rsidRPr="0065597C">
        <w:rPr>
          <w:sz w:val="24"/>
          <w:szCs w:val="24"/>
          <w:lang w:val="en-US"/>
        </w:rPr>
        <w:t>June 2005</w:t>
      </w:r>
      <w:r w:rsidRPr="0065597C">
        <w:rPr>
          <w:sz w:val="24"/>
          <w:szCs w:val="24"/>
          <w:lang w:val="en-US"/>
        </w:rPr>
        <w:tab/>
      </w:r>
      <w:proofErr w:type="spellStart"/>
      <w:r w:rsidR="007F3A5E" w:rsidRPr="0065597C">
        <w:rPr>
          <w:sz w:val="24"/>
          <w:szCs w:val="24"/>
          <w:lang w:val="en-US"/>
        </w:rPr>
        <w:t>Provincia</w:t>
      </w:r>
      <w:proofErr w:type="spellEnd"/>
      <w:r w:rsidR="007F3A5E" w:rsidRPr="0065597C">
        <w:rPr>
          <w:sz w:val="24"/>
          <w:szCs w:val="24"/>
          <w:lang w:val="en-US"/>
        </w:rPr>
        <w:t xml:space="preserve"> </w:t>
      </w:r>
      <w:proofErr w:type="spellStart"/>
      <w:r w:rsidR="007F3A5E" w:rsidRPr="0065597C">
        <w:rPr>
          <w:sz w:val="24"/>
          <w:szCs w:val="24"/>
          <w:lang w:val="en-US"/>
        </w:rPr>
        <w:t>Autonoma</w:t>
      </w:r>
      <w:proofErr w:type="spellEnd"/>
      <w:r w:rsidR="007F3A5E" w:rsidRPr="0065597C">
        <w:rPr>
          <w:sz w:val="24"/>
          <w:szCs w:val="24"/>
          <w:lang w:val="en-US"/>
        </w:rPr>
        <w:t xml:space="preserve"> di </w:t>
      </w:r>
      <w:r w:rsidRPr="0065597C">
        <w:rPr>
          <w:sz w:val="24"/>
          <w:szCs w:val="24"/>
          <w:lang w:val="en-US"/>
        </w:rPr>
        <w:t xml:space="preserve">Trento, project on </w:t>
      </w:r>
      <w:r w:rsidR="008617B6" w:rsidRPr="0065597C">
        <w:rPr>
          <w:sz w:val="24"/>
          <w:szCs w:val="24"/>
          <w:lang w:val="en-US"/>
        </w:rPr>
        <w:t>The Rise of Italian Fascism: From the “Red Years” to the “Black Years” (1919–22)</w:t>
      </w:r>
      <w:r w:rsidRPr="0065597C">
        <w:rPr>
          <w:sz w:val="24"/>
          <w:szCs w:val="24"/>
          <w:lang w:val="en-US"/>
        </w:rPr>
        <w:t>.</w:t>
      </w:r>
    </w:p>
    <w:p w14:paraId="4CF03E10" w14:textId="77777777" w:rsidR="00C016E6" w:rsidRPr="0065597C" w:rsidRDefault="00C016E6" w:rsidP="00D92EF5">
      <w:pPr>
        <w:pStyle w:val="BodyText"/>
        <w:keepNext/>
        <w:keepLines/>
        <w:widowControl/>
        <w:ind w:left="1560" w:hanging="1560"/>
        <w:rPr>
          <w:sz w:val="24"/>
          <w:szCs w:val="24"/>
          <w:lang w:val="en-US"/>
        </w:rPr>
      </w:pPr>
    </w:p>
    <w:p w14:paraId="3789CFC5" w14:textId="77777777" w:rsidR="00D92EF5" w:rsidRPr="0065597C" w:rsidRDefault="00D92EF5" w:rsidP="00D92EF5">
      <w:pPr>
        <w:pStyle w:val="BodyText"/>
        <w:keepNext/>
        <w:keepLines/>
        <w:widowControl/>
        <w:ind w:left="1560" w:hanging="1560"/>
        <w:rPr>
          <w:sz w:val="24"/>
          <w:szCs w:val="24"/>
          <w:lang w:val="en-US"/>
        </w:rPr>
      </w:pPr>
      <w:r w:rsidRPr="0065597C">
        <w:rPr>
          <w:sz w:val="24"/>
          <w:szCs w:val="24"/>
          <w:lang w:val="en-US"/>
        </w:rPr>
        <w:t>Feb. 2005</w:t>
      </w:r>
      <w:r w:rsidRPr="0065597C">
        <w:rPr>
          <w:sz w:val="24"/>
          <w:szCs w:val="24"/>
          <w:lang w:val="en-US"/>
        </w:rPr>
        <w:tab/>
        <w:t>Nuffield Foundation, project on Trilogy of Rhetoric: An Evaluation of Social Science Quantitative Work (1960–80).</w:t>
      </w:r>
    </w:p>
    <w:p w14:paraId="3CF477E2" w14:textId="77777777" w:rsidR="00D92EF5" w:rsidRPr="0065597C" w:rsidRDefault="00D92EF5" w:rsidP="00701764">
      <w:pPr>
        <w:pStyle w:val="BodyText"/>
        <w:keepNext/>
        <w:keepLines/>
        <w:widowControl/>
        <w:ind w:left="1560" w:hanging="1560"/>
        <w:rPr>
          <w:sz w:val="24"/>
          <w:szCs w:val="24"/>
          <w:lang w:val="en-US"/>
        </w:rPr>
      </w:pPr>
    </w:p>
    <w:p w14:paraId="09A7DF3D" w14:textId="77777777" w:rsidR="00CC1405" w:rsidRPr="0065597C" w:rsidRDefault="00CC1405" w:rsidP="00D92EF5">
      <w:pPr>
        <w:pStyle w:val="BodyText"/>
        <w:keepNext/>
        <w:keepLines/>
        <w:widowControl/>
        <w:ind w:left="1560" w:hanging="1560"/>
        <w:rPr>
          <w:sz w:val="24"/>
          <w:szCs w:val="24"/>
          <w:lang w:val="en-US"/>
        </w:rPr>
      </w:pPr>
      <w:r w:rsidRPr="0065597C">
        <w:rPr>
          <w:sz w:val="24"/>
          <w:szCs w:val="24"/>
          <w:lang w:val="en-US"/>
        </w:rPr>
        <w:t>Dec. 2004</w:t>
      </w:r>
      <w:r w:rsidRPr="0065597C">
        <w:rPr>
          <w:sz w:val="24"/>
          <w:szCs w:val="24"/>
          <w:lang w:val="en-US"/>
        </w:rPr>
        <w:tab/>
      </w:r>
      <w:r w:rsidR="00D92EF5" w:rsidRPr="0065597C">
        <w:rPr>
          <w:sz w:val="24"/>
          <w:szCs w:val="24"/>
          <w:lang w:val="en-US"/>
        </w:rPr>
        <w:t xml:space="preserve">The British Academy, project on </w:t>
      </w:r>
      <w:r w:rsidRPr="0065597C">
        <w:rPr>
          <w:sz w:val="24"/>
          <w:szCs w:val="24"/>
          <w:lang w:val="en-US"/>
        </w:rPr>
        <w:t>Trilogy of Rhetoric: Rhetorical Foundations of Social Science Quantitative Work.</w:t>
      </w:r>
    </w:p>
    <w:p w14:paraId="082BDB3D" w14:textId="77777777" w:rsidR="00CC1405" w:rsidRPr="0065597C" w:rsidRDefault="00CC1405" w:rsidP="00701764">
      <w:pPr>
        <w:pStyle w:val="BodyText"/>
        <w:keepNext/>
        <w:keepLines/>
        <w:widowControl/>
        <w:ind w:left="1560" w:hanging="1560"/>
        <w:rPr>
          <w:sz w:val="24"/>
          <w:szCs w:val="24"/>
          <w:lang w:val="en-US"/>
        </w:rPr>
      </w:pPr>
    </w:p>
    <w:p w14:paraId="15866FDB" w14:textId="77777777" w:rsidR="00701764" w:rsidRPr="0065597C" w:rsidRDefault="00701764" w:rsidP="00701764">
      <w:pPr>
        <w:pStyle w:val="BodyText"/>
        <w:keepNext/>
        <w:keepLines/>
        <w:widowControl/>
        <w:ind w:left="1560" w:hanging="1560"/>
        <w:rPr>
          <w:sz w:val="24"/>
          <w:szCs w:val="24"/>
          <w:lang w:val="en-US"/>
        </w:rPr>
      </w:pPr>
      <w:r w:rsidRPr="0065597C">
        <w:rPr>
          <w:sz w:val="24"/>
          <w:szCs w:val="24"/>
          <w:lang w:val="en-US"/>
        </w:rPr>
        <w:t>July 2003</w:t>
      </w:r>
      <w:r w:rsidRPr="0065597C">
        <w:rPr>
          <w:sz w:val="24"/>
          <w:szCs w:val="24"/>
          <w:lang w:val="en-US"/>
        </w:rPr>
        <w:tab/>
        <w:t>University of Reading/University of Trento</w:t>
      </w:r>
      <w:r w:rsidR="00D92EF5" w:rsidRPr="0065597C">
        <w:rPr>
          <w:sz w:val="24"/>
          <w:szCs w:val="24"/>
          <w:lang w:val="en-US"/>
        </w:rPr>
        <w:t>, p</w:t>
      </w:r>
      <w:r w:rsidR="009A7EA7" w:rsidRPr="0065597C">
        <w:rPr>
          <w:sz w:val="24"/>
          <w:szCs w:val="24"/>
          <w:lang w:val="en-US"/>
        </w:rPr>
        <w:t xml:space="preserve">roject on </w:t>
      </w:r>
      <w:proofErr w:type="spellStart"/>
      <w:r w:rsidR="009A7EA7" w:rsidRPr="0065597C">
        <w:rPr>
          <w:sz w:val="24"/>
          <w:szCs w:val="24"/>
          <w:lang w:val="en-US"/>
        </w:rPr>
        <w:t>Mobilisation</w:t>
      </w:r>
      <w:proofErr w:type="spellEnd"/>
      <w:r w:rsidR="009A7EA7" w:rsidRPr="0065597C">
        <w:rPr>
          <w:sz w:val="24"/>
          <w:szCs w:val="24"/>
          <w:lang w:val="en-US"/>
        </w:rPr>
        <w:t xml:space="preserve"> and Counter-</w:t>
      </w:r>
      <w:proofErr w:type="spellStart"/>
      <w:r w:rsidR="009A7EA7" w:rsidRPr="0065597C">
        <w:rPr>
          <w:sz w:val="24"/>
          <w:szCs w:val="24"/>
          <w:lang w:val="en-US"/>
        </w:rPr>
        <w:t>Mobilisation</w:t>
      </w:r>
      <w:proofErr w:type="spellEnd"/>
      <w:r w:rsidR="009A7EA7" w:rsidRPr="0065597C">
        <w:rPr>
          <w:sz w:val="24"/>
          <w:szCs w:val="24"/>
          <w:lang w:val="en-US"/>
        </w:rPr>
        <w:t xml:space="preserve"> Processes. Italy, From the “Red Years” to the “Black Years” (1919–1922)</w:t>
      </w:r>
      <w:r w:rsidRPr="0065597C">
        <w:rPr>
          <w:sz w:val="24"/>
          <w:szCs w:val="24"/>
          <w:lang w:val="en-US"/>
        </w:rPr>
        <w:t>.</w:t>
      </w:r>
    </w:p>
    <w:p w14:paraId="617DDCFA" w14:textId="77777777" w:rsidR="00701764" w:rsidRPr="0065597C" w:rsidRDefault="00701764" w:rsidP="00DB528D">
      <w:pPr>
        <w:pStyle w:val="BodyText"/>
        <w:keepNext/>
        <w:keepLines/>
        <w:widowControl/>
        <w:ind w:left="1560" w:hanging="1560"/>
        <w:rPr>
          <w:sz w:val="24"/>
          <w:szCs w:val="24"/>
          <w:lang w:val="en-US"/>
        </w:rPr>
      </w:pPr>
    </w:p>
    <w:p w14:paraId="34935A68" w14:textId="77777777" w:rsidR="00DB528D" w:rsidRPr="0065597C" w:rsidRDefault="00DB528D" w:rsidP="00DB528D">
      <w:pPr>
        <w:pStyle w:val="BodyText"/>
        <w:keepNext/>
        <w:keepLines/>
        <w:widowControl/>
        <w:ind w:left="1560" w:hanging="1560"/>
        <w:rPr>
          <w:sz w:val="24"/>
          <w:szCs w:val="24"/>
          <w:lang w:val="en-US"/>
        </w:rPr>
      </w:pPr>
      <w:r w:rsidRPr="0065597C">
        <w:rPr>
          <w:sz w:val="24"/>
          <w:szCs w:val="24"/>
          <w:lang w:val="en-US"/>
        </w:rPr>
        <w:t>June 2003</w:t>
      </w:r>
      <w:r w:rsidRPr="0065597C">
        <w:rPr>
          <w:sz w:val="24"/>
          <w:szCs w:val="24"/>
          <w:lang w:val="en-US"/>
        </w:rPr>
        <w:tab/>
        <w:t>Nuffield Foundation</w:t>
      </w:r>
      <w:r w:rsidR="00D92EF5" w:rsidRPr="0065597C">
        <w:rPr>
          <w:sz w:val="24"/>
          <w:szCs w:val="24"/>
          <w:lang w:val="en-US"/>
        </w:rPr>
        <w:t>,</w:t>
      </w:r>
      <w:r w:rsidR="009A7EA7" w:rsidRPr="0065597C">
        <w:rPr>
          <w:sz w:val="24"/>
          <w:szCs w:val="24"/>
          <w:lang w:val="en-US"/>
        </w:rPr>
        <w:t xml:space="preserve"> </w:t>
      </w:r>
      <w:r w:rsidR="00D92EF5" w:rsidRPr="0065597C">
        <w:rPr>
          <w:sz w:val="24"/>
          <w:szCs w:val="24"/>
          <w:lang w:val="en-US"/>
        </w:rPr>
        <w:t>p</w:t>
      </w:r>
      <w:r w:rsidR="009A7EA7" w:rsidRPr="0065597C">
        <w:rPr>
          <w:sz w:val="24"/>
          <w:szCs w:val="24"/>
          <w:lang w:val="en-US"/>
        </w:rPr>
        <w:t>roject for the Windows development of</w:t>
      </w:r>
      <w:r w:rsidRPr="0065597C">
        <w:rPr>
          <w:sz w:val="24"/>
          <w:szCs w:val="24"/>
          <w:lang w:val="en-US"/>
        </w:rPr>
        <w:t xml:space="preserve"> </w:t>
      </w:r>
      <w:r w:rsidR="00C51312" w:rsidRPr="0065597C">
        <w:rPr>
          <w:i/>
          <w:iCs/>
          <w:sz w:val="24"/>
          <w:szCs w:val="24"/>
          <w:lang w:val="en-US"/>
        </w:rPr>
        <w:t xml:space="preserve">PC-ACE </w:t>
      </w:r>
      <w:r w:rsidR="00C51312" w:rsidRPr="0065597C">
        <w:rPr>
          <w:sz w:val="24"/>
          <w:szCs w:val="24"/>
          <w:lang w:val="en-US"/>
        </w:rPr>
        <w:t>(Program for Computer-Assisted Coding of Events).</w:t>
      </w:r>
    </w:p>
    <w:p w14:paraId="14001DBA" w14:textId="77777777" w:rsidR="00DB528D" w:rsidRPr="0065597C" w:rsidRDefault="00DB528D">
      <w:pPr>
        <w:pStyle w:val="BodyText"/>
        <w:keepNext/>
        <w:keepLines/>
        <w:widowControl/>
        <w:ind w:left="1560" w:hanging="1560"/>
        <w:rPr>
          <w:sz w:val="24"/>
          <w:szCs w:val="24"/>
          <w:lang w:val="en-US"/>
        </w:rPr>
      </w:pPr>
    </w:p>
    <w:p w14:paraId="63812928" w14:textId="77777777" w:rsidR="00441057" w:rsidRPr="0065597C" w:rsidRDefault="00441057">
      <w:pPr>
        <w:pStyle w:val="BodyText"/>
        <w:keepNext/>
        <w:keepLines/>
        <w:widowControl/>
        <w:ind w:left="1560" w:hanging="1560"/>
        <w:rPr>
          <w:sz w:val="24"/>
          <w:szCs w:val="24"/>
          <w:lang w:val="en-US"/>
        </w:rPr>
      </w:pPr>
      <w:r w:rsidRPr="0065597C">
        <w:rPr>
          <w:sz w:val="24"/>
          <w:szCs w:val="24"/>
          <w:lang w:val="en-US"/>
        </w:rPr>
        <w:t>April 2002</w:t>
      </w:r>
      <w:r w:rsidRPr="0065597C">
        <w:rPr>
          <w:sz w:val="24"/>
          <w:szCs w:val="24"/>
          <w:lang w:val="en-US"/>
        </w:rPr>
        <w:tab/>
        <w:t>Economic and Social Research Council and Department of Trade and Industry (UK). TCS</w:t>
      </w:r>
      <w:r w:rsidR="00027E17" w:rsidRPr="0065597C">
        <w:rPr>
          <w:sz w:val="24"/>
          <w:szCs w:val="24"/>
          <w:lang w:val="en-US"/>
        </w:rPr>
        <w:t xml:space="preserve"> </w:t>
      </w:r>
      <w:proofErr w:type="spellStart"/>
      <w:r w:rsidR="00027E17" w:rsidRPr="0065597C">
        <w:rPr>
          <w:sz w:val="24"/>
          <w:szCs w:val="24"/>
          <w:lang w:val="en-US"/>
        </w:rPr>
        <w:t>Programme</w:t>
      </w:r>
      <w:proofErr w:type="spellEnd"/>
      <w:r w:rsidRPr="0065597C">
        <w:rPr>
          <w:sz w:val="24"/>
          <w:szCs w:val="24"/>
          <w:lang w:val="en-US"/>
        </w:rPr>
        <w:t xml:space="preserve"> award on “People’s Attitudes and </w:t>
      </w:r>
      <w:proofErr w:type="spellStart"/>
      <w:r w:rsidRPr="0065597C">
        <w:rPr>
          <w:sz w:val="24"/>
          <w:szCs w:val="24"/>
          <w:lang w:val="en-US"/>
        </w:rPr>
        <w:t>Behaviour</w:t>
      </w:r>
      <w:proofErr w:type="spellEnd"/>
      <w:r w:rsidRPr="0065597C">
        <w:rPr>
          <w:sz w:val="24"/>
          <w:szCs w:val="24"/>
          <w:lang w:val="en-US"/>
        </w:rPr>
        <w:t xml:space="preserve"> Toward Renewable Energy in the Thames Valley Region.”</w:t>
      </w:r>
      <w:r w:rsidR="00AC4CBD" w:rsidRPr="0065597C">
        <w:rPr>
          <w:sz w:val="24"/>
          <w:szCs w:val="24"/>
          <w:lang w:val="en-US"/>
        </w:rPr>
        <w:t xml:space="preserve"> With Keming Yang.</w:t>
      </w:r>
    </w:p>
    <w:p w14:paraId="6D14D366" w14:textId="77777777" w:rsidR="00441057" w:rsidRPr="0065597C" w:rsidRDefault="00441057">
      <w:pPr>
        <w:keepNext/>
        <w:keepLines/>
        <w:widowControl/>
        <w:rPr>
          <w:sz w:val="24"/>
          <w:szCs w:val="24"/>
          <w:lang w:val="en-US"/>
        </w:rPr>
      </w:pPr>
    </w:p>
    <w:p w14:paraId="52FED129" w14:textId="77777777" w:rsidR="00441057" w:rsidRPr="0065597C" w:rsidRDefault="00441057">
      <w:pPr>
        <w:pStyle w:val="BodyText"/>
        <w:keepNext/>
        <w:keepLines/>
        <w:widowControl/>
        <w:ind w:left="1560" w:hanging="1560"/>
        <w:rPr>
          <w:sz w:val="24"/>
          <w:szCs w:val="24"/>
          <w:lang w:val="en-US"/>
        </w:rPr>
      </w:pPr>
      <w:r w:rsidRPr="0065597C">
        <w:rPr>
          <w:sz w:val="24"/>
          <w:szCs w:val="24"/>
          <w:lang w:val="en-US"/>
        </w:rPr>
        <w:t>Sep. 1994</w:t>
      </w:r>
      <w:r w:rsidRPr="0065597C">
        <w:rPr>
          <w:sz w:val="24"/>
          <w:szCs w:val="24"/>
          <w:lang w:val="en-US"/>
        </w:rPr>
        <w:tab/>
        <w:t>National Science Foundation, project on Service Sector Conflict: Not Merely a Change in the Location of Conflict.</w:t>
      </w:r>
    </w:p>
    <w:p w14:paraId="14AAFB52" w14:textId="77777777" w:rsidR="00441057" w:rsidRPr="0065597C" w:rsidRDefault="00441057">
      <w:pPr>
        <w:pStyle w:val="BodyText"/>
        <w:rPr>
          <w:sz w:val="24"/>
          <w:szCs w:val="24"/>
          <w:lang w:val="en-US"/>
        </w:rPr>
      </w:pPr>
    </w:p>
    <w:p w14:paraId="7E784211" w14:textId="77777777" w:rsidR="00441057" w:rsidRPr="0065597C" w:rsidRDefault="00441057">
      <w:pPr>
        <w:ind w:left="1530" w:hanging="1531"/>
        <w:rPr>
          <w:sz w:val="24"/>
          <w:szCs w:val="24"/>
          <w:lang w:val="en-US"/>
        </w:rPr>
      </w:pPr>
      <w:r w:rsidRPr="0065597C">
        <w:rPr>
          <w:sz w:val="24"/>
          <w:szCs w:val="24"/>
          <w:lang w:val="en-US"/>
        </w:rPr>
        <w:t>Dec. 1990</w:t>
      </w:r>
      <w:r w:rsidRPr="0065597C">
        <w:rPr>
          <w:sz w:val="24"/>
          <w:szCs w:val="24"/>
          <w:lang w:val="en-US"/>
        </w:rPr>
        <w:tab/>
      </w:r>
      <w:proofErr w:type="spellStart"/>
      <w:r w:rsidRPr="0065597C">
        <w:rPr>
          <w:sz w:val="24"/>
          <w:szCs w:val="24"/>
          <w:lang w:val="en-US"/>
        </w:rPr>
        <w:t>Intersind</w:t>
      </w:r>
      <w:proofErr w:type="spellEnd"/>
      <w:r w:rsidRPr="0065597C">
        <w:rPr>
          <w:sz w:val="24"/>
          <w:szCs w:val="24"/>
          <w:lang w:val="en-US"/>
        </w:rPr>
        <w:t>, project on Industrial Conflict and Industrial Relations in Italy.</w:t>
      </w:r>
    </w:p>
    <w:p w14:paraId="668B78BD" w14:textId="77777777" w:rsidR="00441057" w:rsidRPr="0065597C" w:rsidRDefault="00441057">
      <w:pPr>
        <w:rPr>
          <w:sz w:val="24"/>
          <w:szCs w:val="24"/>
          <w:lang w:val="en-US"/>
        </w:rPr>
      </w:pPr>
    </w:p>
    <w:p w14:paraId="0FA3E087" w14:textId="77777777" w:rsidR="00441057" w:rsidRPr="0065597C" w:rsidRDefault="00441057">
      <w:pPr>
        <w:ind w:left="1530" w:hanging="1531"/>
        <w:rPr>
          <w:sz w:val="24"/>
          <w:szCs w:val="24"/>
          <w:lang w:val="en-US"/>
        </w:rPr>
      </w:pPr>
      <w:r w:rsidRPr="0065597C">
        <w:rPr>
          <w:sz w:val="24"/>
          <w:szCs w:val="24"/>
          <w:lang w:val="en-US"/>
        </w:rPr>
        <w:t>Aug. 1990</w:t>
      </w:r>
      <w:r w:rsidRPr="0065597C">
        <w:rPr>
          <w:sz w:val="24"/>
          <w:szCs w:val="24"/>
          <w:lang w:val="en-US"/>
        </w:rPr>
        <w:tab/>
        <w:t>Confindustria, project on Industrial Conflict and Industrial Relations in Italy.</w:t>
      </w:r>
    </w:p>
    <w:p w14:paraId="1CE943CE" w14:textId="77777777" w:rsidR="00441057" w:rsidRPr="0065597C" w:rsidRDefault="00441057">
      <w:pPr>
        <w:tabs>
          <w:tab w:val="left" w:pos="0"/>
          <w:tab w:val="left" w:pos="1530"/>
        </w:tabs>
        <w:rPr>
          <w:sz w:val="24"/>
          <w:szCs w:val="24"/>
          <w:lang w:val="en-US"/>
        </w:rPr>
      </w:pPr>
    </w:p>
    <w:p w14:paraId="3BDB087C"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Nov. 1988</w:t>
      </w:r>
      <w:r w:rsidRPr="0065597C">
        <w:rPr>
          <w:sz w:val="24"/>
          <w:szCs w:val="24"/>
          <w:lang w:val="en-US"/>
        </w:rPr>
        <w:tab/>
        <w:t>Confindustria, project on Industrial Conflict and Industrial Relations in Italy.</w:t>
      </w:r>
    </w:p>
    <w:p w14:paraId="5CE13DEF" w14:textId="77777777" w:rsidR="00441057" w:rsidRPr="0065597C" w:rsidRDefault="00441057">
      <w:pPr>
        <w:tabs>
          <w:tab w:val="left" w:pos="0"/>
          <w:tab w:val="left" w:pos="1530"/>
        </w:tabs>
        <w:rPr>
          <w:sz w:val="24"/>
          <w:szCs w:val="24"/>
          <w:lang w:val="en-US"/>
        </w:rPr>
      </w:pPr>
    </w:p>
    <w:p w14:paraId="4811DF34"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Nov. 1988</w:t>
      </w:r>
      <w:r w:rsidRPr="0074458B">
        <w:rPr>
          <w:sz w:val="24"/>
          <w:szCs w:val="24"/>
          <w:lang w:val="it-IT"/>
        </w:rPr>
        <w:tab/>
        <w:t xml:space="preserve">Consiglio Nazionale delle Ricerche, project on “I conflitti </w:t>
      </w:r>
      <w:r w:rsidR="00B118DC" w:rsidRPr="0074458B">
        <w:rPr>
          <w:sz w:val="24"/>
          <w:szCs w:val="24"/>
          <w:lang w:val="it-IT"/>
        </w:rPr>
        <w:t>e le relazioni di lavoro negli anni ‘90” (progetto strategico).</w:t>
      </w:r>
    </w:p>
    <w:p w14:paraId="70AC9E83" w14:textId="77777777" w:rsidR="00441057" w:rsidRPr="0074458B" w:rsidRDefault="00441057">
      <w:pPr>
        <w:tabs>
          <w:tab w:val="left" w:pos="0"/>
          <w:tab w:val="left" w:pos="1530"/>
        </w:tabs>
        <w:rPr>
          <w:sz w:val="24"/>
          <w:szCs w:val="24"/>
          <w:lang w:val="it-IT"/>
        </w:rPr>
      </w:pPr>
    </w:p>
    <w:p w14:paraId="2949F284"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Jan. 1988</w:t>
      </w:r>
      <w:r w:rsidRPr="0065597C">
        <w:rPr>
          <w:sz w:val="24"/>
          <w:szCs w:val="24"/>
          <w:lang w:val="en-US"/>
        </w:rPr>
        <w:tab/>
        <w:t xml:space="preserve">The University of Wisconsin </w:t>
      </w:r>
      <w:r w:rsidR="007173AB" w:rsidRPr="0065597C">
        <w:rPr>
          <w:sz w:val="24"/>
          <w:szCs w:val="24"/>
          <w:lang w:val="en-US"/>
        </w:rPr>
        <w:t>–</w:t>
      </w:r>
      <w:r w:rsidRPr="0065597C">
        <w:rPr>
          <w:sz w:val="24"/>
          <w:szCs w:val="24"/>
          <w:lang w:val="en-US"/>
        </w:rPr>
        <w:t xml:space="preserve"> Graduate School, project on Industrial Conflict and Industrial Relations in Italy.</w:t>
      </w:r>
    </w:p>
    <w:p w14:paraId="14E96D39" w14:textId="77777777" w:rsidR="00441057" w:rsidRPr="0065597C" w:rsidRDefault="00441057">
      <w:pPr>
        <w:tabs>
          <w:tab w:val="left" w:pos="0"/>
          <w:tab w:val="left" w:pos="1530"/>
        </w:tabs>
        <w:rPr>
          <w:sz w:val="24"/>
          <w:szCs w:val="24"/>
          <w:lang w:val="en-US"/>
        </w:rPr>
      </w:pPr>
    </w:p>
    <w:p w14:paraId="5A0FF12E"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Sep. 1986</w:t>
      </w:r>
      <w:r w:rsidRPr="0065597C">
        <w:rPr>
          <w:sz w:val="24"/>
          <w:szCs w:val="24"/>
          <w:lang w:val="en-US"/>
        </w:rPr>
        <w:tab/>
        <w:t>FORMEZ, project on Industrial Conflict and Industrial Relations in Italy.</w:t>
      </w:r>
    </w:p>
    <w:p w14:paraId="30A46ADF" w14:textId="77777777" w:rsidR="00441057" w:rsidRPr="0065597C" w:rsidRDefault="00441057">
      <w:pPr>
        <w:tabs>
          <w:tab w:val="left" w:pos="0"/>
          <w:tab w:val="left" w:pos="1530"/>
        </w:tabs>
        <w:rPr>
          <w:sz w:val="24"/>
          <w:szCs w:val="24"/>
          <w:lang w:val="en-US"/>
        </w:rPr>
      </w:pPr>
    </w:p>
    <w:p w14:paraId="2EA4BBD6"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Jul. 1986</w:t>
      </w:r>
      <w:r w:rsidRPr="0065597C">
        <w:rPr>
          <w:sz w:val="24"/>
          <w:szCs w:val="24"/>
          <w:lang w:val="en-US"/>
        </w:rPr>
        <w:tab/>
      </w:r>
      <w:proofErr w:type="spellStart"/>
      <w:r w:rsidRPr="0065597C">
        <w:rPr>
          <w:sz w:val="24"/>
          <w:szCs w:val="24"/>
          <w:lang w:val="en-US"/>
        </w:rPr>
        <w:t>Intersind</w:t>
      </w:r>
      <w:proofErr w:type="spellEnd"/>
      <w:r w:rsidRPr="0065597C">
        <w:rPr>
          <w:sz w:val="24"/>
          <w:szCs w:val="24"/>
          <w:lang w:val="en-US"/>
        </w:rPr>
        <w:t>, project on Industrial Conflict and Industrial Relations in Italy.</w:t>
      </w:r>
    </w:p>
    <w:p w14:paraId="00C6DDE2" w14:textId="77777777" w:rsidR="00441057" w:rsidRPr="0065597C" w:rsidRDefault="00441057">
      <w:pPr>
        <w:tabs>
          <w:tab w:val="left" w:pos="0"/>
          <w:tab w:val="left" w:pos="1530"/>
        </w:tabs>
        <w:rPr>
          <w:sz w:val="24"/>
          <w:szCs w:val="24"/>
          <w:lang w:val="en-US"/>
        </w:rPr>
      </w:pPr>
    </w:p>
    <w:p w14:paraId="683AD21C"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Sep. 1985</w:t>
      </w:r>
      <w:r w:rsidRPr="0065597C">
        <w:rPr>
          <w:sz w:val="24"/>
          <w:szCs w:val="24"/>
          <w:lang w:val="en-US"/>
        </w:rPr>
        <w:tab/>
        <w:t>National Science Foundation, project on The Determinants of Temporal Patterns of Strikes: Italy from Unification to Fascism.</w:t>
      </w:r>
    </w:p>
    <w:p w14:paraId="339B600E" w14:textId="77777777" w:rsidR="00441057" w:rsidRPr="0065597C" w:rsidRDefault="00441057">
      <w:pPr>
        <w:tabs>
          <w:tab w:val="left" w:pos="0"/>
          <w:tab w:val="left" w:pos="1530"/>
        </w:tabs>
        <w:rPr>
          <w:sz w:val="24"/>
          <w:szCs w:val="24"/>
          <w:lang w:val="en-US"/>
        </w:rPr>
      </w:pPr>
    </w:p>
    <w:p w14:paraId="6AC0BCE5"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Mar. 1985</w:t>
      </w:r>
      <w:r w:rsidRPr="0065597C">
        <w:rPr>
          <w:sz w:val="24"/>
          <w:szCs w:val="24"/>
          <w:lang w:val="en-US"/>
        </w:rPr>
        <w:tab/>
        <w:t xml:space="preserve">The University of Wisconsin </w:t>
      </w:r>
      <w:r w:rsidR="007173AB" w:rsidRPr="0065597C">
        <w:rPr>
          <w:sz w:val="24"/>
          <w:szCs w:val="24"/>
          <w:lang w:val="en-US"/>
        </w:rPr>
        <w:t>–</w:t>
      </w:r>
      <w:r w:rsidRPr="0065597C">
        <w:rPr>
          <w:sz w:val="24"/>
          <w:szCs w:val="24"/>
          <w:lang w:val="en-US"/>
        </w:rPr>
        <w:t xml:space="preserve"> Graduate School.</w:t>
      </w:r>
    </w:p>
    <w:p w14:paraId="7F1B85CA" w14:textId="77777777" w:rsidR="00441057" w:rsidRPr="0065597C" w:rsidRDefault="00441057">
      <w:pPr>
        <w:tabs>
          <w:tab w:val="left" w:pos="0"/>
          <w:tab w:val="left" w:pos="1530"/>
        </w:tabs>
        <w:rPr>
          <w:sz w:val="24"/>
          <w:szCs w:val="24"/>
          <w:lang w:val="en-US"/>
        </w:rPr>
      </w:pPr>
    </w:p>
    <w:p w14:paraId="5DE88619"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Dec. 1983</w:t>
      </w:r>
      <w:r w:rsidRPr="0065597C">
        <w:rPr>
          <w:sz w:val="24"/>
          <w:szCs w:val="24"/>
          <w:lang w:val="en-US"/>
        </w:rPr>
        <w:tab/>
        <w:t xml:space="preserve">The University of Wisconsin </w:t>
      </w:r>
      <w:r w:rsidR="007173AB" w:rsidRPr="0065597C">
        <w:rPr>
          <w:sz w:val="24"/>
          <w:szCs w:val="24"/>
          <w:lang w:val="en-US"/>
        </w:rPr>
        <w:t>–</w:t>
      </w:r>
      <w:r w:rsidRPr="0065597C">
        <w:rPr>
          <w:sz w:val="24"/>
          <w:szCs w:val="24"/>
          <w:lang w:val="en-US"/>
        </w:rPr>
        <w:t xml:space="preserve"> Graduate School, project on Industrial Conflict and Industrial Relations in Italy.</w:t>
      </w:r>
    </w:p>
    <w:p w14:paraId="3C6D66B1" w14:textId="77777777" w:rsidR="00441057" w:rsidRPr="0065597C" w:rsidRDefault="00441057">
      <w:pPr>
        <w:tabs>
          <w:tab w:val="left" w:pos="0"/>
          <w:tab w:val="left" w:pos="1530"/>
        </w:tabs>
        <w:rPr>
          <w:sz w:val="24"/>
          <w:szCs w:val="24"/>
          <w:lang w:val="en-US"/>
        </w:rPr>
      </w:pPr>
    </w:p>
    <w:p w14:paraId="4C096692"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Sep. 1983</w:t>
      </w:r>
      <w:r w:rsidRPr="0074458B">
        <w:rPr>
          <w:sz w:val="24"/>
          <w:szCs w:val="24"/>
          <w:lang w:val="it-IT"/>
        </w:rPr>
        <w:tab/>
        <w:t>Consiglio Nazionale delle Ricerche.</w:t>
      </w:r>
    </w:p>
    <w:p w14:paraId="1FB0D9D0" w14:textId="77777777" w:rsidR="00441057" w:rsidRPr="0074458B" w:rsidRDefault="00441057">
      <w:pPr>
        <w:tabs>
          <w:tab w:val="left" w:pos="0"/>
          <w:tab w:val="left" w:pos="1530"/>
        </w:tabs>
        <w:rPr>
          <w:sz w:val="24"/>
          <w:szCs w:val="24"/>
          <w:lang w:val="it-IT"/>
        </w:rPr>
      </w:pPr>
    </w:p>
    <w:p w14:paraId="5EA0D42E"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Dec. 1982</w:t>
      </w:r>
      <w:r w:rsidRPr="0074458B">
        <w:rPr>
          <w:sz w:val="24"/>
          <w:szCs w:val="24"/>
          <w:lang w:val="it-IT"/>
        </w:rPr>
        <w:tab/>
        <w:t>ENI.</w:t>
      </w:r>
    </w:p>
    <w:p w14:paraId="5AF8DDD3" w14:textId="77777777" w:rsidR="00441057" w:rsidRPr="0074458B" w:rsidRDefault="00441057">
      <w:pPr>
        <w:tabs>
          <w:tab w:val="left" w:pos="0"/>
          <w:tab w:val="left" w:pos="1530"/>
        </w:tabs>
        <w:rPr>
          <w:sz w:val="24"/>
          <w:szCs w:val="24"/>
          <w:lang w:val="it-IT"/>
        </w:rPr>
      </w:pPr>
    </w:p>
    <w:p w14:paraId="1862BDD3"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Mar. 1982</w:t>
      </w:r>
      <w:r w:rsidRPr="0074458B">
        <w:rPr>
          <w:sz w:val="24"/>
          <w:szCs w:val="24"/>
          <w:lang w:val="it-IT"/>
        </w:rPr>
        <w:tab/>
        <w:t>Intersind.</w:t>
      </w:r>
    </w:p>
    <w:p w14:paraId="1F18F6C9" w14:textId="77777777" w:rsidR="00441057" w:rsidRPr="0074458B" w:rsidRDefault="00441057">
      <w:pPr>
        <w:tabs>
          <w:tab w:val="left" w:pos="0"/>
          <w:tab w:val="left" w:pos="1530"/>
        </w:tabs>
        <w:rPr>
          <w:sz w:val="24"/>
          <w:szCs w:val="24"/>
          <w:lang w:val="it-IT"/>
        </w:rPr>
      </w:pPr>
    </w:p>
    <w:p w14:paraId="1BC03A2A"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Aug. 1981</w:t>
      </w:r>
      <w:r w:rsidRPr="0074458B">
        <w:rPr>
          <w:sz w:val="24"/>
          <w:szCs w:val="24"/>
          <w:lang w:val="it-IT"/>
        </w:rPr>
        <w:tab/>
        <w:t>Giovani Imprenditori.</w:t>
      </w:r>
    </w:p>
    <w:p w14:paraId="38841920" w14:textId="77777777" w:rsidR="00441057" w:rsidRPr="0074458B" w:rsidRDefault="00441057">
      <w:pPr>
        <w:tabs>
          <w:tab w:val="left" w:pos="0"/>
          <w:tab w:val="left" w:pos="1530"/>
        </w:tabs>
        <w:rPr>
          <w:sz w:val="24"/>
          <w:szCs w:val="24"/>
          <w:lang w:val="it-IT"/>
        </w:rPr>
      </w:pPr>
    </w:p>
    <w:p w14:paraId="3EC4BF7C"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Aug. 1981</w:t>
      </w:r>
      <w:r w:rsidRPr="0074458B">
        <w:rPr>
          <w:sz w:val="24"/>
          <w:szCs w:val="24"/>
          <w:lang w:val="it-IT"/>
        </w:rPr>
        <w:tab/>
        <w:t>Federazione Imprenditori Marche.</w:t>
      </w:r>
    </w:p>
    <w:p w14:paraId="1CF2D03D" w14:textId="77777777" w:rsidR="00441057" w:rsidRPr="0074458B" w:rsidRDefault="00441057">
      <w:pPr>
        <w:tabs>
          <w:tab w:val="left" w:pos="0"/>
          <w:tab w:val="left" w:pos="1530"/>
        </w:tabs>
        <w:rPr>
          <w:sz w:val="24"/>
          <w:szCs w:val="24"/>
          <w:lang w:val="it-IT"/>
        </w:rPr>
      </w:pPr>
    </w:p>
    <w:p w14:paraId="2A2B85FC"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Feb. 1981</w:t>
      </w:r>
      <w:r w:rsidRPr="0074458B">
        <w:rPr>
          <w:sz w:val="24"/>
          <w:szCs w:val="24"/>
          <w:lang w:val="it-IT"/>
        </w:rPr>
        <w:tab/>
        <w:t>Consiglio Nazionale delle Ricerche.</w:t>
      </w:r>
    </w:p>
    <w:p w14:paraId="62BFD582" w14:textId="77777777" w:rsidR="00441057" w:rsidRPr="0074458B" w:rsidRDefault="00441057">
      <w:pPr>
        <w:tabs>
          <w:tab w:val="left" w:pos="0"/>
          <w:tab w:val="left" w:pos="1530"/>
        </w:tabs>
        <w:rPr>
          <w:sz w:val="24"/>
          <w:szCs w:val="24"/>
          <w:lang w:val="it-IT"/>
        </w:rPr>
      </w:pPr>
    </w:p>
    <w:p w14:paraId="746EC892" w14:textId="77777777" w:rsidR="00B563BF" w:rsidRPr="0074458B" w:rsidRDefault="00B563BF" w:rsidP="00B563BF">
      <w:pPr>
        <w:tabs>
          <w:tab w:val="left" w:pos="0"/>
          <w:tab w:val="left" w:pos="1530"/>
        </w:tabs>
        <w:rPr>
          <w:sz w:val="24"/>
          <w:szCs w:val="24"/>
          <w:lang w:val="it-IT"/>
        </w:rPr>
      </w:pPr>
    </w:p>
    <w:p w14:paraId="59117BE7" w14:textId="77777777" w:rsidR="00B563BF" w:rsidRPr="0065597C" w:rsidRDefault="00B563BF" w:rsidP="00B563BF">
      <w:pPr>
        <w:keepNext/>
        <w:keepLines/>
        <w:widowControl/>
        <w:tabs>
          <w:tab w:val="left" w:pos="0"/>
          <w:tab w:val="left" w:pos="1530"/>
        </w:tabs>
        <w:outlineLvl w:val="0"/>
        <w:rPr>
          <w:sz w:val="24"/>
          <w:szCs w:val="24"/>
          <w:lang w:val="en-US"/>
        </w:rPr>
      </w:pPr>
      <w:r w:rsidRPr="0065597C">
        <w:rPr>
          <w:b/>
          <w:bCs/>
          <w:sz w:val="24"/>
          <w:szCs w:val="24"/>
          <w:lang w:val="en-US"/>
        </w:rPr>
        <w:t>Special Honors and Awards</w:t>
      </w:r>
    </w:p>
    <w:p w14:paraId="0ECB384B" w14:textId="77777777" w:rsidR="00B563BF" w:rsidRPr="0065597C" w:rsidRDefault="00B563BF" w:rsidP="00B563BF">
      <w:pPr>
        <w:keepNext/>
        <w:keepLines/>
        <w:widowControl/>
        <w:tabs>
          <w:tab w:val="left" w:pos="0"/>
          <w:tab w:val="left" w:pos="1530"/>
        </w:tabs>
        <w:rPr>
          <w:sz w:val="24"/>
          <w:szCs w:val="24"/>
          <w:lang w:val="en-US"/>
        </w:rPr>
      </w:pPr>
    </w:p>
    <w:p w14:paraId="253B53E3" w14:textId="77777777" w:rsidR="00CE7ED4" w:rsidRPr="0065597C" w:rsidRDefault="00CE7ED4" w:rsidP="00B563BF">
      <w:pPr>
        <w:keepNext/>
        <w:keepLines/>
        <w:widowControl/>
        <w:tabs>
          <w:tab w:val="left" w:pos="0"/>
          <w:tab w:val="left" w:pos="1530"/>
        </w:tabs>
        <w:rPr>
          <w:sz w:val="24"/>
          <w:szCs w:val="24"/>
          <w:lang w:val="en-US"/>
        </w:rPr>
      </w:pPr>
      <w:r w:rsidRPr="0065597C">
        <w:rPr>
          <w:sz w:val="24"/>
          <w:szCs w:val="24"/>
          <w:lang w:val="en-US"/>
        </w:rPr>
        <w:t>April 2008</w:t>
      </w:r>
      <w:r w:rsidRPr="0065597C">
        <w:rPr>
          <w:sz w:val="24"/>
          <w:szCs w:val="24"/>
          <w:lang w:val="en-US"/>
        </w:rPr>
        <w:tab/>
        <w:t>“Faculty Research Excellence Award,” Emory</w:t>
      </w:r>
      <w:r w:rsidRPr="0065597C">
        <w:rPr>
          <w:sz w:val="24"/>
          <w:szCs w:val="24"/>
          <w:lang w:val="en-US"/>
        </w:rPr>
        <w:tab/>
        <w:t>University</w:t>
      </w:r>
    </w:p>
    <w:p w14:paraId="700DFF9B" w14:textId="77777777" w:rsidR="00CE7ED4" w:rsidRPr="0065597C" w:rsidRDefault="00CE7ED4" w:rsidP="00B563BF">
      <w:pPr>
        <w:keepNext/>
        <w:keepLines/>
        <w:widowControl/>
        <w:tabs>
          <w:tab w:val="left" w:pos="0"/>
          <w:tab w:val="left" w:pos="1530"/>
        </w:tabs>
        <w:rPr>
          <w:sz w:val="24"/>
          <w:szCs w:val="24"/>
          <w:lang w:val="en-US"/>
        </w:rPr>
      </w:pPr>
    </w:p>
    <w:p w14:paraId="6413DCD6" w14:textId="77777777" w:rsidR="00B563BF" w:rsidRPr="0065597C" w:rsidRDefault="00B563BF" w:rsidP="00B563BF">
      <w:pPr>
        <w:keepNext/>
        <w:keepLines/>
        <w:widowControl/>
        <w:tabs>
          <w:tab w:val="left" w:pos="0"/>
          <w:tab w:val="left" w:pos="1530"/>
        </w:tabs>
        <w:rPr>
          <w:sz w:val="24"/>
          <w:szCs w:val="24"/>
          <w:lang w:val="en-US"/>
        </w:rPr>
      </w:pPr>
      <w:r w:rsidRPr="0065597C">
        <w:rPr>
          <w:sz w:val="24"/>
          <w:szCs w:val="24"/>
          <w:lang w:val="en-US"/>
        </w:rPr>
        <w:t>August 2003</w:t>
      </w:r>
      <w:r w:rsidRPr="0065597C">
        <w:rPr>
          <w:sz w:val="24"/>
          <w:szCs w:val="24"/>
          <w:lang w:val="en-US"/>
        </w:rPr>
        <w:tab/>
        <w:t>Awarded a five-year “Senior Researcher Fellowship” by the University of Reading.</w:t>
      </w:r>
    </w:p>
    <w:p w14:paraId="690BDD93" w14:textId="77777777" w:rsidR="00B563BF" w:rsidRPr="0065597C" w:rsidRDefault="00B563BF" w:rsidP="00B563BF">
      <w:pPr>
        <w:keepNext/>
        <w:keepLines/>
        <w:widowControl/>
        <w:tabs>
          <w:tab w:val="left" w:pos="0"/>
          <w:tab w:val="left" w:pos="1530"/>
        </w:tabs>
        <w:rPr>
          <w:sz w:val="24"/>
          <w:szCs w:val="24"/>
          <w:lang w:val="en-US"/>
        </w:rPr>
      </w:pPr>
    </w:p>
    <w:p w14:paraId="07403675" w14:textId="77777777" w:rsidR="00B563BF" w:rsidRPr="0065597C" w:rsidRDefault="00B563BF" w:rsidP="00B563BF">
      <w:pPr>
        <w:keepNext/>
        <w:keepLines/>
        <w:widowControl/>
        <w:tabs>
          <w:tab w:val="left" w:pos="0"/>
          <w:tab w:val="left" w:pos="1530"/>
        </w:tabs>
        <w:ind w:left="1530" w:hanging="1530"/>
        <w:rPr>
          <w:sz w:val="24"/>
          <w:szCs w:val="24"/>
          <w:lang w:val="en-US"/>
        </w:rPr>
      </w:pPr>
      <w:r w:rsidRPr="0065597C">
        <w:rPr>
          <w:sz w:val="24"/>
          <w:szCs w:val="24"/>
          <w:lang w:val="en-US"/>
        </w:rPr>
        <w:t>April 2003</w:t>
      </w:r>
      <w:r w:rsidRPr="0065597C">
        <w:rPr>
          <w:sz w:val="24"/>
          <w:szCs w:val="24"/>
          <w:lang w:val="en-US"/>
        </w:rPr>
        <w:tab/>
        <w:t>Nominated for award of best professor at the University of Reading.</w:t>
      </w:r>
    </w:p>
    <w:p w14:paraId="4575E91D" w14:textId="77777777" w:rsidR="00B563BF" w:rsidRPr="0065597C" w:rsidRDefault="00B563BF" w:rsidP="00B563BF">
      <w:pPr>
        <w:keepNext/>
        <w:keepLines/>
        <w:widowControl/>
        <w:tabs>
          <w:tab w:val="left" w:pos="0"/>
          <w:tab w:val="left" w:pos="1530"/>
        </w:tabs>
        <w:rPr>
          <w:sz w:val="24"/>
          <w:szCs w:val="24"/>
          <w:lang w:val="en-US"/>
        </w:rPr>
      </w:pPr>
    </w:p>
    <w:p w14:paraId="577CE9BB" w14:textId="77777777" w:rsidR="00B563BF" w:rsidRPr="0065597C" w:rsidRDefault="00B563BF" w:rsidP="00B563BF">
      <w:pPr>
        <w:keepNext/>
        <w:keepLines/>
        <w:widowControl/>
        <w:tabs>
          <w:tab w:val="left" w:pos="0"/>
          <w:tab w:val="left" w:pos="1530"/>
        </w:tabs>
        <w:ind w:left="1530" w:hanging="1530"/>
        <w:rPr>
          <w:sz w:val="24"/>
          <w:szCs w:val="24"/>
          <w:lang w:val="en-US"/>
        </w:rPr>
      </w:pPr>
      <w:r w:rsidRPr="0065597C">
        <w:rPr>
          <w:sz w:val="24"/>
          <w:szCs w:val="24"/>
          <w:lang w:val="en-US"/>
        </w:rPr>
        <w:t>April 1992</w:t>
      </w:r>
      <w:r w:rsidRPr="0065597C">
        <w:rPr>
          <w:sz w:val="24"/>
          <w:szCs w:val="24"/>
          <w:lang w:val="en-US"/>
        </w:rPr>
        <w:tab/>
        <w:t>Listed as one of the top one</w:t>
      </w:r>
      <w:r w:rsidRPr="0065597C">
        <w:rPr>
          <w:sz w:val="24"/>
          <w:szCs w:val="24"/>
          <w:lang w:val="en-US"/>
        </w:rPr>
        <w:noBreakHyphen/>
        <w:t>hundred professors at the University of Wisconsin-Madison in the publication “The Best Professors at the University of Wisconsin” Madison campus; university</w:t>
      </w:r>
      <w:r w:rsidRPr="0065597C">
        <w:rPr>
          <w:sz w:val="24"/>
          <w:szCs w:val="24"/>
          <w:lang w:val="en-US"/>
        </w:rPr>
        <w:noBreakHyphen/>
        <w:t>wide survey conducted by the University of Wisconsin Student Association.</w:t>
      </w:r>
    </w:p>
    <w:p w14:paraId="6E1F8FDC" w14:textId="77777777" w:rsidR="00B563BF" w:rsidRPr="0065597C" w:rsidRDefault="00B563BF" w:rsidP="00B563BF">
      <w:pPr>
        <w:tabs>
          <w:tab w:val="left" w:pos="0"/>
          <w:tab w:val="left" w:pos="1530"/>
        </w:tabs>
        <w:rPr>
          <w:sz w:val="24"/>
          <w:szCs w:val="24"/>
          <w:lang w:val="en-US"/>
        </w:rPr>
      </w:pPr>
    </w:p>
    <w:p w14:paraId="4BDEDE76" w14:textId="77777777" w:rsidR="00B563BF" w:rsidRPr="0065597C" w:rsidRDefault="00B563BF" w:rsidP="00B563BF">
      <w:pPr>
        <w:tabs>
          <w:tab w:val="left" w:pos="0"/>
          <w:tab w:val="left" w:pos="1530"/>
        </w:tabs>
        <w:ind w:left="1530" w:hanging="1530"/>
        <w:rPr>
          <w:sz w:val="24"/>
          <w:szCs w:val="24"/>
          <w:lang w:val="en-US"/>
        </w:rPr>
      </w:pPr>
      <w:r w:rsidRPr="0065597C">
        <w:rPr>
          <w:sz w:val="24"/>
          <w:szCs w:val="24"/>
          <w:lang w:val="en-US"/>
        </w:rPr>
        <w:t>1974–1978</w:t>
      </w:r>
      <w:r w:rsidRPr="0065597C">
        <w:rPr>
          <w:sz w:val="24"/>
          <w:szCs w:val="24"/>
          <w:lang w:val="en-US"/>
        </w:rPr>
        <w:tab/>
        <w:t>Tuition Fellowship and Stipend, Department of Sociology, The Johns Hopkins University, Baltimore, MD.</w:t>
      </w:r>
    </w:p>
    <w:p w14:paraId="4009324E" w14:textId="77777777" w:rsidR="00B563BF" w:rsidRPr="0065597C" w:rsidRDefault="00B563BF" w:rsidP="00B563BF">
      <w:pPr>
        <w:tabs>
          <w:tab w:val="left" w:pos="0"/>
          <w:tab w:val="left" w:pos="1530"/>
        </w:tabs>
        <w:rPr>
          <w:sz w:val="24"/>
          <w:szCs w:val="24"/>
          <w:lang w:val="en-US"/>
        </w:rPr>
      </w:pPr>
    </w:p>
    <w:p w14:paraId="3BDBA138" w14:textId="77777777" w:rsidR="00B563BF" w:rsidRPr="0065597C" w:rsidRDefault="00B563BF" w:rsidP="00B563BF">
      <w:pPr>
        <w:tabs>
          <w:tab w:val="left" w:pos="0"/>
          <w:tab w:val="left" w:pos="1530"/>
        </w:tabs>
        <w:ind w:left="1530" w:hanging="1530"/>
        <w:rPr>
          <w:sz w:val="24"/>
          <w:szCs w:val="24"/>
          <w:lang w:val="en-US"/>
        </w:rPr>
      </w:pPr>
      <w:r w:rsidRPr="0065597C">
        <w:rPr>
          <w:sz w:val="24"/>
          <w:szCs w:val="24"/>
          <w:lang w:val="en-US"/>
        </w:rPr>
        <w:t>9.1973–5.1974</w:t>
      </w:r>
      <w:r w:rsidRPr="0065597C">
        <w:rPr>
          <w:sz w:val="24"/>
          <w:szCs w:val="24"/>
          <w:lang w:val="en-US"/>
        </w:rPr>
        <w:tab/>
        <w:t xml:space="preserve">AIESEC (Association </w:t>
      </w:r>
      <w:proofErr w:type="spellStart"/>
      <w:r w:rsidRPr="0065597C">
        <w:rPr>
          <w:sz w:val="24"/>
          <w:szCs w:val="24"/>
          <w:lang w:val="en-US"/>
        </w:rPr>
        <w:t>Internationale</w:t>
      </w:r>
      <w:proofErr w:type="spellEnd"/>
      <w:r w:rsidRPr="0065597C">
        <w:rPr>
          <w:sz w:val="24"/>
          <w:szCs w:val="24"/>
          <w:lang w:val="en-US"/>
        </w:rPr>
        <w:t xml:space="preserve"> des </w:t>
      </w:r>
      <w:proofErr w:type="spellStart"/>
      <w:r w:rsidRPr="0065597C">
        <w:rPr>
          <w:sz w:val="24"/>
          <w:szCs w:val="24"/>
          <w:lang w:val="en-US"/>
        </w:rPr>
        <w:t>Etudiantes</w:t>
      </w:r>
      <w:proofErr w:type="spellEnd"/>
      <w:r w:rsidRPr="0065597C">
        <w:rPr>
          <w:sz w:val="24"/>
          <w:szCs w:val="24"/>
          <w:lang w:val="en-US"/>
        </w:rPr>
        <w:t xml:space="preserve"> </w:t>
      </w:r>
      <w:proofErr w:type="spellStart"/>
      <w:r w:rsidRPr="0065597C">
        <w:rPr>
          <w:sz w:val="24"/>
          <w:szCs w:val="24"/>
          <w:lang w:val="en-US"/>
        </w:rPr>
        <w:t>en</w:t>
      </w:r>
      <w:proofErr w:type="spellEnd"/>
      <w:r w:rsidRPr="0065597C">
        <w:rPr>
          <w:sz w:val="24"/>
          <w:szCs w:val="24"/>
          <w:lang w:val="en-US"/>
        </w:rPr>
        <w:t xml:space="preserve"> Sciences </w:t>
      </w:r>
      <w:proofErr w:type="spellStart"/>
      <w:r w:rsidRPr="0065597C">
        <w:rPr>
          <w:sz w:val="24"/>
          <w:szCs w:val="24"/>
          <w:lang w:val="en-US"/>
        </w:rPr>
        <w:t>Economiques</w:t>
      </w:r>
      <w:proofErr w:type="spellEnd"/>
      <w:r w:rsidRPr="0065597C">
        <w:rPr>
          <w:sz w:val="24"/>
          <w:szCs w:val="24"/>
          <w:lang w:val="en-US"/>
        </w:rPr>
        <w:t xml:space="preserve"> et </w:t>
      </w:r>
      <w:proofErr w:type="spellStart"/>
      <w:r w:rsidRPr="0065597C">
        <w:rPr>
          <w:sz w:val="24"/>
          <w:szCs w:val="24"/>
          <w:lang w:val="en-US"/>
        </w:rPr>
        <w:t>Commerciales</w:t>
      </w:r>
      <w:proofErr w:type="spellEnd"/>
      <w:r w:rsidRPr="0065597C">
        <w:rPr>
          <w:sz w:val="24"/>
          <w:szCs w:val="24"/>
          <w:lang w:val="en-US"/>
        </w:rPr>
        <w:t>), Monumental Life Insurance Company, Baltimore, MD.</w:t>
      </w:r>
    </w:p>
    <w:p w14:paraId="73C4B4BC" w14:textId="77777777" w:rsidR="00B563BF" w:rsidRPr="0065597C" w:rsidRDefault="00B563BF" w:rsidP="00B563BF">
      <w:pPr>
        <w:tabs>
          <w:tab w:val="left" w:pos="0"/>
          <w:tab w:val="left" w:pos="1530"/>
        </w:tabs>
        <w:ind w:left="1530" w:hanging="1530"/>
        <w:rPr>
          <w:sz w:val="24"/>
          <w:szCs w:val="24"/>
          <w:lang w:val="en-US"/>
        </w:rPr>
      </w:pPr>
    </w:p>
    <w:p w14:paraId="5C5696DE" w14:textId="77777777" w:rsidR="00B563BF" w:rsidRPr="0065597C" w:rsidRDefault="00B563BF" w:rsidP="00B563BF">
      <w:pPr>
        <w:tabs>
          <w:tab w:val="left" w:pos="0"/>
          <w:tab w:val="left" w:pos="1530"/>
        </w:tabs>
        <w:ind w:left="1530" w:hanging="1530"/>
        <w:rPr>
          <w:sz w:val="24"/>
          <w:szCs w:val="24"/>
          <w:lang w:val="en-US"/>
        </w:rPr>
      </w:pPr>
      <w:r w:rsidRPr="0065597C">
        <w:rPr>
          <w:sz w:val="24"/>
          <w:szCs w:val="24"/>
          <w:lang w:val="en-US"/>
        </w:rPr>
        <w:t>6.1971–10.1971</w:t>
      </w:r>
      <w:r w:rsidRPr="0065597C">
        <w:rPr>
          <w:sz w:val="24"/>
          <w:szCs w:val="24"/>
          <w:lang w:val="en-US"/>
        </w:rPr>
        <w:tab/>
        <w:t xml:space="preserve">AIESEC, </w:t>
      </w:r>
      <w:proofErr w:type="spellStart"/>
      <w:r w:rsidRPr="0065597C">
        <w:rPr>
          <w:sz w:val="24"/>
          <w:szCs w:val="24"/>
          <w:lang w:val="en-US"/>
        </w:rPr>
        <w:t>Kerametal</w:t>
      </w:r>
      <w:proofErr w:type="spellEnd"/>
      <w:r w:rsidRPr="0065597C">
        <w:rPr>
          <w:sz w:val="24"/>
          <w:szCs w:val="24"/>
          <w:lang w:val="en-US"/>
        </w:rPr>
        <w:t xml:space="preserve"> Foreign Trade Co., Bratislava, Czechoslovakia.</w:t>
      </w:r>
    </w:p>
    <w:p w14:paraId="00E6A52F" w14:textId="77777777" w:rsidR="00B563BF" w:rsidRPr="0065597C" w:rsidRDefault="00B563BF" w:rsidP="00B563BF">
      <w:pPr>
        <w:tabs>
          <w:tab w:val="left" w:pos="0"/>
          <w:tab w:val="left" w:pos="1530"/>
        </w:tabs>
        <w:ind w:left="1530" w:hanging="1530"/>
        <w:rPr>
          <w:sz w:val="24"/>
          <w:szCs w:val="24"/>
          <w:lang w:val="en-US"/>
        </w:rPr>
      </w:pPr>
    </w:p>
    <w:p w14:paraId="2B5BAA15" w14:textId="77777777" w:rsidR="00C06657" w:rsidRPr="0065597C" w:rsidRDefault="00C06657">
      <w:pPr>
        <w:tabs>
          <w:tab w:val="left" w:pos="0"/>
          <w:tab w:val="left" w:pos="1530"/>
        </w:tabs>
        <w:rPr>
          <w:sz w:val="24"/>
          <w:szCs w:val="24"/>
          <w:lang w:val="en-US"/>
        </w:rPr>
      </w:pPr>
    </w:p>
    <w:p w14:paraId="7698AF55" w14:textId="77777777" w:rsidR="00441057" w:rsidRPr="0065597C" w:rsidRDefault="00441057">
      <w:pPr>
        <w:pStyle w:val="Heading2"/>
        <w:ind w:left="1560" w:hanging="1560"/>
        <w:rPr>
          <w:sz w:val="24"/>
          <w:szCs w:val="24"/>
          <w:lang w:val="en-US"/>
        </w:rPr>
      </w:pPr>
      <w:r w:rsidRPr="0065597C">
        <w:rPr>
          <w:sz w:val="24"/>
          <w:szCs w:val="24"/>
          <w:lang w:val="en-US"/>
        </w:rPr>
        <w:lastRenderedPageBreak/>
        <w:t>Visiting Positions</w:t>
      </w:r>
    </w:p>
    <w:p w14:paraId="5A8B5510" w14:textId="77777777" w:rsidR="00456E37" w:rsidRPr="0065597C" w:rsidRDefault="00456E37" w:rsidP="00456E37">
      <w:pPr>
        <w:keepNext/>
        <w:keepLines/>
        <w:tabs>
          <w:tab w:val="left" w:pos="0"/>
          <w:tab w:val="left" w:pos="1530"/>
        </w:tabs>
        <w:ind w:left="1560" w:hanging="1531"/>
        <w:rPr>
          <w:sz w:val="24"/>
          <w:szCs w:val="24"/>
          <w:lang w:val="en-US"/>
        </w:rPr>
      </w:pPr>
    </w:p>
    <w:p w14:paraId="2E4B2EBD" w14:textId="77777777" w:rsidR="00C84EB2" w:rsidRDefault="00C84EB2" w:rsidP="005C4176">
      <w:pPr>
        <w:keepNext/>
        <w:keepLines/>
        <w:tabs>
          <w:tab w:val="left" w:pos="0"/>
          <w:tab w:val="left" w:pos="1530"/>
        </w:tabs>
        <w:ind w:left="1530" w:hanging="1530"/>
        <w:rPr>
          <w:sz w:val="24"/>
          <w:szCs w:val="24"/>
          <w:lang w:val="en-US"/>
        </w:rPr>
      </w:pPr>
      <w:r>
        <w:rPr>
          <w:sz w:val="24"/>
          <w:szCs w:val="24"/>
          <w:lang w:val="en-US"/>
        </w:rPr>
        <w:t>May 2019</w:t>
      </w:r>
      <w:r>
        <w:rPr>
          <w:sz w:val="24"/>
          <w:szCs w:val="24"/>
          <w:lang w:val="en-US"/>
        </w:rPr>
        <w:tab/>
        <w:t>University of Urbino</w:t>
      </w:r>
    </w:p>
    <w:p w14:paraId="154CE008" w14:textId="77777777" w:rsidR="00C84EB2" w:rsidRDefault="00C84EB2" w:rsidP="005C4176">
      <w:pPr>
        <w:keepNext/>
        <w:keepLines/>
        <w:tabs>
          <w:tab w:val="left" w:pos="0"/>
          <w:tab w:val="left" w:pos="1530"/>
        </w:tabs>
        <w:ind w:left="1530" w:hanging="1530"/>
        <w:rPr>
          <w:sz w:val="24"/>
          <w:szCs w:val="24"/>
          <w:lang w:val="en-US"/>
        </w:rPr>
      </w:pPr>
    </w:p>
    <w:p w14:paraId="413B3E71" w14:textId="77777777" w:rsidR="000E44B0" w:rsidRPr="0065597C" w:rsidRDefault="000E44B0" w:rsidP="005C4176">
      <w:pPr>
        <w:keepNext/>
        <w:keepLines/>
        <w:tabs>
          <w:tab w:val="left" w:pos="0"/>
          <w:tab w:val="left" w:pos="1530"/>
        </w:tabs>
        <w:ind w:left="1530" w:hanging="1530"/>
        <w:rPr>
          <w:sz w:val="24"/>
          <w:szCs w:val="24"/>
          <w:lang w:val="en-US"/>
        </w:rPr>
      </w:pPr>
      <w:r w:rsidRPr="0065597C">
        <w:rPr>
          <w:sz w:val="24"/>
          <w:szCs w:val="24"/>
          <w:lang w:val="en-US"/>
        </w:rPr>
        <w:t>April – June</w:t>
      </w:r>
      <w:r w:rsidRPr="0065597C">
        <w:rPr>
          <w:sz w:val="24"/>
          <w:szCs w:val="24"/>
          <w:lang w:val="en-US"/>
        </w:rPr>
        <w:tab/>
        <w:t>University Ca’ Foscari, Venice.</w:t>
      </w:r>
    </w:p>
    <w:p w14:paraId="18D73CFC" w14:textId="77777777" w:rsidR="000E44B0" w:rsidRPr="0065597C" w:rsidRDefault="000E44B0" w:rsidP="005C4176">
      <w:pPr>
        <w:keepNext/>
        <w:keepLines/>
        <w:tabs>
          <w:tab w:val="left" w:pos="0"/>
          <w:tab w:val="left" w:pos="1530"/>
        </w:tabs>
        <w:ind w:left="1530" w:hanging="1530"/>
        <w:rPr>
          <w:sz w:val="24"/>
          <w:szCs w:val="24"/>
          <w:lang w:val="en-US"/>
        </w:rPr>
      </w:pPr>
      <w:r w:rsidRPr="0065597C">
        <w:rPr>
          <w:sz w:val="24"/>
          <w:szCs w:val="24"/>
          <w:lang w:val="en-US"/>
        </w:rPr>
        <w:t>2014</w:t>
      </w:r>
    </w:p>
    <w:p w14:paraId="144B5169" w14:textId="77777777" w:rsidR="000E44B0" w:rsidRPr="0065597C" w:rsidRDefault="000E44B0" w:rsidP="005C4176">
      <w:pPr>
        <w:keepNext/>
        <w:keepLines/>
        <w:tabs>
          <w:tab w:val="left" w:pos="0"/>
          <w:tab w:val="left" w:pos="1530"/>
        </w:tabs>
        <w:ind w:left="1530" w:hanging="1530"/>
        <w:rPr>
          <w:sz w:val="24"/>
          <w:szCs w:val="24"/>
          <w:lang w:val="en-US"/>
        </w:rPr>
      </w:pPr>
    </w:p>
    <w:p w14:paraId="287EF606" w14:textId="77777777" w:rsidR="000E44B0" w:rsidRPr="0065597C" w:rsidRDefault="000E44B0" w:rsidP="005C4176">
      <w:pPr>
        <w:keepNext/>
        <w:keepLines/>
        <w:tabs>
          <w:tab w:val="left" w:pos="0"/>
          <w:tab w:val="left" w:pos="1530"/>
        </w:tabs>
        <w:ind w:left="1530" w:hanging="1530"/>
        <w:rPr>
          <w:sz w:val="24"/>
          <w:szCs w:val="24"/>
          <w:lang w:val="en-US"/>
        </w:rPr>
      </w:pPr>
      <w:r w:rsidRPr="0065597C">
        <w:rPr>
          <w:sz w:val="24"/>
          <w:szCs w:val="24"/>
          <w:lang w:val="en-US"/>
        </w:rPr>
        <w:t>March – April</w:t>
      </w:r>
      <w:r w:rsidRPr="0065597C">
        <w:rPr>
          <w:sz w:val="24"/>
          <w:szCs w:val="24"/>
          <w:lang w:val="en-US"/>
        </w:rPr>
        <w:tab/>
        <w:t>University of Trento, Department of Sociology.</w:t>
      </w:r>
    </w:p>
    <w:p w14:paraId="29B10598" w14:textId="77777777" w:rsidR="000E44B0" w:rsidRPr="0065597C" w:rsidRDefault="000E44B0" w:rsidP="005C4176">
      <w:pPr>
        <w:keepNext/>
        <w:keepLines/>
        <w:tabs>
          <w:tab w:val="left" w:pos="0"/>
          <w:tab w:val="left" w:pos="1530"/>
        </w:tabs>
        <w:ind w:left="1530" w:hanging="1530"/>
        <w:rPr>
          <w:sz w:val="24"/>
          <w:szCs w:val="24"/>
          <w:lang w:val="en-US"/>
        </w:rPr>
      </w:pPr>
      <w:r w:rsidRPr="0065597C">
        <w:rPr>
          <w:sz w:val="24"/>
          <w:szCs w:val="24"/>
          <w:lang w:val="en-US"/>
        </w:rPr>
        <w:t>2014</w:t>
      </w:r>
    </w:p>
    <w:p w14:paraId="073061A7" w14:textId="77777777" w:rsidR="000E44B0" w:rsidRPr="0065597C" w:rsidRDefault="000E44B0" w:rsidP="005C4176">
      <w:pPr>
        <w:keepNext/>
        <w:keepLines/>
        <w:tabs>
          <w:tab w:val="left" w:pos="0"/>
          <w:tab w:val="left" w:pos="1530"/>
        </w:tabs>
        <w:ind w:left="1530" w:hanging="1530"/>
        <w:rPr>
          <w:sz w:val="24"/>
          <w:szCs w:val="24"/>
          <w:lang w:val="en-US"/>
        </w:rPr>
      </w:pPr>
    </w:p>
    <w:p w14:paraId="661EF771" w14:textId="77777777" w:rsidR="005C4176" w:rsidRPr="0065597C" w:rsidRDefault="005C4176" w:rsidP="005C4176">
      <w:pPr>
        <w:keepNext/>
        <w:keepLines/>
        <w:tabs>
          <w:tab w:val="left" w:pos="0"/>
          <w:tab w:val="left" w:pos="1530"/>
        </w:tabs>
        <w:ind w:left="1530" w:hanging="1530"/>
        <w:rPr>
          <w:sz w:val="24"/>
          <w:szCs w:val="24"/>
          <w:lang w:val="en-US"/>
        </w:rPr>
      </w:pPr>
      <w:r w:rsidRPr="0065597C">
        <w:rPr>
          <w:sz w:val="24"/>
          <w:szCs w:val="24"/>
          <w:lang w:val="en-US"/>
        </w:rPr>
        <w:t>May 2011</w:t>
      </w:r>
      <w:r w:rsidRPr="0065597C">
        <w:rPr>
          <w:sz w:val="24"/>
          <w:szCs w:val="24"/>
          <w:lang w:val="en-US"/>
        </w:rPr>
        <w:tab/>
        <w:t>University of Sassari, Department of Languages, Quantitative Narrative Analysis</w:t>
      </w:r>
      <w:r w:rsidR="00445B9A" w:rsidRPr="0065597C">
        <w:rPr>
          <w:sz w:val="24"/>
          <w:szCs w:val="24"/>
          <w:lang w:val="en-US"/>
        </w:rPr>
        <w:t>.</w:t>
      </w:r>
    </w:p>
    <w:p w14:paraId="4D079798" w14:textId="77777777" w:rsidR="005C4176" w:rsidRPr="0065597C" w:rsidRDefault="005C4176" w:rsidP="000D5868">
      <w:pPr>
        <w:keepNext/>
        <w:keepLines/>
        <w:tabs>
          <w:tab w:val="left" w:pos="0"/>
          <w:tab w:val="left" w:pos="1530"/>
        </w:tabs>
        <w:ind w:left="1530" w:hanging="1530"/>
        <w:rPr>
          <w:sz w:val="24"/>
          <w:szCs w:val="24"/>
          <w:lang w:val="en-US"/>
        </w:rPr>
      </w:pPr>
    </w:p>
    <w:p w14:paraId="374F917D" w14:textId="77777777" w:rsidR="00883DD2" w:rsidRPr="0065597C" w:rsidRDefault="00883DD2" w:rsidP="000D5868">
      <w:pPr>
        <w:keepNext/>
        <w:keepLines/>
        <w:tabs>
          <w:tab w:val="left" w:pos="0"/>
          <w:tab w:val="left" w:pos="1530"/>
        </w:tabs>
        <w:ind w:left="1530" w:hanging="1530"/>
        <w:rPr>
          <w:sz w:val="24"/>
          <w:szCs w:val="24"/>
          <w:lang w:val="en-US"/>
        </w:rPr>
      </w:pPr>
      <w:r w:rsidRPr="0065597C">
        <w:rPr>
          <w:sz w:val="24"/>
          <w:szCs w:val="24"/>
          <w:lang w:val="en-US"/>
        </w:rPr>
        <w:t>December 2010</w:t>
      </w:r>
      <w:r w:rsidRPr="0065597C">
        <w:rPr>
          <w:sz w:val="24"/>
          <w:szCs w:val="24"/>
          <w:lang w:val="en-US"/>
        </w:rPr>
        <w:tab/>
      </w:r>
      <w:r w:rsidR="005C4176" w:rsidRPr="0065597C">
        <w:rPr>
          <w:sz w:val="24"/>
          <w:szCs w:val="24"/>
          <w:lang w:val="en-US"/>
        </w:rPr>
        <w:t xml:space="preserve">University of </w:t>
      </w:r>
      <w:r w:rsidR="00E36EF2" w:rsidRPr="0065597C">
        <w:rPr>
          <w:sz w:val="24"/>
          <w:szCs w:val="24"/>
          <w:lang w:val="en-US"/>
        </w:rPr>
        <w:t>Sassari</w:t>
      </w:r>
      <w:r w:rsidR="005C4176" w:rsidRPr="0065597C">
        <w:rPr>
          <w:sz w:val="24"/>
          <w:szCs w:val="24"/>
          <w:lang w:val="en-US"/>
        </w:rPr>
        <w:t>, Department of Political Science, Quantitative Narrative Analysis</w:t>
      </w:r>
      <w:r w:rsidR="00445B9A" w:rsidRPr="0065597C">
        <w:rPr>
          <w:sz w:val="24"/>
          <w:szCs w:val="24"/>
          <w:lang w:val="en-US"/>
        </w:rPr>
        <w:t>.</w:t>
      </w:r>
    </w:p>
    <w:p w14:paraId="028D3823" w14:textId="77777777" w:rsidR="00883DD2" w:rsidRPr="0065597C" w:rsidRDefault="00883DD2" w:rsidP="000D5868">
      <w:pPr>
        <w:keepNext/>
        <w:keepLines/>
        <w:tabs>
          <w:tab w:val="left" w:pos="0"/>
          <w:tab w:val="left" w:pos="1530"/>
        </w:tabs>
        <w:ind w:left="1530" w:hanging="1530"/>
        <w:rPr>
          <w:sz w:val="24"/>
          <w:szCs w:val="24"/>
          <w:lang w:val="en-US"/>
        </w:rPr>
      </w:pPr>
    </w:p>
    <w:p w14:paraId="7EAF5461" w14:textId="77777777" w:rsidR="000D5868" w:rsidRPr="0065597C" w:rsidRDefault="000D5868" w:rsidP="000D5868">
      <w:pPr>
        <w:keepNext/>
        <w:keepLines/>
        <w:tabs>
          <w:tab w:val="left" w:pos="0"/>
          <w:tab w:val="left" w:pos="1530"/>
        </w:tabs>
        <w:ind w:left="1530" w:hanging="1530"/>
        <w:rPr>
          <w:sz w:val="24"/>
          <w:szCs w:val="24"/>
          <w:lang w:val="en-US"/>
        </w:rPr>
      </w:pPr>
      <w:r w:rsidRPr="0065597C">
        <w:rPr>
          <w:sz w:val="24"/>
          <w:szCs w:val="24"/>
          <w:lang w:val="en-US"/>
        </w:rPr>
        <w:t>July 2008</w:t>
      </w:r>
      <w:r w:rsidRPr="0065597C">
        <w:rPr>
          <w:sz w:val="24"/>
          <w:szCs w:val="24"/>
          <w:lang w:val="en-US"/>
        </w:rPr>
        <w:tab/>
        <w:t xml:space="preserve">Taught </w:t>
      </w:r>
      <w:proofErr w:type="gramStart"/>
      <w:r w:rsidRPr="0065597C">
        <w:rPr>
          <w:sz w:val="24"/>
          <w:szCs w:val="24"/>
          <w:lang w:val="en-US"/>
        </w:rPr>
        <w:t>The</w:t>
      </w:r>
      <w:proofErr w:type="gramEnd"/>
      <w:r w:rsidRPr="0065597C">
        <w:rPr>
          <w:sz w:val="24"/>
          <w:szCs w:val="24"/>
          <w:lang w:val="en-US"/>
        </w:rPr>
        <w:t xml:space="preserve"> Comparative Study of Narratives/Events at the Oslo Summer School in Comparative Social Studies.</w:t>
      </w:r>
    </w:p>
    <w:p w14:paraId="2744F9E3" w14:textId="77777777" w:rsidR="000D5868" w:rsidRPr="0065597C" w:rsidRDefault="000D5868" w:rsidP="007E1354">
      <w:pPr>
        <w:keepNext/>
        <w:keepLines/>
        <w:tabs>
          <w:tab w:val="left" w:pos="0"/>
          <w:tab w:val="left" w:pos="1530"/>
        </w:tabs>
        <w:ind w:left="1530" w:hanging="1530"/>
        <w:rPr>
          <w:sz w:val="24"/>
          <w:szCs w:val="24"/>
          <w:lang w:val="en-US"/>
        </w:rPr>
      </w:pPr>
    </w:p>
    <w:p w14:paraId="1C33528F" w14:textId="77777777" w:rsidR="007E1354" w:rsidRPr="0065597C" w:rsidRDefault="007E1354" w:rsidP="007E1354">
      <w:pPr>
        <w:keepNext/>
        <w:keepLines/>
        <w:tabs>
          <w:tab w:val="left" w:pos="0"/>
          <w:tab w:val="left" w:pos="1530"/>
        </w:tabs>
        <w:ind w:left="1530" w:hanging="1530"/>
        <w:rPr>
          <w:sz w:val="24"/>
          <w:szCs w:val="24"/>
          <w:lang w:val="en-US"/>
        </w:rPr>
      </w:pPr>
      <w:r w:rsidRPr="0065597C">
        <w:rPr>
          <w:sz w:val="24"/>
          <w:szCs w:val="24"/>
          <w:lang w:val="en-US"/>
        </w:rPr>
        <w:t>July 2007</w:t>
      </w:r>
      <w:r w:rsidRPr="0065597C">
        <w:rPr>
          <w:sz w:val="24"/>
          <w:szCs w:val="24"/>
          <w:lang w:val="en-US"/>
        </w:rPr>
        <w:tab/>
        <w:t>Taught Quantitative Narrative Analysis at the ECPR (European Consortium for Political Research) Summer School in Ljubljana.</w:t>
      </w:r>
    </w:p>
    <w:p w14:paraId="77F2EA4C" w14:textId="77777777" w:rsidR="007E1354" w:rsidRPr="0065597C" w:rsidRDefault="007E1354" w:rsidP="00F41801">
      <w:pPr>
        <w:tabs>
          <w:tab w:val="left" w:pos="0"/>
          <w:tab w:val="left" w:pos="1530"/>
        </w:tabs>
        <w:rPr>
          <w:sz w:val="24"/>
          <w:szCs w:val="24"/>
          <w:lang w:val="en-US"/>
        </w:rPr>
      </w:pPr>
    </w:p>
    <w:p w14:paraId="3D136836" w14:textId="77777777" w:rsidR="00F41801" w:rsidRPr="0065597C" w:rsidRDefault="00F41801" w:rsidP="00F41801">
      <w:pPr>
        <w:tabs>
          <w:tab w:val="left" w:pos="0"/>
          <w:tab w:val="left" w:pos="1530"/>
        </w:tabs>
        <w:rPr>
          <w:sz w:val="24"/>
          <w:szCs w:val="24"/>
          <w:lang w:val="en-US"/>
        </w:rPr>
      </w:pPr>
      <w:r w:rsidRPr="0065597C">
        <w:rPr>
          <w:sz w:val="24"/>
          <w:szCs w:val="24"/>
          <w:lang w:val="en-US"/>
        </w:rPr>
        <w:t>May – July 2007</w:t>
      </w:r>
      <w:r w:rsidRPr="0065597C">
        <w:rPr>
          <w:sz w:val="24"/>
          <w:szCs w:val="24"/>
          <w:lang w:val="en-US"/>
        </w:rPr>
        <w:tab/>
        <w:t>Fellowship at Nuffield College, University of Oxford.</w:t>
      </w:r>
    </w:p>
    <w:p w14:paraId="2C91AA2C" w14:textId="77777777" w:rsidR="00F41801" w:rsidRPr="0065597C" w:rsidRDefault="00F41801" w:rsidP="00456E37">
      <w:pPr>
        <w:keepNext/>
        <w:keepLines/>
        <w:tabs>
          <w:tab w:val="left" w:pos="0"/>
          <w:tab w:val="left" w:pos="1530"/>
        </w:tabs>
        <w:ind w:left="1530" w:hanging="1530"/>
        <w:rPr>
          <w:sz w:val="24"/>
          <w:szCs w:val="24"/>
          <w:lang w:val="en-US"/>
        </w:rPr>
      </w:pPr>
    </w:p>
    <w:p w14:paraId="6B3A298E" w14:textId="77777777" w:rsidR="007E1354" w:rsidRPr="0065597C" w:rsidRDefault="007E1354" w:rsidP="00456E37">
      <w:pPr>
        <w:keepNext/>
        <w:keepLines/>
        <w:tabs>
          <w:tab w:val="left" w:pos="0"/>
          <w:tab w:val="left" w:pos="1530"/>
        </w:tabs>
        <w:ind w:left="1530" w:hanging="1530"/>
        <w:rPr>
          <w:sz w:val="24"/>
          <w:szCs w:val="24"/>
          <w:lang w:val="en-US"/>
        </w:rPr>
      </w:pPr>
      <w:r w:rsidRPr="0065597C">
        <w:rPr>
          <w:sz w:val="24"/>
          <w:szCs w:val="24"/>
          <w:lang w:val="en-US"/>
        </w:rPr>
        <w:t>August 2006</w:t>
      </w:r>
      <w:r w:rsidRPr="0065597C">
        <w:rPr>
          <w:sz w:val="24"/>
          <w:szCs w:val="24"/>
          <w:lang w:val="en-US"/>
        </w:rPr>
        <w:tab/>
        <w:t>Taught Quantitative Textual Analysis at the ECPR (European Consortium for Political Research) Summer School in Ljubljana.</w:t>
      </w:r>
    </w:p>
    <w:p w14:paraId="3159290B" w14:textId="77777777" w:rsidR="007E1354" w:rsidRPr="0065597C" w:rsidRDefault="007E1354" w:rsidP="00456E37">
      <w:pPr>
        <w:keepNext/>
        <w:keepLines/>
        <w:tabs>
          <w:tab w:val="left" w:pos="0"/>
          <w:tab w:val="left" w:pos="1530"/>
        </w:tabs>
        <w:ind w:left="1530" w:hanging="1530"/>
        <w:rPr>
          <w:sz w:val="24"/>
          <w:szCs w:val="24"/>
          <w:lang w:val="en-US"/>
        </w:rPr>
      </w:pPr>
    </w:p>
    <w:p w14:paraId="44885999" w14:textId="77777777" w:rsidR="00456E37" w:rsidRPr="0074458B" w:rsidRDefault="00456E37" w:rsidP="00456E37">
      <w:pPr>
        <w:keepNext/>
        <w:keepLines/>
        <w:tabs>
          <w:tab w:val="left" w:pos="0"/>
          <w:tab w:val="left" w:pos="1530"/>
        </w:tabs>
        <w:ind w:left="1530" w:hanging="1530"/>
        <w:rPr>
          <w:sz w:val="24"/>
          <w:szCs w:val="24"/>
          <w:lang w:val="it-IT"/>
        </w:rPr>
      </w:pPr>
      <w:r w:rsidRPr="0074458B">
        <w:rPr>
          <w:sz w:val="24"/>
          <w:szCs w:val="24"/>
          <w:lang w:val="it-IT"/>
        </w:rPr>
        <w:t>2003–200</w:t>
      </w:r>
      <w:r w:rsidR="00E54077" w:rsidRPr="0074458B">
        <w:rPr>
          <w:sz w:val="24"/>
          <w:szCs w:val="24"/>
          <w:lang w:val="it-IT"/>
        </w:rPr>
        <w:t>6</w:t>
      </w:r>
      <w:r w:rsidRPr="0074458B">
        <w:rPr>
          <w:sz w:val="24"/>
          <w:szCs w:val="24"/>
          <w:lang w:val="it-IT"/>
        </w:rPr>
        <w:tab/>
        <w:t>Visiting Professor, Facoltà di Sociologia, Università di Trento, Italy.</w:t>
      </w:r>
    </w:p>
    <w:p w14:paraId="3DE20AD0" w14:textId="77777777" w:rsidR="00456E37" w:rsidRPr="0074458B" w:rsidRDefault="00456E37" w:rsidP="00456E37">
      <w:pPr>
        <w:keepNext/>
        <w:keepLines/>
        <w:tabs>
          <w:tab w:val="left" w:pos="0"/>
          <w:tab w:val="left" w:pos="1530"/>
        </w:tabs>
        <w:rPr>
          <w:sz w:val="24"/>
          <w:szCs w:val="24"/>
          <w:lang w:val="it-IT"/>
        </w:rPr>
      </w:pPr>
    </w:p>
    <w:p w14:paraId="23C5AB4D" w14:textId="77777777" w:rsidR="00441057" w:rsidRPr="0065597C" w:rsidRDefault="00441057">
      <w:pPr>
        <w:keepNext/>
        <w:keepLines/>
        <w:tabs>
          <w:tab w:val="left" w:pos="0"/>
          <w:tab w:val="left" w:pos="1530"/>
        </w:tabs>
        <w:ind w:left="1530" w:hanging="1530"/>
        <w:rPr>
          <w:sz w:val="24"/>
          <w:szCs w:val="24"/>
          <w:lang w:val="en-US"/>
        </w:rPr>
      </w:pPr>
      <w:r w:rsidRPr="0065597C">
        <w:rPr>
          <w:sz w:val="24"/>
          <w:szCs w:val="24"/>
          <w:lang w:val="en-US"/>
        </w:rPr>
        <w:t>1990</w:t>
      </w:r>
      <w:r w:rsidRPr="0065597C">
        <w:rPr>
          <w:sz w:val="24"/>
          <w:szCs w:val="24"/>
          <w:lang w:val="en-US"/>
        </w:rPr>
        <w:tab/>
        <w:t xml:space="preserve">Visiting Professor, </w:t>
      </w:r>
      <w:proofErr w:type="spellStart"/>
      <w:r w:rsidRPr="0065597C">
        <w:rPr>
          <w:sz w:val="24"/>
          <w:szCs w:val="24"/>
          <w:lang w:val="en-US"/>
        </w:rPr>
        <w:t>Stoà</w:t>
      </w:r>
      <w:proofErr w:type="spellEnd"/>
      <w:r w:rsidRPr="0065597C">
        <w:rPr>
          <w:sz w:val="24"/>
          <w:szCs w:val="24"/>
          <w:lang w:val="en-US"/>
        </w:rPr>
        <w:t>, School of Management, Ercolano, Naples, Italy.</w:t>
      </w:r>
    </w:p>
    <w:p w14:paraId="7149655D" w14:textId="77777777" w:rsidR="00441057" w:rsidRPr="0065597C" w:rsidRDefault="00441057">
      <w:pPr>
        <w:keepLines/>
        <w:tabs>
          <w:tab w:val="left" w:pos="0"/>
          <w:tab w:val="left" w:pos="1530"/>
        </w:tabs>
        <w:rPr>
          <w:sz w:val="24"/>
          <w:szCs w:val="24"/>
          <w:lang w:val="en-US"/>
        </w:rPr>
      </w:pPr>
    </w:p>
    <w:p w14:paraId="27C28A10"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June 1990</w:t>
      </w:r>
      <w:r w:rsidRPr="0074458B">
        <w:rPr>
          <w:sz w:val="24"/>
          <w:szCs w:val="24"/>
          <w:lang w:val="it-IT"/>
        </w:rPr>
        <w:tab/>
        <w:t>Visiting Professor, Facoltà di Sociologia, Università degli Studi di Torino, Turin, Italy.</w:t>
      </w:r>
    </w:p>
    <w:p w14:paraId="6D37433A" w14:textId="77777777" w:rsidR="00441057" w:rsidRPr="0074458B" w:rsidRDefault="00441057">
      <w:pPr>
        <w:tabs>
          <w:tab w:val="left" w:pos="0"/>
          <w:tab w:val="left" w:pos="1530"/>
        </w:tabs>
        <w:rPr>
          <w:sz w:val="24"/>
          <w:szCs w:val="24"/>
          <w:lang w:val="it-IT"/>
        </w:rPr>
      </w:pPr>
    </w:p>
    <w:p w14:paraId="7C1B09D8"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May 1990</w:t>
      </w:r>
      <w:r w:rsidRPr="0074458B">
        <w:rPr>
          <w:sz w:val="24"/>
          <w:szCs w:val="24"/>
          <w:lang w:val="it-IT"/>
        </w:rPr>
        <w:tab/>
        <w:t>Visiting Professor, Facoltà di Sociologia, Università degli Studi di Roma, La Sapienza, Rome, Italy.</w:t>
      </w:r>
    </w:p>
    <w:p w14:paraId="34559463" w14:textId="77777777" w:rsidR="00441057" w:rsidRPr="0074458B" w:rsidRDefault="00441057">
      <w:pPr>
        <w:tabs>
          <w:tab w:val="left" w:pos="0"/>
          <w:tab w:val="left" w:pos="1530"/>
        </w:tabs>
        <w:rPr>
          <w:sz w:val="24"/>
          <w:szCs w:val="24"/>
          <w:lang w:val="it-IT"/>
        </w:rPr>
      </w:pPr>
    </w:p>
    <w:p w14:paraId="522A699D"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Spring 1988</w:t>
      </w:r>
      <w:r w:rsidRPr="0074458B">
        <w:rPr>
          <w:sz w:val="24"/>
          <w:szCs w:val="24"/>
          <w:lang w:val="it-IT"/>
        </w:rPr>
        <w:tab/>
        <w:t>Visiting Professor, Facoltà di Scienze Politiche, Università degli Studi di Genova, Genoa, Italy.</w:t>
      </w:r>
    </w:p>
    <w:p w14:paraId="40228919" w14:textId="77777777" w:rsidR="00441057" w:rsidRPr="0074458B" w:rsidRDefault="00441057">
      <w:pPr>
        <w:tabs>
          <w:tab w:val="left" w:pos="0"/>
          <w:tab w:val="left" w:pos="1530"/>
        </w:tabs>
        <w:rPr>
          <w:sz w:val="24"/>
          <w:szCs w:val="24"/>
          <w:lang w:val="it-IT"/>
        </w:rPr>
      </w:pPr>
    </w:p>
    <w:p w14:paraId="07F24E7D"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Spring 1987</w:t>
      </w:r>
      <w:r w:rsidRPr="0074458B">
        <w:rPr>
          <w:sz w:val="24"/>
          <w:szCs w:val="24"/>
          <w:lang w:val="it-IT"/>
        </w:rPr>
        <w:tab/>
        <w:t>Visiting Professor, Facoltà di Scienze Politiche, Università degli Studi di Genova, Genoa, Italy.</w:t>
      </w:r>
    </w:p>
    <w:p w14:paraId="75B9D30B" w14:textId="77777777" w:rsidR="00441057" w:rsidRPr="0074458B" w:rsidRDefault="00441057">
      <w:pPr>
        <w:tabs>
          <w:tab w:val="left" w:pos="0"/>
          <w:tab w:val="left" w:pos="1530"/>
        </w:tabs>
        <w:rPr>
          <w:sz w:val="24"/>
          <w:szCs w:val="24"/>
          <w:lang w:val="it-IT"/>
        </w:rPr>
      </w:pPr>
    </w:p>
    <w:p w14:paraId="74E251B1"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Spring 1986</w:t>
      </w:r>
      <w:r w:rsidRPr="0074458B">
        <w:rPr>
          <w:sz w:val="24"/>
          <w:szCs w:val="24"/>
          <w:lang w:val="it-IT"/>
        </w:rPr>
        <w:tab/>
        <w:t>Visiting Professor, Facoltà di Scienze Politiche, Università degli Studi di Genova, Genoa, Italy.</w:t>
      </w:r>
    </w:p>
    <w:p w14:paraId="2964E784" w14:textId="77777777" w:rsidR="00441057" w:rsidRPr="0074458B" w:rsidRDefault="00441057">
      <w:pPr>
        <w:tabs>
          <w:tab w:val="left" w:pos="0"/>
          <w:tab w:val="left" w:pos="1530"/>
        </w:tabs>
        <w:rPr>
          <w:sz w:val="24"/>
          <w:szCs w:val="24"/>
          <w:lang w:val="it-IT"/>
        </w:rPr>
      </w:pPr>
    </w:p>
    <w:p w14:paraId="1F12824E" w14:textId="77777777" w:rsidR="00441057" w:rsidRPr="0065597C" w:rsidRDefault="007173AB">
      <w:pPr>
        <w:tabs>
          <w:tab w:val="left" w:pos="0"/>
          <w:tab w:val="left" w:pos="1530"/>
        </w:tabs>
        <w:ind w:left="1530" w:hanging="1530"/>
        <w:rPr>
          <w:sz w:val="24"/>
          <w:szCs w:val="24"/>
          <w:lang w:val="en-US"/>
        </w:rPr>
      </w:pPr>
      <w:r w:rsidRPr="0065597C">
        <w:rPr>
          <w:sz w:val="24"/>
          <w:szCs w:val="24"/>
          <w:lang w:val="en-US"/>
        </w:rPr>
        <w:t>1982–</w:t>
      </w:r>
      <w:r w:rsidR="00441057" w:rsidRPr="0065597C">
        <w:rPr>
          <w:sz w:val="24"/>
          <w:szCs w:val="24"/>
          <w:lang w:val="en-US"/>
        </w:rPr>
        <w:t>1983</w:t>
      </w:r>
      <w:r w:rsidR="00441057" w:rsidRPr="0065597C">
        <w:rPr>
          <w:sz w:val="24"/>
          <w:szCs w:val="24"/>
          <w:lang w:val="en-US"/>
        </w:rPr>
        <w:tab/>
        <w:t xml:space="preserve">Research fellowship at ENI, </w:t>
      </w:r>
      <w:proofErr w:type="spellStart"/>
      <w:r w:rsidR="00441057" w:rsidRPr="0065597C">
        <w:rPr>
          <w:sz w:val="24"/>
          <w:szCs w:val="24"/>
          <w:lang w:val="en-US"/>
        </w:rPr>
        <w:t>Ente</w:t>
      </w:r>
      <w:proofErr w:type="spellEnd"/>
      <w:r w:rsidR="00441057" w:rsidRPr="0065597C">
        <w:rPr>
          <w:sz w:val="24"/>
          <w:szCs w:val="24"/>
          <w:lang w:val="en-US"/>
        </w:rPr>
        <w:t xml:space="preserve"> Nazionale </w:t>
      </w:r>
      <w:proofErr w:type="spellStart"/>
      <w:r w:rsidR="00441057" w:rsidRPr="0065597C">
        <w:rPr>
          <w:sz w:val="24"/>
          <w:szCs w:val="24"/>
          <w:lang w:val="en-US"/>
        </w:rPr>
        <w:t>Idrocarburi</w:t>
      </w:r>
      <w:proofErr w:type="spellEnd"/>
      <w:r w:rsidR="00441057" w:rsidRPr="0065597C">
        <w:rPr>
          <w:sz w:val="24"/>
          <w:szCs w:val="24"/>
          <w:lang w:val="en-US"/>
        </w:rPr>
        <w:t>, Rome, Italy.</w:t>
      </w:r>
    </w:p>
    <w:p w14:paraId="241DAB87" w14:textId="77777777" w:rsidR="00441057" w:rsidRPr="0065597C" w:rsidRDefault="00441057">
      <w:pPr>
        <w:tabs>
          <w:tab w:val="left" w:pos="0"/>
          <w:tab w:val="left" w:pos="1530"/>
        </w:tabs>
        <w:rPr>
          <w:sz w:val="24"/>
          <w:szCs w:val="24"/>
          <w:lang w:val="en-US"/>
        </w:rPr>
      </w:pPr>
    </w:p>
    <w:p w14:paraId="214A0E92" w14:textId="77777777" w:rsidR="00441057" w:rsidRPr="0065597C" w:rsidRDefault="007173AB">
      <w:pPr>
        <w:tabs>
          <w:tab w:val="left" w:pos="0"/>
          <w:tab w:val="left" w:pos="1530"/>
        </w:tabs>
        <w:ind w:left="1530" w:hanging="1530"/>
        <w:rPr>
          <w:sz w:val="24"/>
          <w:szCs w:val="24"/>
          <w:lang w:val="en-US"/>
        </w:rPr>
      </w:pPr>
      <w:r w:rsidRPr="0065597C">
        <w:rPr>
          <w:sz w:val="24"/>
          <w:szCs w:val="24"/>
          <w:lang w:val="en-US"/>
        </w:rPr>
        <w:t>1981–</w:t>
      </w:r>
      <w:r w:rsidR="00441057" w:rsidRPr="0065597C">
        <w:rPr>
          <w:sz w:val="24"/>
          <w:szCs w:val="24"/>
          <w:lang w:val="en-US"/>
        </w:rPr>
        <w:t>1982</w:t>
      </w:r>
      <w:r w:rsidR="00441057" w:rsidRPr="0065597C">
        <w:rPr>
          <w:sz w:val="24"/>
          <w:szCs w:val="24"/>
          <w:lang w:val="en-US"/>
        </w:rPr>
        <w:tab/>
        <w:t>Postdoctoral Visiting Scholar, Center for Research on Social Organization, The University of Michigan, Ann Arbor, MI.</w:t>
      </w:r>
    </w:p>
    <w:p w14:paraId="311DB72E" w14:textId="77777777" w:rsidR="00441057" w:rsidRPr="0065597C" w:rsidRDefault="00441057">
      <w:pPr>
        <w:tabs>
          <w:tab w:val="left" w:pos="0"/>
          <w:tab w:val="left" w:pos="1530"/>
        </w:tabs>
        <w:rPr>
          <w:sz w:val="24"/>
          <w:szCs w:val="24"/>
          <w:lang w:val="en-US"/>
        </w:rPr>
      </w:pPr>
    </w:p>
    <w:p w14:paraId="5C0925C4"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10.1978</w:t>
      </w:r>
      <w:r w:rsidR="007173AB" w:rsidRPr="0074458B">
        <w:rPr>
          <w:sz w:val="24"/>
          <w:szCs w:val="24"/>
          <w:lang w:val="it-IT"/>
        </w:rPr>
        <w:t>–</w:t>
      </w:r>
      <w:r w:rsidRPr="0074458B">
        <w:rPr>
          <w:sz w:val="24"/>
          <w:szCs w:val="24"/>
          <w:lang w:val="it-IT"/>
        </w:rPr>
        <w:t>8.1981</w:t>
      </w:r>
      <w:r w:rsidRPr="0074458B">
        <w:rPr>
          <w:sz w:val="24"/>
          <w:szCs w:val="24"/>
          <w:lang w:val="it-IT"/>
        </w:rPr>
        <w:tab/>
        <w:t>Researcher, Centro Studi, Confindustria, Rome, Italy.</w:t>
      </w:r>
    </w:p>
    <w:p w14:paraId="65FACA09" w14:textId="77777777" w:rsidR="00441057" w:rsidRPr="0074458B" w:rsidRDefault="00441057">
      <w:pPr>
        <w:tabs>
          <w:tab w:val="left" w:pos="0"/>
          <w:tab w:val="left" w:pos="1530"/>
        </w:tabs>
        <w:rPr>
          <w:sz w:val="24"/>
          <w:szCs w:val="24"/>
          <w:lang w:val="it-IT"/>
        </w:rPr>
      </w:pPr>
    </w:p>
    <w:p w14:paraId="6125A272" w14:textId="77777777" w:rsidR="00441057" w:rsidRPr="0065597C" w:rsidRDefault="00441057">
      <w:pPr>
        <w:pStyle w:val="BodyText2"/>
        <w:rPr>
          <w:sz w:val="24"/>
          <w:szCs w:val="24"/>
          <w:lang w:val="en-US"/>
        </w:rPr>
      </w:pPr>
      <w:r w:rsidRPr="0065597C">
        <w:rPr>
          <w:sz w:val="24"/>
          <w:szCs w:val="24"/>
          <w:lang w:val="en-US"/>
        </w:rPr>
        <w:t>July 1978</w:t>
      </w:r>
      <w:r w:rsidRPr="0065597C">
        <w:rPr>
          <w:sz w:val="24"/>
          <w:szCs w:val="24"/>
          <w:lang w:val="en-US"/>
        </w:rPr>
        <w:tab/>
        <w:t>Consultant, The Pan American Health Organization, Mental Health Division, Washington, D.C.</w:t>
      </w:r>
    </w:p>
    <w:p w14:paraId="7BD5CDD2" w14:textId="77777777" w:rsidR="00441057" w:rsidRPr="0065597C" w:rsidRDefault="00441057">
      <w:pPr>
        <w:tabs>
          <w:tab w:val="left" w:pos="0"/>
          <w:tab w:val="left" w:pos="1530"/>
        </w:tabs>
        <w:rPr>
          <w:sz w:val="24"/>
          <w:szCs w:val="24"/>
          <w:lang w:val="en-US"/>
        </w:rPr>
      </w:pPr>
    </w:p>
    <w:p w14:paraId="5445EC65"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9.1976</w:t>
      </w:r>
      <w:r w:rsidR="007173AB" w:rsidRPr="0065597C">
        <w:rPr>
          <w:sz w:val="24"/>
          <w:szCs w:val="24"/>
          <w:lang w:val="en-US"/>
        </w:rPr>
        <w:t>–</w:t>
      </w:r>
      <w:r w:rsidRPr="0065597C">
        <w:rPr>
          <w:sz w:val="24"/>
          <w:szCs w:val="24"/>
          <w:lang w:val="en-US"/>
        </w:rPr>
        <w:t>4.1977</w:t>
      </w:r>
      <w:r w:rsidRPr="0065597C">
        <w:rPr>
          <w:sz w:val="24"/>
          <w:szCs w:val="24"/>
          <w:lang w:val="en-US"/>
        </w:rPr>
        <w:tab/>
        <w:t>Part Time Consultant, Commodity and Export Projection Division, The World Bank, Washington, D.C.</w:t>
      </w:r>
    </w:p>
    <w:p w14:paraId="198AC951" w14:textId="77777777" w:rsidR="00441057" w:rsidRPr="0065597C" w:rsidRDefault="00441057">
      <w:pPr>
        <w:tabs>
          <w:tab w:val="left" w:pos="0"/>
          <w:tab w:val="left" w:pos="1530"/>
        </w:tabs>
        <w:rPr>
          <w:sz w:val="24"/>
          <w:szCs w:val="24"/>
          <w:lang w:val="en-US"/>
        </w:rPr>
      </w:pPr>
    </w:p>
    <w:p w14:paraId="7C59EE1B"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6.1976</w:t>
      </w:r>
      <w:r w:rsidR="007173AB" w:rsidRPr="0065597C">
        <w:rPr>
          <w:sz w:val="24"/>
          <w:szCs w:val="24"/>
          <w:lang w:val="en-US"/>
        </w:rPr>
        <w:t>–</w:t>
      </w:r>
      <w:r w:rsidRPr="0065597C">
        <w:rPr>
          <w:sz w:val="24"/>
          <w:szCs w:val="24"/>
          <w:lang w:val="en-US"/>
        </w:rPr>
        <w:t>8.1976</w:t>
      </w:r>
      <w:r w:rsidRPr="0065597C">
        <w:rPr>
          <w:sz w:val="24"/>
          <w:szCs w:val="24"/>
          <w:lang w:val="en-US"/>
        </w:rPr>
        <w:tab/>
        <w:t>Research Assistant, Commodity and Export Projection Division, Washington, D.C.</w:t>
      </w:r>
    </w:p>
    <w:p w14:paraId="21107F2A" w14:textId="77777777" w:rsidR="00441057" w:rsidRPr="0065597C" w:rsidRDefault="00441057">
      <w:pPr>
        <w:tabs>
          <w:tab w:val="left" w:pos="0"/>
          <w:tab w:val="left" w:pos="1530"/>
        </w:tabs>
        <w:rPr>
          <w:sz w:val="24"/>
          <w:szCs w:val="24"/>
          <w:lang w:val="en-US"/>
        </w:rPr>
      </w:pPr>
    </w:p>
    <w:p w14:paraId="10EB43C1"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9.1973</w:t>
      </w:r>
      <w:r w:rsidR="007173AB" w:rsidRPr="0065597C">
        <w:rPr>
          <w:sz w:val="24"/>
          <w:szCs w:val="24"/>
          <w:lang w:val="en-US"/>
        </w:rPr>
        <w:t>–</w:t>
      </w:r>
      <w:r w:rsidRPr="0065597C">
        <w:rPr>
          <w:sz w:val="24"/>
          <w:szCs w:val="24"/>
          <w:lang w:val="en-US"/>
        </w:rPr>
        <w:t>5.1974</w:t>
      </w:r>
      <w:r w:rsidRPr="0065597C">
        <w:rPr>
          <w:sz w:val="24"/>
          <w:szCs w:val="24"/>
          <w:lang w:val="en-US"/>
        </w:rPr>
        <w:tab/>
        <w:t>Research Assistant for Prof. Peter H. Rossi, Center for Metropolitan Planning and Research, The Johns Hopkins University, Baltimore, MD.</w:t>
      </w:r>
    </w:p>
    <w:p w14:paraId="2C930042" w14:textId="77777777" w:rsidR="00441057" w:rsidRPr="0065597C" w:rsidRDefault="00441057">
      <w:pPr>
        <w:tabs>
          <w:tab w:val="left" w:pos="0"/>
          <w:tab w:val="left" w:pos="1530"/>
        </w:tabs>
        <w:rPr>
          <w:sz w:val="24"/>
          <w:szCs w:val="24"/>
          <w:lang w:val="en-US"/>
        </w:rPr>
      </w:pPr>
    </w:p>
    <w:p w14:paraId="1E7D9FD9" w14:textId="77777777" w:rsidR="00183399" w:rsidRPr="0065597C" w:rsidRDefault="00183399">
      <w:pPr>
        <w:tabs>
          <w:tab w:val="left" w:pos="0"/>
          <w:tab w:val="left" w:pos="1530"/>
        </w:tabs>
        <w:rPr>
          <w:sz w:val="24"/>
          <w:szCs w:val="24"/>
          <w:lang w:val="en-US"/>
        </w:rPr>
      </w:pPr>
    </w:p>
    <w:p w14:paraId="546A0054" w14:textId="77777777" w:rsidR="00183399" w:rsidRPr="0065597C" w:rsidRDefault="00183399" w:rsidP="00183399">
      <w:pPr>
        <w:keepNext/>
        <w:keepLines/>
        <w:widowControl/>
        <w:tabs>
          <w:tab w:val="left" w:pos="0"/>
          <w:tab w:val="left" w:pos="1530"/>
        </w:tabs>
        <w:outlineLvl w:val="0"/>
        <w:rPr>
          <w:sz w:val="24"/>
          <w:szCs w:val="24"/>
          <w:lang w:val="en-US"/>
        </w:rPr>
      </w:pPr>
      <w:r w:rsidRPr="0065597C">
        <w:rPr>
          <w:b/>
          <w:bCs/>
          <w:sz w:val="24"/>
          <w:szCs w:val="24"/>
          <w:lang w:val="en-US"/>
        </w:rPr>
        <w:t>Author Meets Critics</w:t>
      </w:r>
    </w:p>
    <w:p w14:paraId="019B6EB6" w14:textId="77777777" w:rsidR="00183399" w:rsidRPr="0065597C" w:rsidRDefault="00183399" w:rsidP="00183399">
      <w:pPr>
        <w:keepNext/>
        <w:keepLines/>
        <w:widowControl/>
        <w:tabs>
          <w:tab w:val="left" w:pos="0"/>
          <w:tab w:val="left" w:pos="1530"/>
        </w:tabs>
        <w:rPr>
          <w:sz w:val="24"/>
          <w:szCs w:val="24"/>
          <w:lang w:val="en-US"/>
        </w:rPr>
      </w:pPr>
    </w:p>
    <w:p w14:paraId="42F2E793" w14:textId="77777777" w:rsidR="00441057" w:rsidRPr="0074458B" w:rsidRDefault="00183399" w:rsidP="00183399">
      <w:pPr>
        <w:tabs>
          <w:tab w:val="left" w:pos="0"/>
          <w:tab w:val="left" w:pos="1530"/>
        </w:tabs>
        <w:ind w:left="1530" w:hanging="1530"/>
        <w:rPr>
          <w:sz w:val="24"/>
          <w:szCs w:val="24"/>
          <w:lang w:val="it-IT"/>
        </w:rPr>
      </w:pPr>
      <w:r w:rsidRPr="0065597C">
        <w:rPr>
          <w:sz w:val="24"/>
          <w:szCs w:val="24"/>
          <w:lang w:val="en-US"/>
        </w:rPr>
        <w:t>6.30.2004</w:t>
      </w:r>
      <w:r w:rsidRPr="0065597C">
        <w:rPr>
          <w:sz w:val="24"/>
          <w:szCs w:val="24"/>
          <w:lang w:val="en-US"/>
        </w:rPr>
        <w:tab/>
        <w:t xml:space="preserve">Presentation of </w:t>
      </w:r>
      <w:r w:rsidRPr="0065597C">
        <w:rPr>
          <w:i/>
          <w:iCs/>
          <w:sz w:val="24"/>
          <w:szCs w:val="24"/>
          <w:lang w:val="en-US"/>
        </w:rPr>
        <w:t>From Words to Numbers: Narrative, Data, and Social Science</w:t>
      </w:r>
      <w:r w:rsidRPr="0065597C">
        <w:rPr>
          <w:sz w:val="24"/>
          <w:szCs w:val="24"/>
          <w:lang w:val="en-US"/>
        </w:rPr>
        <w:t xml:space="preserve">. </w:t>
      </w:r>
      <w:r w:rsidRPr="0074458B">
        <w:rPr>
          <w:sz w:val="24"/>
          <w:szCs w:val="24"/>
          <w:lang w:val="it-IT"/>
        </w:rPr>
        <w:t xml:space="preserve">Facoltà di Sociologia. Università di Trento (Trento, Italy). </w:t>
      </w:r>
    </w:p>
    <w:p w14:paraId="7BAAD9BA" w14:textId="77777777" w:rsidR="00183399" w:rsidRPr="0074458B" w:rsidRDefault="00183399">
      <w:pPr>
        <w:tabs>
          <w:tab w:val="left" w:pos="0"/>
          <w:tab w:val="left" w:pos="1530"/>
        </w:tabs>
        <w:rPr>
          <w:sz w:val="24"/>
          <w:szCs w:val="24"/>
          <w:lang w:val="it-IT"/>
        </w:rPr>
      </w:pPr>
    </w:p>
    <w:p w14:paraId="646FAC61" w14:textId="77777777" w:rsidR="006E41D0" w:rsidRPr="0074458B" w:rsidRDefault="006E41D0" w:rsidP="006E41D0">
      <w:pPr>
        <w:tabs>
          <w:tab w:val="left" w:pos="0"/>
          <w:tab w:val="left" w:pos="1530"/>
        </w:tabs>
        <w:rPr>
          <w:sz w:val="24"/>
          <w:szCs w:val="24"/>
          <w:lang w:val="it-IT"/>
        </w:rPr>
      </w:pPr>
    </w:p>
    <w:p w14:paraId="2B34F02A" w14:textId="77777777" w:rsidR="006E41D0" w:rsidRPr="0074458B" w:rsidRDefault="006E41D0" w:rsidP="006E41D0">
      <w:pPr>
        <w:tabs>
          <w:tab w:val="left" w:pos="0"/>
          <w:tab w:val="left" w:pos="1530"/>
        </w:tabs>
        <w:outlineLvl w:val="0"/>
        <w:rPr>
          <w:bCs/>
          <w:sz w:val="24"/>
          <w:szCs w:val="24"/>
          <w:lang w:val="it-IT"/>
        </w:rPr>
      </w:pPr>
      <w:r w:rsidRPr="0074458B">
        <w:rPr>
          <w:b/>
          <w:bCs/>
          <w:sz w:val="24"/>
          <w:szCs w:val="24"/>
          <w:lang w:val="it-IT"/>
        </w:rPr>
        <w:t>Interviews</w:t>
      </w:r>
      <w:r w:rsidR="004A5DA2" w:rsidRPr="0074458B">
        <w:rPr>
          <w:b/>
          <w:bCs/>
          <w:sz w:val="24"/>
          <w:szCs w:val="24"/>
          <w:lang w:val="it-IT"/>
        </w:rPr>
        <w:t>/Media Appearances</w:t>
      </w:r>
    </w:p>
    <w:p w14:paraId="28EE3674" w14:textId="77777777" w:rsidR="006E41D0" w:rsidRPr="0074458B" w:rsidRDefault="006E41D0" w:rsidP="006E41D0">
      <w:pPr>
        <w:tabs>
          <w:tab w:val="left" w:pos="0"/>
          <w:tab w:val="left" w:pos="1530"/>
        </w:tabs>
        <w:outlineLvl w:val="0"/>
        <w:rPr>
          <w:bCs/>
          <w:sz w:val="24"/>
          <w:szCs w:val="24"/>
          <w:lang w:val="it-IT"/>
        </w:rPr>
      </w:pPr>
    </w:p>
    <w:p w14:paraId="55ABC6A6" w14:textId="77777777" w:rsidR="00147C12" w:rsidRDefault="00147C12" w:rsidP="008530D6">
      <w:pPr>
        <w:tabs>
          <w:tab w:val="left" w:pos="0"/>
          <w:tab w:val="left" w:pos="1530"/>
        </w:tabs>
        <w:ind w:left="1526" w:hanging="1526"/>
        <w:rPr>
          <w:sz w:val="24"/>
          <w:szCs w:val="24"/>
          <w:lang w:val="en-US"/>
        </w:rPr>
      </w:pPr>
      <w:r>
        <w:rPr>
          <w:sz w:val="24"/>
          <w:szCs w:val="24"/>
          <w:lang w:val="en-US"/>
        </w:rPr>
        <w:t>2019</w:t>
      </w:r>
      <w:r>
        <w:rPr>
          <w:sz w:val="24"/>
          <w:szCs w:val="24"/>
          <w:lang w:val="en-US"/>
        </w:rPr>
        <w:tab/>
      </w:r>
      <w:r w:rsidR="00190274">
        <w:rPr>
          <w:sz w:val="24"/>
          <w:szCs w:val="24"/>
          <w:lang w:val="en-US"/>
        </w:rPr>
        <w:t xml:space="preserve">Interviewed and cited in </w:t>
      </w:r>
      <w:r w:rsidR="00190274" w:rsidRPr="00190274">
        <w:rPr>
          <w:i/>
          <w:iCs/>
          <w:sz w:val="24"/>
          <w:szCs w:val="24"/>
          <w:lang w:val="en-US"/>
        </w:rPr>
        <w:t>Newsweek</w:t>
      </w:r>
      <w:r w:rsidR="00190274">
        <w:rPr>
          <w:sz w:val="24"/>
          <w:szCs w:val="24"/>
          <w:lang w:val="en-US"/>
        </w:rPr>
        <w:t>, “</w:t>
      </w:r>
      <w:r w:rsidR="00190274" w:rsidRPr="00190274">
        <w:rPr>
          <w:sz w:val="24"/>
          <w:szCs w:val="24"/>
          <w:lang w:val="en-US"/>
        </w:rPr>
        <w:t>WHAT WILL THE ECONOMIC IMPACT OF THE GM STRIKE BE? HERE</w:t>
      </w:r>
      <w:r w:rsidR="00780CF6">
        <w:rPr>
          <w:sz w:val="24"/>
          <w:szCs w:val="24"/>
          <w:lang w:val="en-US"/>
        </w:rPr>
        <w:t>’</w:t>
      </w:r>
      <w:r w:rsidR="00190274" w:rsidRPr="00190274">
        <w:rPr>
          <w:sz w:val="24"/>
          <w:szCs w:val="24"/>
          <w:lang w:val="en-US"/>
        </w:rPr>
        <w:t>S WHAT EXPERTS SAY</w:t>
      </w:r>
      <w:r w:rsidR="00190274">
        <w:rPr>
          <w:sz w:val="24"/>
          <w:szCs w:val="24"/>
          <w:lang w:val="en-US"/>
        </w:rPr>
        <w:t xml:space="preserve">,” 9/17/2019 </w:t>
      </w:r>
      <w:hyperlink r:id="rId18" w:history="1">
        <w:r w:rsidR="00190274" w:rsidRPr="00684817">
          <w:rPr>
            <w:rStyle w:val="Hyperlink"/>
            <w:sz w:val="24"/>
            <w:szCs w:val="24"/>
            <w:lang w:val="en-US"/>
          </w:rPr>
          <w:t>https://www.newsweek.com/gm-strike-economic-impact-1459784</w:t>
        </w:r>
      </w:hyperlink>
      <w:r w:rsidR="00190274">
        <w:rPr>
          <w:sz w:val="24"/>
          <w:szCs w:val="24"/>
          <w:lang w:val="en-US"/>
        </w:rPr>
        <w:t xml:space="preserve">  </w:t>
      </w:r>
    </w:p>
    <w:p w14:paraId="39F0A539" w14:textId="77777777" w:rsidR="00147C12" w:rsidRDefault="00147C12" w:rsidP="008530D6">
      <w:pPr>
        <w:tabs>
          <w:tab w:val="left" w:pos="0"/>
          <w:tab w:val="left" w:pos="1530"/>
        </w:tabs>
        <w:ind w:left="1526" w:hanging="1526"/>
        <w:rPr>
          <w:sz w:val="24"/>
          <w:szCs w:val="24"/>
          <w:lang w:val="en-US"/>
        </w:rPr>
      </w:pPr>
    </w:p>
    <w:p w14:paraId="5FFF4A28" w14:textId="77777777" w:rsidR="009664EE" w:rsidRPr="0074458B" w:rsidRDefault="009664EE" w:rsidP="008530D6">
      <w:pPr>
        <w:tabs>
          <w:tab w:val="left" w:pos="0"/>
          <w:tab w:val="left" w:pos="1530"/>
        </w:tabs>
        <w:ind w:left="1526" w:hanging="1526"/>
        <w:rPr>
          <w:sz w:val="24"/>
          <w:szCs w:val="24"/>
          <w:lang w:val="it-IT"/>
        </w:rPr>
      </w:pPr>
      <w:r w:rsidRPr="0074458B">
        <w:rPr>
          <w:sz w:val="24"/>
          <w:szCs w:val="24"/>
          <w:lang w:val="it-IT"/>
        </w:rPr>
        <w:t>2010</w:t>
      </w:r>
      <w:r w:rsidRPr="0074458B">
        <w:rPr>
          <w:sz w:val="24"/>
          <w:szCs w:val="24"/>
          <w:lang w:val="it-IT"/>
        </w:rPr>
        <w:tab/>
        <w:t>“</w:t>
      </w:r>
      <w:r w:rsidR="00F27EE3" w:rsidRPr="0074458B">
        <w:rPr>
          <w:sz w:val="24"/>
          <w:szCs w:val="24"/>
          <w:lang w:val="it-IT"/>
        </w:rPr>
        <w:t>Ieri il fascismo</w:t>
      </w:r>
      <w:r w:rsidRPr="0074458B">
        <w:rPr>
          <w:sz w:val="24"/>
          <w:szCs w:val="24"/>
          <w:lang w:val="it-IT"/>
        </w:rPr>
        <w:t>,</w:t>
      </w:r>
      <w:r w:rsidR="00F27EE3" w:rsidRPr="0074458B">
        <w:rPr>
          <w:sz w:val="24"/>
          <w:szCs w:val="24"/>
          <w:lang w:val="it-IT"/>
        </w:rPr>
        <w:t xml:space="preserve"> oggi un paese da barzelletta,</w:t>
      </w:r>
      <w:r w:rsidRPr="0074458B">
        <w:rPr>
          <w:sz w:val="24"/>
          <w:szCs w:val="24"/>
          <w:lang w:val="it-IT"/>
        </w:rPr>
        <w:t xml:space="preserve">” </w:t>
      </w:r>
      <w:r w:rsidR="00F27EE3" w:rsidRPr="0074458B">
        <w:rPr>
          <w:i/>
          <w:sz w:val="24"/>
          <w:szCs w:val="24"/>
          <w:lang w:val="it-IT"/>
        </w:rPr>
        <w:t>l’Adige</w:t>
      </w:r>
      <w:r w:rsidRPr="0074458B">
        <w:rPr>
          <w:sz w:val="24"/>
          <w:szCs w:val="24"/>
          <w:lang w:val="it-IT"/>
        </w:rPr>
        <w:t xml:space="preserve">, </w:t>
      </w:r>
      <w:r w:rsidR="00F27EE3" w:rsidRPr="0074458B">
        <w:rPr>
          <w:sz w:val="24"/>
          <w:szCs w:val="24"/>
          <w:lang w:val="it-IT"/>
        </w:rPr>
        <w:t>6/6/2010</w:t>
      </w:r>
      <w:r w:rsidRPr="0074458B">
        <w:rPr>
          <w:sz w:val="24"/>
          <w:szCs w:val="24"/>
          <w:lang w:val="it-IT"/>
        </w:rPr>
        <w:t xml:space="preserve"> </w:t>
      </w:r>
    </w:p>
    <w:p w14:paraId="5FCCC130" w14:textId="77777777" w:rsidR="00C513F4" w:rsidRPr="0074458B" w:rsidRDefault="00C513F4" w:rsidP="008530D6">
      <w:pPr>
        <w:tabs>
          <w:tab w:val="left" w:pos="0"/>
          <w:tab w:val="left" w:pos="1530"/>
        </w:tabs>
        <w:ind w:left="1526" w:hanging="1526"/>
        <w:rPr>
          <w:sz w:val="24"/>
          <w:szCs w:val="24"/>
          <w:lang w:val="it-IT"/>
        </w:rPr>
      </w:pPr>
    </w:p>
    <w:p w14:paraId="4D1C346A" w14:textId="77777777" w:rsidR="008530D6" w:rsidRPr="0065597C" w:rsidRDefault="008530D6" w:rsidP="008530D6">
      <w:pPr>
        <w:tabs>
          <w:tab w:val="left" w:pos="0"/>
          <w:tab w:val="left" w:pos="1530"/>
        </w:tabs>
        <w:ind w:left="1526" w:hanging="1526"/>
        <w:rPr>
          <w:sz w:val="24"/>
          <w:szCs w:val="24"/>
          <w:lang w:val="en-US"/>
        </w:rPr>
      </w:pPr>
      <w:r w:rsidRPr="0065597C">
        <w:rPr>
          <w:sz w:val="24"/>
          <w:szCs w:val="24"/>
          <w:lang w:val="en-US"/>
        </w:rPr>
        <w:t xml:space="preserve">2009 </w:t>
      </w:r>
      <w:r w:rsidR="00EF235F" w:rsidRPr="0065597C">
        <w:rPr>
          <w:sz w:val="24"/>
          <w:szCs w:val="24"/>
          <w:lang w:val="en-US"/>
        </w:rPr>
        <w:tab/>
      </w:r>
      <w:r w:rsidRPr="0065597C">
        <w:rPr>
          <w:sz w:val="24"/>
          <w:szCs w:val="24"/>
          <w:lang w:val="en-US"/>
        </w:rPr>
        <w:t xml:space="preserve">“Five Lessons about Creativity,” </w:t>
      </w:r>
      <w:r w:rsidR="00077AEC" w:rsidRPr="0065597C">
        <w:rPr>
          <w:i/>
          <w:sz w:val="24"/>
          <w:szCs w:val="24"/>
          <w:lang w:val="en-US"/>
        </w:rPr>
        <w:t xml:space="preserve">Academic </w:t>
      </w:r>
      <w:r w:rsidRPr="0065597C">
        <w:rPr>
          <w:i/>
          <w:sz w:val="24"/>
          <w:szCs w:val="24"/>
          <w:lang w:val="en-US"/>
        </w:rPr>
        <w:t>Exchange</w:t>
      </w:r>
      <w:r w:rsidR="00077AEC" w:rsidRPr="0065597C">
        <w:rPr>
          <w:sz w:val="24"/>
          <w:szCs w:val="24"/>
          <w:lang w:val="en-US"/>
        </w:rPr>
        <w:t xml:space="preserve"> (Emory University),</w:t>
      </w:r>
      <w:r w:rsidRPr="0065597C">
        <w:rPr>
          <w:sz w:val="24"/>
          <w:szCs w:val="24"/>
          <w:lang w:val="en-US"/>
        </w:rPr>
        <w:t xml:space="preserve"> </w:t>
      </w:r>
      <w:r w:rsidR="00077AEC" w:rsidRPr="0065597C">
        <w:rPr>
          <w:sz w:val="24"/>
          <w:szCs w:val="24"/>
          <w:lang w:val="en-US"/>
        </w:rPr>
        <w:t>May 2009.</w:t>
      </w:r>
    </w:p>
    <w:p w14:paraId="4E13A883" w14:textId="77777777" w:rsidR="00EF235F" w:rsidRPr="0065597C" w:rsidRDefault="00EF235F" w:rsidP="008530D6">
      <w:pPr>
        <w:tabs>
          <w:tab w:val="left" w:pos="0"/>
          <w:tab w:val="left" w:pos="1530"/>
        </w:tabs>
        <w:ind w:left="1526" w:hanging="1526"/>
        <w:rPr>
          <w:i/>
          <w:sz w:val="24"/>
          <w:szCs w:val="24"/>
          <w:lang w:val="en-US"/>
        </w:rPr>
      </w:pPr>
    </w:p>
    <w:p w14:paraId="633499E8" w14:textId="77777777" w:rsidR="008530D6" w:rsidRPr="0065597C" w:rsidRDefault="008530D6" w:rsidP="00EA1C29">
      <w:pPr>
        <w:tabs>
          <w:tab w:val="left" w:pos="0"/>
          <w:tab w:val="left" w:pos="1530"/>
        </w:tabs>
        <w:ind w:left="1526" w:hanging="1526"/>
        <w:rPr>
          <w:sz w:val="24"/>
          <w:szCs w:val="24"/>
          <w:lang w:val="en-US"/>
        </w:rPr>
      </w:pPr>
      <w:r w:rsidRPr="0065597C">
        <w:rPr>
          <w:sz w:val="24"/>
          <w:szCs w:val="24"/>
          <w:lang w:val="en-US"/>
        </w:rPr>
        <w:t>2009</w:t>
      </w:r>
      <w:r w:rsidR="00EF235F" w:rsidRPr="0065597C">
        <w:rPr>
          <w:sz w:val="24"/>
          <w:szCs w:val="24"/>
          <w:lang w:val="en-US"/>
        </w:rPr>
        <w:tab/>
      </w:r>
      <w:r w:rsidRPr="0065597C">
        <w:rPr>
          <w:sz w:val="24"/>
          <w:szCs w:val="24"/>
          <w:lang w:val="en-US"/>
        </w:rPr>
        <w:t xml:space="preserve">“Five </w:t>
      </w:r>
      <w:r w:rsidR="00EA1C29" w:rsidRPr="0065597C">
        <w:rPr>
          <w:sz w:val="24"/>
          <w:szCs w:val="24"/>
          <w:lang w:val="en-US"/>
        </w:rPr>
        <w:t xml:space="preserve">(Personal) </w:t>
      </w:r>
      <w:r w:rsidRPr="0065597C">
        <w:rPr>
          <w:sz w:val="24"/>
          <w:szCs w:val="24"/>
          <w:lang w:val="en-US"/>
        </w:rPr>
        <w:t xml:space="preserve">Lessons about Creativity,” </w:t>
      </w:r>
      <w:r w:rsidRPr="0065597C">
        <w:rPr>
          <w:i/>
          <w:sz w:val="24"/>
          <w:szCs w:val="24"/>
          <w:lang w:val="en-US"/>
        </w:rPr>
        <w:t>Emory Report</w:t>
      </w:r>
      <w:r w:rsidR="00EA1C29" w:rsidRPr="0065597C">
        <w:rPr>
          <w:i/>
          <w:sz w:val="24"/>
          <w:szCs w:val="24"/>
          <w:lang w:val="en-US"/>
        </w:rPr>
        <w:t xml:space="preserve">, </w:t>
      </w:r>
      <w:r w:rsidR="00EA1C29" w:rsidRPr="0065597C">
        <w:rPr>
          <w:sz w:val="24"/>
          <w:szCs w:val="24"/>
          <w:lang w:val="en-US"/>
        </w:rPr>
        <w:t>April 13, 2009, Volume 61, Number 27 (</w:t>
      </w:r>
      <w:hyperlink r:id="rId19" w:history="1">
        <w:r w:rsidR="00EA1C29" w:rsidRPr="0065597C">
          <w:rPr>
            <w:rStyle w:val="Hyperlink"/>
            <w:sz w:val="24"/>
            <w:szCs w:val="24"/>
            <w:lang w:val="en-US"/>
          </w:rPr>
          <w:t>http://www.emory.edu/EMORY_REPORT/erarchive/2009/April/April13/FirstPersonRobertoFranzosi.htm</w:t>
        </w:r>
      </w:hyperlink>
      <w:r w:rsidR="00EA1C29" w:rsidRPr="0065597C">
        <w:rPr>
          <w:sz w:val="24"/>
          <w:szCs w:val="24"/>
          <w:lang w:val="en-US"/>
        </w:rPr>
        <w:t>)</w:t>
      </w:r>
    </w:p>
    <w:p w14:paraId="74013DD5" w14:textId="77777777" w:rsidR="008530D6" w:rsidRPr="0065597C" w:rsidRDefault="008530D6" w:rsidP="005535B7">
      <w:pPr>
        <w:tabs>
          <w:tab w:val="left" w:pos="0"/>
          <w:tab w:val="left" w:pos="1530"/>
        </w:tabs>
        <w:ind w:left="1526" w:hanging="1526"/>
        <w:rPr>
          <w:sz w:val="24"/>
          <w:szCs w:val="24"/>
          <w:lang w:val="en-US"/>
        </w:rPr>
      </w:pPr>
    </w:p>
    <w:p w14:paraId="6EAE0B70" w14:textId="77777777" w:rsidR="00645748" w:rsidRPr="0065597C" w:rsidRDefault="00A6126B" w:rsidP="005535B7">
      <w:pPr>
        <w:tabs>
          <w:tab w:val="left" w:pos="0"/>
          <w:tab w:val="left" w:pos="1530"/>
        </w:tabs>
        <w:ind w:left="1526" w:hanging="1526"/>
        <w:rPr>
          <w:sz w:val="24"/>
          <w:szCs w:val="24"/>
          <w:lang w:val="en-US"/>
        </w:rPr>
      </w:pPr>
      <w:r w:rsidRPr="0074458B">
        <w:rPr>
          <w:sz w:val="24"/>
          <w:szCs w:val="24"/>
          <w:lang w:val="it-IT"/>
        </w:rPr>
        <w:t>2008</w:t>
      </w:r>
      <w:r w:rsidR="004A5DA2" w:rsidRPr="0074458B">
        <w:rPr>
          <w:sz w:val="24"/>
          <w:szCs w:val="24"/>
          <w:lang w:val="it-IT"/>
        </w:rPr>
        <w:t xml:space="preserve"> </w:t>
      </w:r>
      <w:r w:rsidR="00EF235F" w:rsidRPr="0074458B">
        <w:rPr>
          <w:sz w:val="24"/>
          <w:szCs w:val="24"/>
          <w:lang w:val="it-IT"/>
        </w:rPr>
        <w:tab/>
      </w:r>
      <w:r w:rsidR="00645748" w:rsidRPr="0074458B">
        <w:rPr>
          <w:sz w:val="24"/>
          <w:szCs w:val="24"/>
          <w:lang w:val="it-IT"/>
        </w:rPr>
        <w:t>“Incontro con Roberto Franzosi</w:t>
      </w:r>
      <w:r w:rsidR="008530D6" w:rsidRPr="0074458B">
        <w:rPr>
          <w:sz w:val="24"/>
          <w:szCs w:val="24"/>
          <w:lang w:val="it-IT"/>
        </w:rPr>
        <w:t>,</w:t>
      </w:r>
      <w:r w:rsidR="00645748" w:rsidRPr="0074458B">
        <w:rPr>
          <w:sz w:val="24"/>
          <w:szCs w:val="24"/>
          <w:lang w:val="it-IT"/>
        </w:rPr>
        <w:t xml:space="preserve">” </w:t>
      </w:r>
      <w:r w:rsidR="00645748" w:rsidRPr="0074458B">
        <w:rPr>
          <w:i/>
          <w:sz w:val="24"/>
          <w:szCs w:val="24"/>
          <w:lang w:val="it-IT"/>
        </w:rPr>
        <w:t>RAI International</w:t>
      </w:r>
      <w:r w:rsidR="00645748" w:rsidRPr="0074458B">
        <w:rPr>
          <w:sz w:val="24"/>
          <w:szCs w:val="24"/>
          <w:lang w:val="it-IT"/>
        </w:rPr>
        <w:t xml:space="preserve">, </w:t>
      </w:r>
      <w:r w:rsidR="00645748" w:rsidRPr="0074458B">
        <w:rPr>
          <w:i/>
          <w:sz w:val="24"/>
          <w:szCs w:val="24"/>
          <w:lang w:val="it-IT"/>
        </w:rPr>
        <w:t>Taccuino italiano</w:t>
      </w:r>
      <w:r w:rsidR="00645748" w:rsidRPr="0074458B">
        <w:rPr>
          <w:sz w:val="24"/>
          <w:szCs w:val="24"/>
          <w:lang w:val="it-IT"/>
        </w:rPr>
        <w:t xml:space="preserve">, 3.12.2008. </w:t>
      </w:r>
      <w:r w:rsidR="00645748" w:rsidRPr="0065597C">
        <w:rPr>
          <w:sz w:val="24"/>
          <w:szCs w:val="24"/>
          <w:lang w:val="en-US"/>
        </w:rPr>
        <w:t>Radio interview by Marco Curatolo.</w:t>
      </w:r>
    </w:p>
    <w:p w14:paraId="25F9B9A8" w14:textId="77777777" w:rsidR="00A97568" w:rsidRPr="0065597C" w:rsidRDefault="00A97568" w:rsidP="005535B7">
      <w:pPr>
        <w:tabs>
          <w:tab w:val="left" w:pos="0"/>
          <w:tab w:val="left" w:pos="1530"/>
        </w:tabs>
        <w:ind w:left="1526" w:hanging="1526"/>
        <w:rPr>
          <w:sz w:val="24"/>
          <w:szCs w:val="24"/>
          <w:lang w:val="en-US"/>
        </w:rPr>
      </w:pPr>
      <w:r w:rsidRPr="0065597C">
        <w:rPr>
          <w:sz w:val="24"/>
          <w:szCs w:val="24"/>
          <w:lang w:val="en-US"/>
        </w:rPr>
        <w:tab/>
        <w:t>(</w:t>
      </w:r>
      <w:hyperlink r:id="rId20" w:history="1">
        <w:r w:rsidRPr="0065597C">
          <w:rPr>
            <w:rStyle w:val="Hyperlink"/>
            <w:sz w:val="24"/>
            <w:szCs w:val="24"/>
            <w:lang w:val="en-US"/>
          </w:rPr>
          <w:t>https://webdrive.service.emory.edu/users/rfranzo/RAI_Interview/</w:t>
        </w:r>
      </w:hyperlink>
      <w:r w:rsidRPr="0065597C">
        <w:rPr>
          <w:sz w:val="24"/>
          <w:szCs w:val="24"/>
          <w:lang w:val="en-US"/>
        </w:rPr>
        <w:t>)</w:t>
      </w:r>
    </w:p>
    <w:p w14:paraId="78542025" w14:textId="77777777" w:rsidR="008530D6" w:rsidRPr="0065597C" w:rsidRDefault="008530D6" w:rsidP="005535B7">
      <w:pPr>
        <w:tabs>
          <w:tab w:val="left" w:pos="0"/>
          <w:tab w:val="left" w:pos="1530"/>
        </w:tabs>
        <w:ind w:left="1526" w:hanging="1526"/>
        <w:rPr>
          <w:sz w:val="24"/>
          <w:szCs w:val="24"/>
          <w:lang w:val="en-US"/>
        </w:rPr>
      </w:pPr>
    </w:p>
    <w:p w14:paraId="4E621B89" w14:textId="77777777" w:rsidR="008530D6" w:rsidRPr="0065597C" w:rsidRDefault="008530D6" w:rsidP="00924C0C">
      <w:pPr>
        <w:tabs>
          <w:tab w:val="left" w:pos="0"/>
          <w:tab w:val="left" w:pos="1530"/>
        </w:tabs>
        <w:ind w:left="1526" w:hanging="1526"/>
        <w:rPr>
          <w:i/>
          <w:sz w:val="24"/>
          <w:szCs w:val="24"/>
          <w:lang w:val="en-US"/>
        </w:rPr>
      </w:pPr>
      <w:r w:rsidRPr="0065597C">
        <w:rPr>
          <w:sz w:val="24"/>
          <w:szCs w:val="24"/>
          <w:lang w:val="en-US"/>
        </w:rPr>
        <w:t xml:space="preserve">2007 </w:t>
      </w:r>
      <w:r w:rsidR="00EF235F" w:rsidRPr="0065597C">
        <w:rPr>
          <w:sz w:val="24"/>
          <w:szCs w:val="24"/>
          <w:lang w:val="en-US"/>
        </w:rPr>
        <w:tab/>
      </w:r>
      <w:r w:rsidRPr="0065597C">
        <w:rPr>
          <w:sz w:val="24"/>
          <w:szCs w:val="24"/>
          <w:lang w:val="en-US"/>
        </w:rPr>
        <w:t>“</w:t>
      </w:r>
      <w:r w:rsidR="00924C0C" w:rsidRPr="0065597C">
        <w:rPr>
          <w:sz w:val="24"/>
          <w:szCs w:val="24"/>
          <w:lang w:val="en-US"/>
        </w:rPr>
        <w:t>Words about Numbers about People.</w:t>
      </w:r>
      <w:r w:rsidRPr="0065597C">
        <w:rPr>
          <w:sz w:val="24"/>
          <w:szCs w:val="24"/>
          <w:lang w:val="en-US"/>
        </w:rPr>
        <w:t xml:space="preserve">” </w:t>
      </w:r>
      <w:r w:rsidRPr="0065597C">
        <w:rPr>
          <w:i/>
          <w:sz w:val="24"/>
          <w:szCs w:val="24"/>
          <w:lang w:val="en-US"/>
        </w:rPr>
        <w:t xml:space="preserve">Emory </w:t>
      </w:r>
      <w:r w:rsidR="00924C0C" w:rsidRPr="0065597C">
        <w:rPr>
          <w:i/>
          <w:sz w:val="24"/>
          <w:szCs w:val="24"/>
          <w:lang w:val="en-US"/>
        </w:rPr>
        <w:t>Quadrangle</w:t>
      </w:r>
      <w:r w:rsidRPr="0065597C">
        <w:rPr>
          <w:sz w:val="24"/>
          <w:szCs w:val="24"/>
          <w:lang w:val="en-US"/>
        </w:rPr>
        <w:t xml:space="preserve">. </w:t>
      </w:r>
      <w:r w:rsidR="00924C0C" w:rsidRPr="0065597C">
        <w:rPr>
          <w:sz w:val="24"/>
          <w:szCs w:val="24"/>
          <w:lang w:val="en-US"/>
        </w:rPr>
        <w:t>Interview by David Raney. Spring 2007, pp. 4-</w:t>
      </w:r>
      <w:r w:rsidR="00B05C26" w:rsidRPr="0065597C">
        <w:rPr>
          <w:sz w:val="24"/>
          <w:szCs w:val="24"/>
          <w:lang w:val="en-US"/>
        </w:rPr>
        <w:t>5</w:t>
      </w:r>
    </w:p>
    <w:p w14:paraId="24C7266C" w14:textId="77777777" w:rsidR="00645748" w:rsidRPr="0065597C" w:rsidRDefault="00B05C26" w:rsidP="00D50961">
      <w:pPr>
        <w:tabs>
          <w:tab w:val="left" w:pos="0"/>
          <w:tab w:val="left" w:pos="1530"/>
        </w:tabs>
        <w:rPr>
          <w:sz w:val="24"/>
          <w:szCs w:val="24"/>
          <w:lang w:val="en-US"/>
        </w:rPr>
      </w:pPr>
      <w:r w:rsidRPr="0065597C">
        <w:rPr>
          <w:sz w:val="24"/>
          <w:szCs w:val="24"/>
          <w:lang w:val="en-US"/>
        </w:rPr>
        <w:lastRenderedPageBreak/>
        <w:tab/>
        <w:t>(</w:t>
      </w:r>
      <w:r w:rsidRPr="0065597C">
        <w:rPr>
          <w:sz w:val="24"/>
          <w:szCs w:val="24"/>
          <w:lang w:val="en-US"/>
        </w:rPr>
        <w:tab/>
      </w:r>
      <w:r w:rsidRPr="0065597C">
        <w:rPr>
          <w:sz w:val="24"/>
          <w:szCs w:val="24"/>
          <w:lang w:val="en-US"/>
        </w:rPr>
        <w:tab/>
      </w:r>
      <w:hyperlink r:id="rId21" w:history="1">
        <w:r w:rsidRPr="0065597C">
          <w:rPr>
            <w:rStyle w:val="Hyperlink"/>
            <w:sz w:val="24"/>
            <w:szCs w:val="24"/>
            <w:lang w:val="en-US"/>
          </w:rPr>
          <w:t>http://www.college.emory.edu/alumni/quad/archives/Q07S/Q07S.pdf</w:t>
        </w:r>
      </w:hyperlink>
      <w:r w:rsidRPr="0065597C">
        <w:rPr>
          <w:sz w:val="24"/>
          <w:szCs w:val="24"/>
          <w:lang w:val="en-US"/>
        </w:rPr>
        <w:t>)</w:t>
      </w:r>
    </w:p>
    <w:p w14:paraId="0719B3F0" w14:textId="77777777" w:rsidR="00B05C26" w:rsidRPr="0065597C" w:rsidRDefault="00B05C26" w:rsidP="00D50961">
      <w:pPr>
        <w:tabs>
          <w:tab w:val="left" w:pos="0"/>
          <w:tab w:val="left" w:pos="1530"/>
        </w:tabs>
        <w:rPr>
          <w:sz w:val="24"/>
          <w:szCs w:val="24"/>
          <w:lang w:val="en-US"/>
        </w:rPr>
      </w:pPr>
    </w:p>
    <w:p w14:paraId="0018A23B" w14:textId="77777777" w:rsidR="00D50961" w:rsidRPr="0065597C" w:rsidRDefault="00A6126B" w:rsidP="005535B7">
      <w:pPr>
        <w:tabs>
          <w:tab w:val="left" w:pos="0"/>
          <w:tab w:val="left" w:pos="1530"/>
        </w:tabs>
        <w:ind w:left="1526" w:hanging="1526"/>
        <w:rPr>
          <w:sz w:val="24"/>
          <w:szCs w:val="24"/>
          <w:lang w:val="en-US"/>
        </w:rPr>
      </w:pPr>
      <w:r w:rsidRPr="0065597C">
        <w:rPr>
          <w:sz w:val="24"/>
          <w:szCs w:val="24"/>
          <w:lang w:val="en-US"/>
        </w:rPr>
        <w:t>2006</w:t>
      </w:r>
      <w:r w:rsidR="004A5DA2" w:rsidRPr="0065597C">
        <w:rPr>
          <w:sz w:val="24"/>
          <w:szCs w:val="24"/>
          <w:lang w:val="en-US"/>
        </w:rPr>
        <w:t xml:space="preserve"> </w:t>
      </w:r>
      <w:r w:rsidR="00EF235F" w:rsidRPr="0065597C">
        <w:rPr>
          <w:sz w:val="24"/>
          <w:szCs w:val="24"/>
          <w:lang w:val="en-US"/>
        </w:rPr>
        <w:tab/>
      </w:r>
      <w:r w:rsidR="00D50961" w:rsidRPr="0065597C">
        <w:rPr>
          <w:sz w:val="24"/>
          <w:szCs w:val="24"/>
          <w:lang w:val="en-US"/>
        </w:rPr>
        <w:t xml:space="preserve">“Od </w:t>
      </w:r>
      <w:proofErr w:type="spellStart"/>
      <w:r w:rsidR="00D50961" w:rsidRPr="0065597C">
        <w:rPr>
          <w:sz w:val="24"/>
          <w:szCs w:val="24"/>
          <w:lang w:val="en-US"/>
        </w:rPr>
        <w:t>besed</w:t>
      </w:r>
      <w:proofErr w:type="spellEnd"/>
      <w:r w:rsidR="00D50961" w:rsidRPr="0065597C">
        <w:rPr>
          <w:sz w:val="24"/>
          <w:szCs w:val="24"/>
          <w:lang w:val="en-US"/>
        </w:rPr>
        <w:t xml:space="preserve"> k </w:t>
      </w:r>
      <w:proofErr w:type="spellStart"/>
      <w:r w:rsidR="00D50961" w:rsidRPr="0065597C">
        <w:rPr>
          <w:sz w:val="24"/>
          <w:szCs w:val="24"/>
          <w:lang w:val="en-US"/>
        </w:rPr>
        <w:t>številkam</w:t>
      </w:r>
      <w:proofErr w:type="spellEnd"/>
      <w:r w:rsidR="008530D6" w:rsidRPr="0065597C">
        <w:rPr>
          <w:sz w:val="24"/>
          <w:szCs w:val="24"/>
          <w:lang w:val="en-US"/>
        </w:rPr>
        <w:t>,</w:t>
      </w:r>
      <w:r w:rsidR="00D50961" w:rsidRPr="0065597C">
        <w:rPr>
          <w:sz w:val="24"/>
          <w:szCs w:val="24"/>
          <w:lang w:val="en-US"/>
        </w:rPr>
        <w:t xml:space="preserve">” </w:t>
      </w:r>
      <w:r w:rsidR="00D50961" w:rsidRPr="0065597C">
        <w:rPr>
          <w:i/>
          <w:sz w:val="24"/>
          <w:szCs w:val="24"/>
          <w:lang w:val="en-US"/>
        </w:rPr>
        <w:t>Delos</w:t>
      </w:r>
      <w:r w:rsidR="00D50961" w:rsidRPr="0065597C">
        <w:rPr>
          <w:sz w:val="24"/>
          <w:szCs w:val="24"/>
          <w:lang w:val="en-US"/>
        </w:rPr>
        <w:t xml:space="preserve"> (Slovenian daily), 28.9.2006, p. 19. Interview by Dr. </w:t>
      </w:r>
      <w:proofErr w:type="spellStart"/>
      <w:r w:rsidR="00D50961" w:rsidRPr="0065597C">
        <w:rPr>
          <w:sz w:val="24"/>
          <w:szCs w:val="24"/>
          <w:lang w:val="en-US"/>
        </w:rPr>
        <w:t>Mojca</w:t>
      </w:r>
      <w:proofErr w:type="spellEnd"/>
      <w:r w:rsidR="00D50961" w:rsidRPr="0065597C">
        <w:rPr>
          <w:sz w:val="24"/>
          <w:szCs w:val="24"/>
          <w:lang w:val="en-US"/>
        </w:rPr>
        <w:t xml:space="preserve"> </w:t>
      </w:r>
      <w:proofErr w:type="spellStart"/>
      <w:r w:rsidR="00D50961" w:rsidRPr="0065597C">
        <w:rPr>
          <w:sz w:val="24"/>
          <w:szCs w:val="24"/>
          <w:lang w:val="en-US"/>
        </w:rPr>
        <w:t>Vizjak</w:t>
      </w:r>
      <w:proofErr w:type="spellEnd"/>
      <w:r w:rsidR="00D50961" w:rsidRPr="0065597C">
        <w:rPr>
          <w:sz w:val="24"/>
          <w:szCs w:val="24"/>
          <w:lang w:val="en-US"/>
        </w:rPr>
        <w:t xml:space="preserve"> </w:t>
      </w:r>
      <w:proofErr w:type="spellStart"/>
      <w:r w:rsidR="00D50961" w:rsidRPr="0065597C">
        <w:rPr>
          <w:sz w:val="24"/>
          <w:szCs w:val="24"/>
          <w:lang w:val="en-US"/>
        </w:rPr>
        <w:t>Pavšič</w:t>
      </w:r>
      <w:proofErr w:type="spellEnd"/>
      <w:r w:rsidR="00D50961" w:rsidRPr="0065597C">
        <w:rPr>
          <w:sz w:val="24"/>
          <w:szCs w:val="24"/>
          <w:lang w:val="en-US"/>
        </w:rPr>
        <w:t>.</w:t>
      </w:r>
    </w:p>
    <w:p w14:paraId="4C147312" w14:textId="77777777" w:rsidR="00D50961" w:rsidRPr="0065597C" w:rsidRDefault="00D50961" w:rsidP="00D50961">
      <w:pPr>
        <w:tabs>
          <w:tab w:val="left" w:pos="0"/>
          <w:tab w:val="left" w:pos="1530"/>
        </w:tabs>
        <w:rPr>
          <w:sz w:val="24"/>
          <w:szCs w:val="24"/>
          <w:lang w:val="en-US"/>
        </w:rPr>
      </w:pPr>
    </w:p>
    <w:p w14:paraId="478F57E0" w14:textId="77777777" w:rsidR="006E41D0" w:rsidRPr="0065597C" w:rsidRDefault="00A6126B" w:rsidP="005535B7">
      <w:pPr>
        <w:tabs>
          <w:tab w:val="left" w:pos="0"/>
          <w:tab w:val="left" w:pos="1530"/>
        </w:tabs>
        <w:ind w:left="1526" w:hanging="1526"/>
        <w:rPr>
          <w:sz w:val="24"/>
          <w:szCs w:val="24"/>
          <w:lang w:val="en-US"/>
        </w:rPr>
      </w:pPr>
      <w:r w:rsidRPr="0065597C">
        <w:rPr>
          <w:sz w:val="24"/>
          <w:szCs w:val="24"/>
          <w:lang w:val="en-US"/>
        </w:rPr>
        <w:t>2005</w:t>
      </w:r>
      <w:r w:rsidR="00EF235F" w:rsidRPr="0065597C">
        <w:rPr>
          <w:sz w:val="24"/>
          <w:szCs w:val="24"/>
          <w:lang w:val="en-US"/>
        </w:rPr>
        <w:tab/>
      </w:r>
      <w:r w:rsidR="00D50961" w:rsidRPr="0065597C">
        <w:rPr>
          <w:sz w:val="24"/>
          <w:szCs w:val="24"/>
          <w:lang w:val="en-US"/>
        </w:rPr>
        <w:t xml:space="preserve">“Art, Alchemy, or Methodology? An Interview with Roberto Franzosi” by Rüya Gökhan Koçer, </w:t>
      </w:r>
      <w:r w:rsidR="00D50961" w:rsidRPr="0065597C">
        <w:rPr>
          <w:i/>
          <w:sz w:val="24"/>
          <w:szCs w:val="24"/>
          <w:lang w:val="en-US"/>
        </w:rPr>
        <w:t>Concepts &amp; Methods</w:t>
      </w:r>
      <w:r w:rsidR="00D50961" w:rsidRPr="0065597C">
        <w:rPr>
          <w:sz w:val="24"/>
          <w:szCs w:val="24"/>
          <w:lang w:val="en-US"/>
        </w:rPr>
        <w:t>, Vol. 1, Issue 1, 2005, pp. 3-7.</w:t>
      </w:r>
      <w:r w:rsidR="00A86689" w:rsidRPr="0065597C">
        <w:rPr>
          <w:sz w:val="24"/>
          <w:szCs w:val="24"/>
          <w:lang w:val="en-US"/>
        </w:rPr>
        <w:t xml:space="preserve"> (</w:t>
      </w:r>
      <w:hyperlink r:id="rId22" w:history="1">
        <w:r w:rsidR="007D2305" w:rsidRPr="0065597C">
          <w:rPr>
            <w:rStyle w:val="Hyperlink"/>
            <w:sz w:val="24"/>
            <w:szCs w:val="24"/>
            <w:lang w:val="en-US"/>
          </w:rPr>
          <w:t>http://www.concepts-methods.org/newsletters/20051001_59_C&amp;M%20Newsletter%202005%201.pdf</w:t>
        </w:r>
      </w:hyperlink>
      <w:r w:rsidR="00A86689" w:rsidRPr="0065597C">
        <w:rPr>
          <w:sz w:val="24"/>
          <w:szCs w:val="24"/>
          <w:lang w:val="en-US"/>
        </w:rPr>
        <w:t>)</w:t>
      </w:r>
    </w:p>
    <w:p w14:paraId="612B07C9" w14:textId="77777777" w:rsidR="007D2305" w:rsidRPr="0065597C" w:rsidRDefault="007D2305" w:rsidP="00D50961">
      <w:pPr>
        <w:tabs>
          <w:tab w:val="left" w:pos="0"/>
          <w:tab w:val="left" w:pos="1530"/>
        </w:tabs>
        <w:rPr>
          <w:sz w:val="24"/>
          <w:szCs w:val="24"/>
          <w:lang w:val="en-US"/>
        </w:rPr>
      </w:pPr>
    </w:p>
    <w:p w14:paraId="4AD69AF0" w14:textId="77777777" w:rsidR="006E41D0" w:rsidRPr="0074458B" w:rsidRDefault="00A6126B" w:rsidP="005535B7">
      <w:pPr>
        <w:tabs>
          <w:tab w:val="left" w:pos="0"/>
          <w:tab w:val="left" w:pos="1530"/>
        </w:tabs>
        <w:ind w:left="1526" w:hanging="1526"/>
        <w:rPr>
          <w:sz w:val="24"/>
          <w:szCs w:val="24"/>
          <w:lang w:val="it-IT"/>
        </w:rPr>
      </w:pPr>
      <w:r w:rsidRPr="0074458B">
        <w:rPr>
          <w:sz w:val="24"/>
          <w:szCs w:val="24"/>
          <w:lang w:val="it-IT"/>
        </w:rPr>
        <w:t>1982</w:t>
      </w:r>
      <w:r w:rsidR="00EF235F" w:rsidRPr="0074458B">
        <w:rPr>
          <w:sz w:val="24"/>
          <w:szCs w:val="24"/>
          <w:lang w:val="it-IT"/>
        </w:rPr>
        <w:tab/>
      </w:r>
      <w:r w:rsidR="004A5DA2" w:rsidRPr="0074458B">
        <w:rPr>
          <w:sz w:val="24"/>
          <w:szCs w:val="24"/>
          <w:lang w:val="it-IT"/>
        </w:rPr>
        <w:t xml:space="preserve">“Perché calano gli scioperi.” An Interview by Teresa Marchesi, </w:t>
      </w:r>
      <w:r w:rsidR="004A5DA2" w:rsidRPr="0074458B">
        <w:rPr>
          <w:i/>
          <w:sz w:val="24"/>
          <w:szCs w:val="24"/>
          <w:lang w:val="it-IT"/>
        </w:rPr>
        <w:t>Successo</w:t>
      </w:r>
      <w:r w:rsidR="004A5DA2" w:rsidRPr="0074458B">
        <w:rPr>
          <w:sz w:val="24"/>
          <w:szCs w:val="24"/>
          <w:lang w:val="it-IT"/>
        </w:rPr>
        <w:t>, No. 9, September 1982, pp. 59-64.</w:t>
      </w:r>
    </w:p>
    <w:p w14:paraId="2602B8C3" w14:textId="77777777" w:rsidR="005535B7" w:rsidRPr="0074458B" w:rsidRDefault="005535B7" w:rsidP="005535B7">
      <w:pPr>
        <w:tabs>
          <w:tab w:val="left" w:pos="0"/>
          <w:tab w:val="left" w:pos="1530"/>
        </w:tabs>
        <w:ind w:left="1526" w:hanging="1526"/>
        <w:rPr>
          <w:sz w:val="24"/>
          <w:szCs w:val="24"/>
          <w:lang w:val="it-IT"/>
        </w:rPr>
      </w:pPr>
    </w:p>
    <w:p w14:paraId="5176E6EF" w14:textId="77777777" w:rsidR="004A5DA2" w:rsidRPr="0074458B" w:rsidRDefault="004A5DA2">
      <w:pPr>
        <w:tabs>
          <w:tab w:val="left" w:pos="0"/>
          <w:tab w:val="left" w:pos="1530"/>
        </w:tabs>
        <w:rPr>
          <w:sz w:val="24"/>
          <w:szCs w:val="24"/>
          <w:lang w:val="it-IT"/>
        </w:rPr>
      </w:pPr>
    </w:p>
    <w:p w14:paraId="59862D59" w14:textId="77777777" w:rsidR="00441057" w:rsidRPr="0065597C" w:rsidRDefault="00441057">
      <w:pPr>
        <w:tabs>
          <w:tab w:val="left" w:pos="0"/>
          <w:tab w:val="left" w:pos="1530"/>
        </w:tabs>
        <w:outlineLvl w:val="0"/>
        <w:rPr>
          <w:sz w:val="24"/>
          <w:szCs w:val="24"/>
          <w:lang w:val="en-US"/>
        </w:rPr>
      </w:pPr>
      <w:r w:rsidRPr="0065597C">
        <w:rPr>
          <w:b/>
          <w:bCs/>
          <w:sz w:val="24"/>
          <w:szCs w:val="24"/>
          <w:lang w:val="en-US"/>
        </w:rPr>
        <w:t xml:space="preserve">Papers Presented at </w:t>
      </w:r>
      <w:r w:rsidR="0064020E" w:rsidRPr="0065597C">
        <w:rPr>
          <w:b/>
          <w:bCs/>
          <w:sz w:val="24"/>
          <w:szCs w:val="24"/>
          <w:lang w:val="en-US"/>
        </w:rPr>
        <w:t xml:space="preserve">Conferences and </w:t>
      </w:r>
      <w:r w:rsidRPr="0065597C">
        <w:rPr>
          <w:b/>
          <w:bCs/>
          <w:sz w:val="24"/>
          <w:szCs w:val="24"/>
          <w:lang w:val="en-US"/>
        </w:rPr>
        <w:t>Professional Meetings</w:t>
      </w:r>
    </w:p>
    <w:p w14:paraId="0B8696F6" w14:textId="122EB3BE" w:rsidR="0065191B" w:rsidRDefault="0065191B" w:rsidP="001944FC">
      <w:pPr>
        <w:tabs>
          <w:tab w:val="left" w:pos="0"/>
          <w:tab w:val="left" w:pos="1530"/>
        </w:tabs>
        <w:rPr>
          <w:sz w:val="24"/>
          <w:szCs w:val="24"/>
          <w:lang w:val="en-US"/>
        </w:rPr>
      </w:pPr>
    </w:p>
    <w:p w14:paraId="21FDA00B" w14:textId="52135B42" w:rsidR="00F30FB8" w:rsidRDefault="00DC770B" w:rsidP="006F61CE">
      <w:pPr>
        <w:tabs>
          <w:tab w:val="left" w:pos="0"/>
          <w:tab w:val="left" w:pos="1530"/>
        </w:tabs>
        <w:ind w:left="1526" w:hanging="1526"/>
        <w:rPr>
          <w:sz w:val="24"/>
          <w:szCs w:val="24"/>
          <w:lang w:val="en-US"/>
        </w:rPr>
      </w:pPr>
      <w:r w:rsidRPr="0074458B">
        <w:rPr>
          <w:sz w:val="24"/>
          <w:szCs w:val="24"/>
          <w:lang w:val="it-IT"/>
        </w:rPr>
        <w:t>11.25-26.2022</w:t>
      </w:r>
      <w:r w:rsidRPr="0074458B">
        <w:rPr>
          <w:sz w:val="24"/>
          <w:szCs w:val="24"/>
          <w:lang w:val="it-IT"/>
        </w:rPr>
        <w:tab/>
      </w:r>
      <w:bookmarkStart w:id="16" w:name="_Hlk152518109"/>
      <w:r w:rsidRPr="0074458B">
        <w:rPr>
          <w:sz w:val="24"/>
          <w:szCs w:val="24"/>
          <w:lang w:val="it-IT"/>
        </w:rPr>
        <w:tab/>
      </w:r>
      <w:r w:rsidRPr="0074458B">
        <w:rPr>
          <w:sz w:val="24"/>
          <w:szCs w:val="24"/>
          <w:lang w:val="it-IT"/>
        </w:rPr>
        <w:tab/>
      </w:r>
      <w:r w:rsidRPr="0074458B">
        <w:rPr>
          <w:sz w:val="24"/>
          <w:szCs w:val="24"/>
          <w:lang w:val="it-IT"/>
        </w:rPr>
        <w:tab/>
      </w:r>
      <w:r w:rsidRPr="0074458B">
        <w:rPr>
          <w:sz w:val="24"/>
          <w:szCs w:val="24"/>
          <w:lang w:val="it-IT"/>
        </w:rPr>
        <w:tab/>
      </w:r>
      <w:r w:rsidRPr="0074458B">
        <w:rPr>
          <w:sz w:val="24"/>
          <w:szCs w:val="24"/>
          <w:lang w:val="it-IT"/>
        </w:rPr>
        <w:tab/>
      </w:r>
      <w:r w:rsidRPr="0074458B">
        <w:rPr>
          <w:sz w:val="24"/>
          <w:szCs w:val="24"/>
          <w:lang w:val="it-IT"/>
        </w:rPr>
        <w:tab/>
        <w:t xml:space="preserve">“A 10 años de la fundación de SISMOS. </w:t>
      </w:r>
      <w:proofErr w:type="spellStart"/>
      <w:r w:rsidRPr="00035E42">
        <w:rPr>
          <w:sz w:val="24"/>
          <w:szCs w:val="24"/>
          <w:lang w:val="en-US"/>
        </w:rPr>
        <w:t>Avances</w:t>
      </w:r>
      <w:proofErr w:type="spellEnd"/>
      <w:r w:rsidRPr="00035E42">
        <w:rPr>
          <w:sz w:val="24"/>
          <w:szCs w:val="24"/>
          <w:lang w:val="en-US"/>
        </w:rPr>
        <w:t xml:space="preserve"> </w:t>
      </w:r>
      <w:proofErr w:type="spellStart"/>
      <w:r w:rsidRPr="00035E42">
        <w:rPr>
          <w:sz w:val="24"/>
          <w:szCs w:val="24"/>
          <w:lang w:val="en-US"/>
        </w:rPr>
        <w:t>en</w:t>
      </w:r>
      <w:proofErr w:type="spellEnd"/>
      <w:r w:rsidRPr="00035E42">
        <w:rPr>
          <w:sz w:val="24"/>
          <w:szCs w:val="24"/>
          <w:lang w:val="en-US"/>
        </w:rPr>
        <w:t xml:space="preserve"> </w:t>
      </w:r>
      <w:proofErr w:type="spellStart"/>
      <w:r w:rsidRPr="00035E42">
        <w:rPr>
          <w:sz w:val="24"/>
          <w:szCs w:val="24"/>
          <w:lang w:val="en-US"/>
        </w:rPr>
        <w:t>enfoques</w:t>
      </w:r>
      <w:proofErr w:type="spellEnd"/>
      <w:r w:rsidRPr="00035E42">
        <w:rPr>
          <w:sz w:val="24"/>
          <w:szCs w:val="24"/>
          <w:lang w:val="en-US"/>
        </w:rPr>
        <w:t xml:space="preserve"> </w:t>
      </w:r>
      <w:proofErr w:type="spellStart"/>
      <w:r w:rsidRPr="00035E42">
        <w:rPr>
          <w:sz w:val="24"/>
          <w:szCs w:val="24"/>
          <w:lang w:val="en-US"/>
        </w:rPr>
        <w:t>computacionales</w:t>
      </w:r>
      <w:proofErr w:type="spellEnd"/>
      <w:r w:rsidRPr="00035E42">
        <w:rPr>
          <w:sz w:val="24"/>
          <w:szCs w:val="24"/>
          <w:lang w:val="en-US"/>
        </w:rPr>
        <w:t xml:space="preserve"> para </w:t>
      </w:r>
      <w:proofErr w:type="spellStart"/>
      <w:r w:rsidRPr="00035E42">
        <w:rPr>
          <w:sz w:val="24"/>
          <w:szCs w:val="24"/>
          <w:lang w:val="en-US"/>
        </w:rPr>
        <w:t>el</w:t>
      </w:r>
      <w:proofErr w:type="spellEnd"/>
      <w:r w:rsidRPr="00035E42">
        <w:rPr>
          <w:sz w:val="24"/>
          <w:szCs w:val="24"/>
          <w:lang w:val="en-US"/>
        </w:rPr>
        <w:t xml:space="preserve"> </w:t>
      </w:r>
      <w:proofErr w:type="spellStart"/>
      <w:r w:rsidRPr="00035E42">
        <w:rPr>
          <w:sz w:val="24"/>
          <w:szCs w:val="24"/>
          <w:lang w:val="en-US"/>
        </w:rPr>
        <w:t>estudio</w:t>
      </w:r>
      <w:proofErr w:type="spellEnd"/>
      <w:r w:rsidRPr="00035E42">
        <w:rPr>
          <w:sz w:val="24"/>
          <w:szCs w:val="24"/>
          <w:lang w:val="en-US"/>
        </w:rPr>
        <w:t xml:space="preserve"> del </w:t>
      </w:r>
      <w:proofErr w:type="spellStart"/>
      <w:r w:rsidRPr="00035E42">
        <w:rPr>
          <w:sz w:val="24"/>
          <w:szCs w:val="24"/>
          <w:lang w:val="en-US"/>
        </w:rPr>
        <w:t>conflicto</w:t>
      </w:r>
      <w:proofErr w:type="spellEnd"/>
      <w:r w:rsidRPr="00035E42">
        <w:rPr>
          <w:sz w:val="24"/>
          <w:szCs w:val="24"/>
          <w:lang w:val="en-US"/>
        </w:rPr>
        <w:t xml:space="preserve"> social</w:t>
      </w:r>
      <w:r>
        <w:rPr>
          <w:sz w:val="24"/>
          <w:szCs w:val="24"/>
          <w:lang w:val="en-US"/>
        </w:rPr>
        <w:t>” (“</w:t>
      </w:r>
      <w:r w:rsidRPr="00035E42">
        <w:rPr>
          <w:sz w:val="24"/>
          <w:szCs w:val="24"/>
          <w:lang w:val="en-US"/>
        </w:rPr>
        <w:t>10 years since the SISMOS beginning. Advances in computational approaches for social conflict studies</w:t>
      </w:r>
      <w:r>
        <w:rPr>
          <w:sz w:val="24"/>
          <w:szCs w:val="24"/>
          <w:lang w:val="en-US"/>
        </w:rPr>
        <w:t>.” Invited participant via Zoom</w:t>
      </w:r>
      <w:r w:rsidR="00F30FB8">
        <w:rPr>
          <w:sz w:val="24"/>
          <w:szCs w:val="24"/>
          <w:lang w:val="en-US"/>
        </w:rPr>
        <w:t xml:space="preserve">, </w:t>
      </w:r>
      <w:r w:rsidR="00F30FB8" w:rsidRPr="00F30FB8">
        <w:rPr>
          <w:sz w:val="24"/>
          <w:szCs w:val="24"/>
          <w:lang w:val="en-US"/>
        </w:rPr>
        <w:t>Buenos Aires/Mar del Plata</w:t>
      </w:r>
      <w:r w:rsidR="006F61CE">
        <w:rPr>
          <w:sz w:val="24"/>
          <w:szCs w:val="24"/>
          <w:lang w:val="en-US"/>
        </w:rPr>
        <w:t xml:space="preserve"> (</w:t>
      </w:r>
      <w:proofErr w:type="spellStart"/>
      <w:r w:rsidR="006F61CE" w:rsidRPr="006F61CE">
        <w:rPr>
          <w:sz w:val="24"/>
          <w:szCs w:val="24"/>
          <w:lang w:val="en-US"/>
        </w:rPr>
        <w:t>GESMar</w:t>
      </w:r>
      <w:proofErr w:type="spellEnd"/>
      <w:r w:rsidR="006F61CE" w:rsidRPr="006F61CE">
        <w:rPr>
          <w:sz w:val="24"/>
          <w:szCs w:val="24"/>
          <w:lang w:val="en-US"/>
        </w:rPr>
        <w:t xml:space="preserve">, Grupo de </w:t>
      </w:r>
      <w:proofErr w:type="spellStart"/>
      <w:proofErr w:type="gramStart"/>
      <w:r w:rsidR="006F61CE" w:rsidRPr="006F61CE">
        <w:rPr>
          <w:sz w:val="24"/>
          <w:szCs w:val="24"/>
          <w:lang w:val="en-US"/>
        </w:rPr>
        <w:t>Estudios</w:t>
      </w:r>
      <w:proofErr w:type="spellEnd"/>
      <w:r w:rsidR="006F61CE" w:rsidRPr="006F61CE">
        <w:rPr>
          <w:sz w:val="24"/>
          <w:szCs w:val="24"/>
          <w:lang w:val="en-US"/>
        </w:rPr>
        <w:t xml:space="preserve">  </w:t>
      </w:r>
      <w:proofErr w:type="spellStart"/>
      <w:r w:rsidR="006F61CE" w:rsidRPr="006F61CE">
        <w:rPr>
          <w:sz w:val="24"/>
          <w:szCs w:val="24"/>
          <w:lang w:val="en-US"/>
        </w:rPr>
        <w:t>Sociales</w:t>
      </w:r>
      <w:proofErr w:type="spellEnd"/>
      <w:proofErr w:type="gramEnd"/>
      <w:r w:rsidR="006F61CE" w:rsidRPr="006F61CE">
        <w:rPr>
          <w:sz w:val="24"/>
          <w:szCs w:val="24"/>
          <w:lang w:val="en-US"/>
        </w:rPr>
        <w:t xml:space="preserve"> </w:t>
      </w:r>
      <w:proofErr w:type="spellStart"/>
      <w:r w:rsidR="006F61CE" w:rsidRPr="006F61CE">
        <w:rPr>
          <w:sz w:val="24"/>
          <w:szCs w:val="24"/>
          <w:lang w:val="en-US"/>
        </w:rPr>
        <w:t>Marítimos</w:t>
      </w:r>
      <w:proofErr w:type="spellEnd"/>
      <w:r w:rsidR="006F61CE">
        <w:rPr>
          <w:sz w:val="24"/>
          <w:szCs w:val="24"/>
          <w:lang w:val="en-US"/>
        </w:rPr>
        <w:t xml:space="preserve"> </w:t>
      </w:r>
      <w:proofErr w:type="spellStart"/>
      <w:r w:rsidR="006F61CE" w:rsidRPr="006F61CE">
        <w:rPr>
          <w:sz w:val="24"/>
          <w:szCs w:val="24"/>
          <w:lang w:val="en-US"/>
        </w:rPr>
        <w:t>Facultad</w:t>
      </w:r>
      <w:proofErr w:type="spellEnd"/>
      <w:r w:rsidR="006F61CE" w:rsidRPr="006F61CE">
        <w:rPr>
          <w:sz w:val="24"/>
          <w:szCs w:val="24"/>
          <w:lang w:val="en-US"/>
        </w:rPr>
        <w:t xml:space="preserve"> de </w:t>
      </w:r>
      <w:proofErr w:type="spellStart"/>
      <w:r w:rsidR="006F61CE" w:rsidRPr="006F61CE">
        <w:rPr>
          <w:sz w:val="24"/>
          <w:szCs w:val="24"/>
          <w:lang w:val="en-US"/>
        </w:rPr>
        <w:t>Humanidades</w:t>
      </w:r>
      <w:proofErr w:type="spellEnd"/>
      <w:r w:rsidR="006F61CE" w:rsidRPr="006F61CE">
        <w:rPr>
          <w:sz w:val="24"/>
          <w:szCs w:val="24"/>
          <w:lang w:val="en-US"/>
        </w:rPr>
        <w:t>, Universidad Nacional de Mar del Plata</w:t>
      </w:r>
      <w:r w:rsidR="006F61CE">
        <w:rPr>
          <w:sz w:val="24"/>
          <w:szCs w:val="24"/>
          <w:lang w:val="en-US"/>
        </w:rPr>
        <w:t>)</w:t>
      </w:r>
      <w:r w:rsidR="00F30FB8" w:rsidRPr="00F30FB8">
        <w:rPr>
          <w:sz w:val="24"/>
          <w:szCs w:val="24"/>
          <w:lang w:val="en-US"/>
        </w:rPr>
        <w:t>, Argentina</w:t>
      </w:r>
      <w:bookmarkEnd w:id="16"/>
      <w:r w:rsidR="00F30FB8">
        <w:rPr>
          <w:sz w:val="24"/>
          <w:szCs w:val="24"/>
          <w:lang w:val="en-US"/>
        </w:rPr>
        <w:t>. Three presentations:</w:t>
      </w:r>
    </w:p>
    <w:p w14:paraId="67AEB70A" w14:textId="1E2060AB" w:rsidR="00F30FB8" w:rsidRDefault="00F30FB8" w:rsidP="00F30FB8">
      <w:pPr>
        <w:numPr>
          <w:ilvl w:val="2"/>
          <w:numId w:val="27"/>
        </w:numPr>
        <w:tabs>
          <w:tab w:val="left" w:pos="0"/>
          <w:tab w:val="left" w:pos="1530"/>
        </w:tabs>
        <w:rPr>
          <w:sz w:val="24"/>
          <w:szCs w:val="24"/>
          <w:lang w:val="en-US"/>
        </w:rPr>
      </w:pPr>
      <w:bookmarkStart w:id="17" w:name="_Hlk152518014"/>
      <w:r>
        <w:rPr>
          <w:sz w:val="24"/>
          <w:szCs w:val="24"/>
          <w:lang w:val="en-US"/>
        </w:rPr>
        <w:t xml:space="preserve"> “</w:t>
      </w:r>
      <w:r w:rsidRPr="00F30FB8">
        <w:rPr>
          <w:sz w:val="24"/>
          <w:szCs w:val="24"/>
          <w:lang w:val="en-US"/>
        </w:rPr>
        <w:t>An Automatic Approach to the Study of Conflict: Georgia Lynchings (1875-1935)</w:t>
      </w:r>
      <w:r>
        <w:rPr>
          <w:sz w:val="24"/>
          <w:szCs w:val="24"/>
          <w:lang w:val="en-US"/>
        </w:rPr>
        <w:t xml:space="preserve">” </w:t>
      </w:r>
    </w:p>
    <w:p w14:paraId="1C8D6786" w14:textId="5B294B0C" w:rsidR="00F30FB8" w:rsidRDefault="00F30FB8" w:rsidP="00F30FB8">
      <w:pPr>
        <w:numPr>
          <w:ilvl w:val="2"/>
          <w:numId w:val="27"/>
        </w:numPr>
        <w:tabs>
          <w:tab w:val="left" w:pos="0"/>
          <w:tab w:val="left" w:pos="1530"/>
        </w:tabs>
        <w:rPr>
          <w:sz w:val="24"/>
          <w:szCs w:val="24"/>
          <w:lang w:val="en-US"/>
        </w:rPr>
      </w:pPr>
      <w:r>
        <w:rPr>
          <w:sz w:val="24"/>
          <w:szCs w:val="24"/>
          <w:lang w:val="en-US"/>
        </w:rPr>
        <w:t xml:space="preserve"> “</w:t>
      </w:r>
      <w:r w:rsidRPr="00F30FB8">
        <w:rPr>
          <w:sz w:val="24"/>
          <w:szCs w:val="24"/>
          <w:lang w:val="en-US"/>
        </w:rPr>
        <w:t>A Computer-assisted Approach to the Study of Conflict: Analyzing and Visualizing PC-ACE Data on Georgia Lynchings (1875-1935)</w:t>
      </w:r>
      <w:r>
        <w:rPr>
          <w:sz w:val="24"/>
          <w:szCs w:val="24"/>
          <w:lang w:val="en-US"/>
        </w:rPr>
        <w:t>”</w:t>
      </w:r>
      <w:r w:rsidRPr="00F30FB8">
        <w:rPr>
          <w:sz w:val="24"/>
          <w:szCs w:val="24"/>
          <w:lang w:val="en-US"/>
        </w:rPr>
        <w:t xml:space="preserve"> </w:t>
      </w:r>
    </w:p>
    <w:p w14:paraId="1A5F3CA0" w14:textId="041BAEB6" w:rsidR="006F61CE" w:rsidRPr="00E62C50" w:rsidRDefault="00F30FB8" w:rsidP="00E62C50">
      <w:pPr>
        <w:numPr>
          <w:ilvl w:val="2"/>
          <w:numId w:val="27"/>
        </w:numPr>
        <w:tabs>
          <w:tab w:val="left" w:pos="0"/>
          <w:tab w:val="left" w:pos="1530"/>
        </w:tabs>
        <w:rPr>
          <w:b/>
          <w:bCs/>
          <w:sz w:val="24"/>
          <w:szCs w:val="24"/>
          <w:lang w:val="en-US"/>
        </w:rPr>
      </w:pPr>
      <w:r>
        <w:rPr>
          <w:sz w:val="24"/>
          <w:szCs w:val="24"/>
          <w:lang w:val="en-US"/>
        </w:rPr>
        <w:t xml:space="preserve"> “</w:t>
      </w:r>
      <w:r w:rsidRPr="00F30FB8">
        <w:rPr>
          <w:sz w:val="24"/>
          <w:szCs w:val="24"/>
          <w:lang w:val="en-US"/>
        </w:rPr>
        <w:t>A Manual Approach to the Study of Conflict: Whippings in Giorgia (1875-1935)</w:t>
      </w:r>
      <w:r>
        <w:rPr>
          <w:sz w:val="24"/>
          <w:szCs w:val="24"/>
          <w:lang w:val="en-US"/>
        </w:rPr>
        <w:t>’ (</w:t>
      </w:r>
      <w:r>
        <w:rPr>
          <w:sz w:val="24"/>
          <w:szCs w:val="24"/>
        </w:rPr>
        <w:t>co-presented with</w:t>
      </w:r>
      <w:r w:rsidRPr="00F30FB8">
        <w:rPr>
          <w:sz w:val="24"/>
          <w:szCs w:val="24"/>
        </w:rPr>
        <w:t xml:space="preserve"> Carolina Undurraga</w:t>
      </w:r>
      <w:r>
        <w:rPr>
          <w:sz w:val="24"/>
          <w:szCs w:val="24"/>
        </w:rPr>
        <w:t xml:space="preserve"> and </w:t>
      </w:r>
      <w:r w:rsidRPr="00F30FB8">
        <w:rPr>
          <w:sz w:val="24"/>
          <w:szCs w:val="24"/>
        </w:rPr>
        <w:t>Joy Zhou</w:t>
      </w:r>
      <w:r>
        <w:rPr>
          <w:sz w:val="24"/>
          <w:szCs w:val="24"/>
        </w:rPr>
        <w:t>).</w:t>
      </w:r>
    </w:p>
    <w:bookmarkEnd w:id="17"/>
    <w:p w14:paraId="477072EC" w14:textId="77777777" w:rsidR="006F61CE" w:rsidRDefault="006F61CE" w:rsidP="00C93F32">
      <w:pPr>
        <w:tabs>
          <w:tab w:val="left" w:pos="0"/>
          <w:tab w:val="left" w:pos="1530"/>
        </w:tabs>
        <w:ind w:left="1526" w:hanging="1526"/>
        <w:rPr>
          <w:sz w:val="24"/>
          <w:szCs w:val="24"/>
          <w:lang w:val="en-US"/>
        </w:rPr>
      </w:pPr>
    </w:p>
    <w:p w14:paraId="374F7501" w14:textId="6A130D3B" w:rsidR="00E62C50" w:rsidRDefault="00E62C50" w:rsidP="00E62C50">
      <w:pPr>
        <w:tabs>
          <w:tab w:val="left" w:pos="0"/>
          <w:tab w:val="left" w:pos="1530"/>
        </w:tabs>
        <w:ind w:left="1526" w:hanging="1526"/>
        <w:rPr>
          <w:sz w:val="24"/>
          <w:szCs w:val="24"/>
          <w:lang w:val="en-US"/>
        </w:rPr>
      </w:pPr>
      <w:r w:rsidRPr="00E62C50">
        <w:rPr>
          <w:sz w:val="24"/>
          <w:szCs w:val="24"/>
          <w:lang w:val="en-US"/>
        </w:rPr>
        <w:t>11.12.2021</w:t>
      </w:r>
      <w:r>
        <w:rPr>
          <w:sz w:val="24"/>
          <w:szCs w:val="24"/>
          <w:lang w:val="en-US"/>
        </w:rPr>
        <w:tab/>
        <w:t>“</w:t>
      </w:r>
      <w:r w:rsidRPr="00DC1749">
        <w:rPr>
          <w:sz w:val="24"/>
          <w:szCs w:val="24"/>
          <w:lang w:val="en-US"/>
        </w:rPr>
        <w:t>Quantitative Approaches to Narrative: From Computer-assisted Quantitative Narrative Analysis (QNA) to Fully Automated NLP Approaches.</w:t>
      </w:r>
      <w:r>
        <w:rPr>
          <w:sz w:val="24"/>
          <w:szCs w:val="24"/>
          <w:lang w:val="en-US"/>
        </w:rPr>
        <w:t xml:space="preserve">” Invited talk. </w:t>
      </w:r>
      <w:proofErr w:type="spellStart"/>
      <w:r w:rsidRPr="00E62C50">
        <w:rPr>
          <w:sz w:val="24"/>
          <w:szCs w:val="24"/>
          <w:lang w:val="en-US"/>
        </w:rPr>
        <w:t>GESMar</w:t>
      </w:r>
      <w:proofErr w:type="spellEnd"/>
      <w:r w:rsidRPr="00E62C50">
        <w:rPr>
          <w:sz w:val="24"/>
          <w:szCs w:val="24"/>
          <w:lang w:val="en-US"/>
        </w:rPr>
        <w:t xml:space="preserve">, Grupo de </w:t>
      </w:r>
      <w:proofErr w:type="spellStart"/>
      <w:proofErr w:type="gramStart"/>
      <w:r w:rsidRPr="00E62C50">
        <w:rPr>
          <w:sz w:val="24"/>
          <w:szCs w:val="24"/>
          <w:lang w:val="en-US"/>
        </w:rPr>
        <w:t>Estudios</w:t>
      </w:r>
      <w:proofErr w:type="spellEnd"/>
      <w:r w:rsidRPr="00E62C50">
        <w:rPr>
          <w:sz w:val="24"/>
          <w:szCs w:val="24"/>
          <w:lang w:val="en-US"/>
        </w:rPr>
        <w:t xml:space="preserve">  </w:t>
      </w:r>
      <w:proofErr w:type="spellStart"/>
      <w:r w:rsidRPr="00E62C50">
        <w:rPr>
          <w:sz w:val="24"/>
          <w:szCs w:val="24"/>
          <w:lang w:val="en-US"/>
        </w:rPr>
        <w:t>Sociales</w:t>
      </w:r>
      <w:proofErr w:type="spellEnd"/>
      <w:proofErr w:type="gramEnd"/>
      <w:r w:rsidRPr="00E62C50">
        <w:rPr>
          <w:sz w:val="24"/>
          <w:szCs w:val="24"/>
          <w:lang w:val="en-US"/>
        </w:rPr>
        <w:t xml:space="preserve"> </w:t>
      </w:r>
      <w:proofErr w:type="spellStart"/>
      <w:r w:rsidRPr="00E62C50">
        <w:rPr>
          <w:sz w:val="24"/>
          <w:szCs w:val="24"/>
          <w:lang w:val="en-US"/>
        </w:rPr>
        <w:t>Marítimos</w:t>
      </w:r>
      <w:proofErr w:type="spellEnd"/>
      <w:r>
        <w:rPr>
          <w:sz w:val="24"/>
          <w:szCs w:val="24"/>
          <w:lang w:val="en-US"/>
        </w:rPr>
        <w:t xml:space="preserve">, </w:t>
      </w:r>
      <w:proofErr w:type="spellStart"/>
      <w:r w:rsidRPr="00E62C50">
        <w:rPr>
          <w:sz w:val="24"/>
          <w:szCs w:val="24"/>
          <w:lang w:val="en-US"/>
        </w:rPr>
        <w:t>Facultad</w:t>
      </w:r>
      <w:proofErr w:type="spellEnd"/>
      <w:r w:rsidRPr="00E62C50">
        <w:rPr>
          <w:sz w:val="24"/>
          <w:szCs w:val="24"/>
          <w:lang w:val="en-US"/>
        </w:rPr>
        <w:t xml:space="preserve"> de </w:t>
      </w:r>
      <w:proofErr w:type="spellStart"/>
      <w:r w:rsidRPr="00E62C50">
        <w:rPr>
          <w:sz w:val="24"/>
          <w:szCs w:val="24"/>
          <w:lang w:val="en-US"/>
        </w:rPr>
        <w:t>Humanidades</w:t>
      </w:r>
      <w:proofErr w:type="spellEnd"/>
      <w:r w:rsidRPr="00E62C50">
        <w:rPr>
          <w:sz w:val="24"/>
          <w:szCs w:val="24"/>
          <w:lang w:val="en-US"/>
        </w:rPr>
        <w:t>, Universidad Nacional de Mar del Plata, Argentina</w:t>
      </w:r>
      <w:r>
        <w:rPr>
          <w:sz w:val="24"/>
          <w:szCs w:val="24"/>
          <w:lang w:val="en-US"/>
        </w:rPr>
        <w:t>.</w:t>
      </w:r>
    </w:p>
    <w:p w14:paraId="6DA278E6" w14:textId="77777777" w:rsidR="00E62C50" w:rsidRDefault="00E62C50" w:rsidP="00C93F32">
      <w:pPr>
        <w:tabs>
          <w:tab w:val="left" w:pos="0"/>
          <w:tab w:val="left" w:pos="1530"/>
        </w:tabs>
        <w:ind w:left="1526" w:hanging="1526"/>
        <w:rPr>
          <w:sz w:val="24"/>
          <w:szCs w:val="24"/>
          <w:lang w:val="en-US"/>
        </w:rPr>
      </w:pPr>
    </w:p>
    <w:p w14:paraId="6D810F2A" w14:textId="03BC6605" w:rsidR="00C93F32" w:rsidRDefault="00C93F32" w:rsidP="00C93F32">
      <w:pPr>
        <w:tabs>
          <w:tab w:val="left" w:pos="0"/>
          <w:tab w:val="left" w:pos="1530"/>
        </w:tabs>
        <w:ind w:left="1526" w:hanging="1526"/>
        <w:rPr>
          <w:b/>
          <w:bCs/>
          <w:sz w:val="24"/>
          <w:szCs w:val="24"/>
          <w:lang w:val="en-US"/>
        </w:rPr>
      </w:pPr>
      <w:r>
        <w:rPr>
          <w:sz w:val="24"/>
          <w:szCs w:val="24"/>
          <w:lang w:val="en-US"/>
        </w:rPr>
        <w:t>7.25-26.2020</w:t>
      </w:r>
      <w:r>
        <w:rPr>
          <w:sz w:val="24"/>
          <w:szCs w:val="24"/>
          <w:lang w:val="en-US"/>
        </w:rPr>
        <w:tab/>
        <w:t>“</w:t>
      </w:r>
      <w:r w:rsidRPr="00DC1749">
        <w:rPr>
          <w:sz w:val="24"/>
          <w:szCs w:val="24"/>
          <w:lang w:val="en-US"/>
        </w:rPr>
        <w:t>Quantitative Approaches to Narrative: From Computer-assisted Quantitative Narrative Analysis (QNA) to Fully Automated NLP Approaches.</w:t>
      </w:r>
      <w:r>
        <w:rPr>
          <w:sz w:val="24"/>
          <w:szCs w:val="24"/>
          <w:lang w:val="en-US"/>
        </w:rPr>
        <w:t xml:space="preserve">” Invited panel organizer at </w:t>
      </w:r>
      <w:r w:rsidRPr="00DC1749">
        <w:rPr>
          <w:sz w:val="24"/>
          <w:szCs w:val="24"/>
          <w:lang w:val="en-US"/>
        </w:rPr>
        <w:t>26th World Congress of Political Science</w:t>
      </w:r>
      <w:r>
        <w:rPr>
          <w:sz w:val="24"/>
          <w:szCs w:val="24"/>
          <w:lang w:val="en-US"/>
        </w:rPr>
        <w:t xml:space="preserve">, </w:t>
      </w:r>
      <w:r w:rsidRPr="00DC1749">
        <w:rPr>
          <w:sz w:val="24"/>
          <w:szCs w:val="24"/>
          <w:lang w:val="en-US"/>
        </w:rPr>
        <w:t>25-29 July 2020</w:t>
      </w:r>
      <w:r>
        <w:rPr>
          <w:sz w:val="24"/>
          <w:szCs w:val="24"/>
          <w:lang w:val="en-US"/>
        </w:rPr>
        <w:t xml:space="preserve">, </w:t>
      </w:r>
      <w:r w:rsidRPr="00DC1749">
        <w:rPr>
          <w:sz w:val="24"/>
          <w:szCs w:val="24"/>
          <w:lang w:val="en-US"/>
        </w:rPr>
        <w:t>Lisbon,</w:t>
      </w:r>
      <w:r>
        <w:rPr>
          <w:sz w:val="24"/>
          <w:szCs w:val="24"/>
          <w:lang w:val="en-US"/>
        </w:rPr>
        <w:t xml:space="preserve"> Portugal. </w:t>
      </w:r>
      <w:r>
        <w:rPr>
          <w:b/>
          <w:bCs/>
          <w:sz w:val="24"/>
          <w:szCs w:val="24"/>
          <w:lang w:val="en-US"/>
        </w:rPr>
        <w:t xml:space="preserve">Panel </w:t>
      </w:r>
      <w:r w:rsidR="002C4347">
        <w:rPr>
          <w:b/>
          <w:bCs/>
          <w:sz w:val="24"/>
          <w:szCs w:val="24"/>
          <w:lang w:val="en-US"/>
        </w:rPr>
        <w:t xml:space="preserve">annulled </w:t>
      </w:r>
      <w:r>
        <w:rPr>
          <w:b/>
          <w:bCs/>
          <w:sz w:val="24"/>
          <w:szCs w:val="24"/>
          <w:lang w:val="en-US"/>
        </w:rPr>
        <w:t xml:space="preserve">because of </w:t>
      </w:r>
      <w:r w:rsidR="002C4347">
        <w:rPr>
          <w:b/>
          <w:bCs/>
          <w:sz w:val="24"/>
          <w:szCs w:val="24"/>
          <w:lang w:val="en-US"/>
        </w:rPr>
        <w:t>COVID pandemic</w:t>
      </w:r>
      <w:r>
        <w:rPr>
          <w:b/>
          <w:bCs/>
          <w:sz w:val="24"/>
          <w:szCs w:val="24"/>
          <w:lang w:val="en-US"/>
        </w:rPr>
        <w:t>.</w:t>
      </w:r>
    </w:p>
    <w:p w14:paraId="5AC6DF4B" w14:textId="77777777" w:rsidR="00C93F32" w:rsidRPr="00C93F32" w:rsidRDefault="00C93F32" w:rsidP="00C93F32">
      <w:pPr>
        <w:tabs>
          <w:tab w:val="left" w:pos="0"/>
          <w:tab w:val="left" w:pos="1530"/>
        </w:tabs>
        <w:ind w:left="1526" w:hanging="1526"/>
        <w:rPr>
          <w:b/>
          <w:bCs/>
          <w:sz w:val="24"/>
          <w:szCs w:val="24"/>
          <w:lang w:val="en-US"/>
        </w:rPr>
      </w:pPr>
    </w:p>
    <w:p w14:paraId="1211B9DA" w14:textId="236C3417" w:rsidR="007E447C" w:rsidRDefault="00C93F32" w:rsidP="007E447C">
      <w:pPr>
        <w:tabs>
          <w:tab w:val="left" w:pos="0"/>
          <w:tab w:val="left" w:pos="1530"/>
        </w:tabs>
        <w:ind w:left="1526" w:hanging="1526"/>
        <w:rPr>
          <w:b/>
          <w:bCs/>
          <w:sz w:val="24"/>
          <w:szCs w:val="24"/>
          <w:lang w:val="en-US"/>
        </w:rPr>
      </w:pPr>
      <w:r>
        <w:rPr>
          <w:sz w:val="24"/>
          <w:szCs w:val="24"/>
          <w:lang w:val="en-US"/>
        </w:rPr>
        <w:t>3.2-6.2020</w:t>
      </w:r>
      <w:r>
        <w:rPr>
          <w:sz w:val="24"/>
          <w:szCs w:val="24"/>
          <w:lang w:val="en-US"/>
        </w:rPr>
        <w:tab/>
        <w:t>“</w:t>
      </w:r>
      <w:r w:rsidR="007E447C" w:rsidRPr="00C93F32">
        <w:rPr>
          <w:sz w:val="24"/>
          <w:szCs w:val="24"/>
          <w:lang w:val="en-US"/>
        </w:rPr>
        <w:t xml:space="preserve">Automatic Extraction and Visualization of the </w:t>
      </w:r>
      <w:proofErr w:type="spellStart"/>
      <w:r w:rsidR="007E447C" w:rsidRPr="00C93F32">
        <w:rPr>
          <w:sz w:val="24"/>
          <w:szCs w:val="24"/>
          <w:lang w:val="en-US"/>
        </w:rPr>
        <w:t>Ws</w:t>
      </w:r>
      <w:proofErr w:type="spellEnd"/>
      <w:r w:rsidR="007E447C" w:rsidRPr="00C93F32">
        <w:rPr>
          <w:sz w:val="24"/>
          <w:szCs w:val="24"/>
          <w:lang w:val="en-US"/>
        </w:rPr>
        <w:t xml:space="preserve"> of Narrative: Who, What,</w:t>
      </w:r>
      <w:r w:rsidR="007E447C">
        <w:rPr>
          <w:sz w:val="24"/>
          <w:szCs w:val="24"/>
          <w:lang w:val="en-US"/>
        </w:rPr>
        <w:t xml:space="preserve"> </w:t>
      </w:r>
      <w:r w:rsidR="007E447C" w:rsidRPr="00C93F32">
        <w:rPr>
          <w:sz w:val="24"/>
          <w:szCs w:val="24"/>
          <w:lang w:val="en-US"/>
        </w:rPr>
        <w:t xml:space="preserve">When, </w:t>
      </w:r>
      <w:proofErr w:type="gramStart"/>
      <w:r w:rsidR="007E447C" w:rsidRPr="00C93F32">
        <w:rPr>
          <w:sz w:val="24"/>
          <w:szCs w:val="24"/>
          <w:lang w:val="en-US"/>
        </w:rPr>
        <w:t>Where</w:t>
      </w:r>
      <w:proofErr w:type="gramEnd"/>
      <w:r>
        <w:rPr>
          <w:sz w:val="24"/>
          <w:szCs w:val="24"/>
          <w:lang w:val="en-US"/>
        </w:rPr>
        <w:t>” Invited seminar</w:t>
      </w:r>
      <w:r w:rsidR="007E447C">
        <w:rPr>
          <w:sz w:val="24"/>
          <w:szCs w:val="24"/>
          <w:lang w:val="en-US"/>
        </w:rPr>
        <w:t xml:space="preserve"> </w:t>
      </w:r>
      <w:r w:rsidRPr="00C93F32">
        <w:rPr>
          <w:sz w:val="24"/>
          <w:szCs w:val="24"/>
          <w:lang w:val="en-US"/>
        </w:rPr>
        <w:t>at the University of Tokyo</w:t>
      </w:r>
      <w:r w:rsidR="007E447C">
        <w:rPr>
          <w:sz w:val="24"/>
          <w:szCs w:val="24"/>
          <w:lang w:val="en-US"/>
        </w:rPr>
        <w:t xml:space="preserve">. </w:t>
      </w:r>
      <w:r w:rsidR="007E447C">
        <w:rPr>
          <w:b/>
          <w:bCs/>
          <w:sz w:val="24"/>
          <w:szCs w:val="24"/>
          <w:lang w:val="en-US"/>
        </w:rPr>
        <w:t xml:space="preserve">Seminar postponed because of </w:t>
      </w:r>
      <w:r w:rsidR="002C4347">
        <w:rPr>
          <w:b/>
          <w:bCs/>
          <w:sz w:val="24"/>
          <w:szCs w:val="24"/>
          <w:lang w:val="en-US"/>
        </w:rPr>
        <w:t>COVID pandemic</w:t>
      </w:r>
      <w:r w:rsidR="007E447C">
        <w:rPr>
          <w:b/>
          <w:bCs/>
          <w:sz w:val="24"/>
          <w:szCs w:val="24"/>
          <w:lang w:val="en-US"/>
        </w:rPr>
        <w:t>.</w:t>
      </w:r>
    </w:p>
    <w:p w14:paraId="3B86245A" w14:textId="77777777" w:rsidR="00C93F32" w:rsidRPr="0065597C" w:rsidRDefault="00C93F32" w:rsidP="001944FC">
      <w:pPr>
        <w:tabs>
          <w:tab w:val="left" w:pos="0"/>
          <w:tab w:val="left" w:pos="1530"/>
        </w:tabs>
        <w:rPr>
          <w:sz w:val="24"/>
          <w:szCs w:val="24"/>
          <w:lang w:val="en-US"/>
        </w:rPr>
      </w:pPr>
    </w:p>
    <w:p w14:paraId="455A16DC" w14:textId="77777777" w:rsidR="00157B9E" w:rsidRDefault="00157B9E" w:rsidP="00157B9E">
      <w:pPr>
        <w:tabs>
          <w:tab w:val="left" w:pos="0"/>
          <w:tab w:val="left" w:pos="1530"/>
        </w:tabs>
        <w:ind w:left="1526" w:hanging="1526"/>
        <w:rPr>
          <w:sz w:val="24"/>
          <w:szCs w:val="24"/>
          <w:lang w:val="en-US"/>
        </w:rPr>
      </w:pPr>
      <w:r>
        <w:rPr>
          <w:sz w:val="24"/>
          <w:szCs w:val="24"/>
          <w:lang w:val="en-US"/>
        </w:rPr>
        <w:t>6.25-26</w:t>
      </w:r>
      <w:r w:rsidR="00D12177">
        <w:rPr>
          <w:sz w:val="24"/>
          <w:szCs w:val="24"/>
          <w:lang w:val="en-US"/>
        </w:rPr>
        <w:t>.</w:t>
      </w:r>
      <w:r w:rsidR="00D12177" w:rsidRPr="00157B9E">
        <w:rPr>
          <w:sz w:val="24"/>
          <w:szCs w:val="24"/>
          <w:lang w:val="en-US"/>
        </w:rPr>
        <w:t>2018</w:t>
      </w:r>
      <w:r>
        <w:rPr>
          <w:sz w:val="24"/>
          <w:szCs w:val="24"/>
          <w:lang w:val="en-US"/>
        </w:rPr>
        <w:tab/>
        <w:t>“</w:t>
      </w:r>
      <w:proofErr w:type="spellStart"/>
      <w:r>
        <w:rPr>
          <w:sz w:val="24"/>
          <w:szCs w:val="24"/>
          <w:lang w:val="en-US"/>
        </w:rPr>
        <w:t>ThinkBIG</w:t>
      </w:r>
      <w:proofErr w:type="spellEnd"/>
      <w:r>
        <w:rPr>
          <w:sz w:val="24"/>
          <w:szCs w:val="24"/>
          <w:lang w:val="en-US"/>
        </w:rPr>
        <w:t xml:space="preserve">? </w:t>
      </w:r>
      <w:proofErr w:type="spellStart"/>
      <w:r>
        <w:rPr>
          <w:sz w:val="24"/>
          <w:szCs w:val="24"/>
          <w:lang w:val="en-US"/>
        </w:rPr>
        <w:t>ThinkSMALL</w:t>
      </w:r>
      <w:proofErr w:type="spellEnd"/>
      <w:r>
        <w:rPr>
          <w:sz w:val="24"/>
          <w:szCs w:val="24"/>
          <w:lang w:val="en-US"/>
        </w:rPr>
        <w:t xml:space="preserve">!!! </w:t>
      </w:r>
      <w:r w:rsidRPr="00157B9E">
        <w:rPr>
          <w:sz w:val="24"/>
          <w:szCs w:val="24"/>
          <w:lang w:val="en-US"/>
        </w:rPr>
        <w:t>How Computer Scientists Can Help Humanists and Social Scientists (AND Viceversa)</w:t>
      </w:r>
      <w:r>
        <w:rPr>
          <w:sz w:val="24"/>
          <w:szCs w:val="24"/>
          <w:lang w:val="en-US"/>
        </w:rPr>
        <w:t xml:space="preserve">.” Invited talk at the </w:t>
      </w:r>
      <w:proofErr w:type="spellStart"/>
      <w:r w:rsidRPr="00157B9E">
        <w:rPr>
          <w:i/>
          <w:sz w:val="24"/>
          <w:szCs w:val="24"/>
          <w:lang w:val="en-US"/>
        </w:rPr>
        <w:t>thinkBIG</w:t>
      </w:r>
      <w:proofErr w:type="spellEnd"/>
      <w:r w:rsidRPr="00157B9E">
        <w:rPr>
          <w:i/>
          <w:sz w:val="24"/>
          <w:szCs w:val="24"/>
          <w:lang w:val="en-US"/>
        </w:rPr>
        <w:t xml:space="preserve"> Workshop</w:t>
      </w:r>
      <w:r w:rsidRPr="00157B9E">
        <w:rPr>
          <w:sz w:val="24"/>
          <w:szCs w:val="24"/>
          <w:lang w:val="en-US"/>
        </w:rPr>
        <w:t>, Windsor, UK</w:t>
      </w:r>
      <w:r>
        <w:rPr>
          <w:sz w:val="24"/>
          <w:szCs w:val="24"/>
          <w:lang w:val="en-US"/>
        </w:rPr>
        <w:t>.</w:t>
      </w:r>
    </w:p>
    <w:p w14:paraId="2C2BD84E" w14:textId="77777777" w:rsidR="00157B9E" w:rsidRDefault="00157B9E" w:rsidP="00157B9E">
      <w:pPr>
        <w:tabs>
          <w:tab w:val="left" w:pos="0"/>
          <w:tab w:val="left" w:pos="1530"/>
        </w:tabs>
        <w:ind w:left="1526" w:hanging="1526"/>
        <w:rPr>
          <w:sz w:val="24"/>
          <w:szCs w:val="24"/>
          <w:lang w:val="en-US"/>
        </w:rPr>
      </w:pPr>
      <w:r w:rsidRPr="00157B9E">
        <w:rPr>
          <w:sz w:val="24"/>
          <w:szCs w:val="24"/>
          <w:lang w:val="en-US"/>
        </w:rPr>
        <w:lastRenderedPageBreak/>
        <w:t xml:space="preserve"> </w:t>
      </w:r>
    </w:p>
    <w:p w14:paraId="2915EEC5" w14:textId="77777777" w:rsidR="00157B9E" w:rsidRDefault="00157B9E" w:rsidP="00157B9E">
      <w:pPr>
        <w:tabs>
          <w:tab w:val="left" w:pos="0"/>
          <w:tab w:val="left" w:pos="1530"/>
        </w:tabs>
        <w:ind w:left="1526" w:hanging="1526"/>
        <w:rPr>
          <w:sz w:val="24"/>
          <w:szCs w:val="24"/>
          <w:lang w:val="en-US"/>
        </w:rPr>
      </w:pPr>
      <w:r>
        <w:rPr>
          <w:sz w:val="24"/>
          <w:szCs w:val="24"/>
          <w:lang w:val="en-US"/>
        </w:rPr>
        <w:t>6.</w:t>
      </w:r>
      <w:r w:rsidRPr="00157B9E">
        <w:rPr>
          <w:sz w:val="24"/>
          <w:szCs w:val="24"/>
          <w:lang w:val="en-US"/>
        </w:rPr>
        <w:t>8</w:t>
      </w:r>
      <w:r>
        <w:rPr>
          <w:sz w:val="24"/>
          <w:szCs w:val="24"/>
          <w:lang w:val="en-US"/>
        </w:rPr>
        <w:t>.</w:t>
      </w:r>
      <w:r w:rsidRPr="00157B9E">
        <w:rPr>
          <w:sz w:val="24"/>
          <w:szCs w:val="24"/>
          <w:lang w:val="en-US"/>
        </w:rPr>
        <w:t>2018</w:t>
      </w:r>
      <w:r>
        <w:rPr>
          <w:sz w:val="24"/>
          <w:szCs w:val="24"/>
          <w:lang w:val="en-US"/>
        </w:rPr>
        <w:tab/>
        <w:t>“</w:t>
      </w:r>
      <w:r w:rsidRPr="00157B9E">
        <w:rPr>
          <w:sz w:val="24"/>
          <w:szCs w:val="24"/>
          <w:lang w:val="en-US"/>
        </w:rPr>
        <w:t>The World of Big Data: How Computer Science is Encroaching upon the Territory of the Humanities and the Social Sciences</w:t>
      </w:r>
      <w:r>
        <w:rPr>
          <w:sz w:val="24"/>
          <w:szCs w:val="24"/>
          <w:lang w:val="en-US"/>
        </w:rPr>
        <w:t>.” University of Milan.</w:t>
      </w:r>
    </w:p>
    <w:p w14:paraId="4975CB84" w14:textId="77777777" w:rsidR="00157B9E" w:rsidRDefault="00157B9E" w:rsidP="00157B9E">
      <w:pPr>
        <w:tabs>
          <w:tab w:val="left" w:pos="0"/>
          <w:tab w:val="left" w:pos="1530"/>
        </w:tabs>
        <w:ind w:left="1526" w:hanging="1526"/>
        <w:rPr>
          <w:sz w:val="24"/>
          <w:szCs w:val="24"/>
          <w:lang w:val="en-US"/>
        </w:rPr>
      </w:pPr>
    </w:p>
    <w:p w14:paraId="470D5986" w14:textId="77777777" w:rsidR="005E743A" w:rsidRDefault="005E743A" w:rsidP="00157B9E">
      <w:pPr>
        <w:tabs>
          <w:tab w:val="left" w:pos="0"/>
          <w:tab w:val="left" w:pos="1530"/>
        </w:tabs>
        <w:ind w:left="1526" w:hanging="1526"/>
        <w:rPr>
          <w:sz w:val="24"/>
          <w:szCs w:val="24"/>
          <w:lang w:val="en-US"/>
        </w:rPr>
      </w:pPr>
      <w:r>
        <w:rPr>
          <w:sz w:val="24"/>
          <w:szCs w:val="24"/>
          <w:lang w:val="en-US"/>
        </w:rPr>
        <w:t>1.</w:t>
      </w:r>
      <w:r w:rsidRPr="005E743A">
        <w:rPr>
          <w:sz w:val="24"/>
          <w:szCs w:val="24"/>
          <w:lang w:val="en-US"/>
        </w:rPr>
        <w:t>24</w:t>
      </w:r>
      <w:r>
        <w:rPr>
          <w:sz w:val="24"/>
          <w:szCs w:val="24"/>
          <w:lang w:val="en-US"/>
        </w:rPr>
        <w:t>.</w:t>
      </w:r>
      <w:r w:rsidRPr="005E743A">
        <w:rPr>
          <w:sz w:val="24"/>
          <w:szCs w:val="24"/>
          <w:lang w:val="en-US"/>
        </w:rPr>
        <w:t>2018</w:t>
      </w:r>
      <w:r>
        <w:rPr>
          <w:sz w:val="24"/>
          <w:szCs w:val="24"/>
          <w:lang w:val="en-US"/>
        </w:rPr>
        <w:tab/>
      </w:r>
      <w:r>
        <w:rPr>
          <w:sz w:val="24"/>
          <w:szCs w:val="24"/>
          <w:lang w:val="en-US"/>
        </w:rPr>
        <w:tab/>
        <w:t>“</w:t>
      </w:r>
      <w:r w:rsidRPr="005E743A">
        <w:rPr>
          <w:sz w:val="24"/>
          <w:szCs w:val="24"/>
          <w:lang w:val="en-US"/>
        </w:rPr>
        <w:t>The Use of Narrative in Social Science Research</w:t>
      </w:r>
      <w:r>
        <w:rPr>
          <w:sz w:val="24"/>
          <w:szCs w:val="24"/>
          <w:lang w:val="en-US"/>
        </w:rPr>
        <w:t xml:space="preserve">.” </w:t>
      </w:r>
      <w:r w:rsidRPr="005E743A">
        <w:rPr>
          <w:sz w:val="24"/>
          <w:szCs w:val="24"/>
          <w:lang w:val="en-US"/>
        </w:rPr>
        <w:t>Workshop on “Understanding Narratives for National Security Purposes”</w:t>
      </w:r>
      <w:r>
        <w:rPr>
          <w:sz w:val="24"/>
          <w:szCs w:val="24"/>
          <w:lang w:val="en-US"/>
        </w:rPr>
        <w:tab/>
      </w:r>
      <w:r w:rsidRPr="005E743A">
        <w:rPr>
          <w:sz w:val="24"/>
          <w:szCs w:val="24"/>
          <w:lang w:val="en-US"/>
        </w:rPr>
        <w:t>National Academy of Sciences, Washington DC</w:t>
      </w:r>
      <w:r>
        <w:rPr>
          <w:sz w:val="24"/>
          <w:szCs w:val="24"/>
          <w:lang w:val="en-US"/>
        </w:rPr>
        <w:t>; invited talk.</w:t>
      </w:r>
    </w:p>
    <w:p w14:paraId="663049F6" w14:textId="77777777" w:rsidR="005E743A" w:rsidRDefault="005E743A" w:rsidP="006A581D">
      <w:pPr>
        <w:tabs>
          <w:tab w:val="left" w:pos="0"/>
          <w:tab w:val="left" w:pos="1530"/>
        </w:tabs>
        <w:ind w:left="1526" w:hanging="1526"/>
        <w:rPr>
          <w:sz w:val="24"/>
          <w:szCs w:val="24"/>
          <w:lang w:val="en-US"/>
        </w:rPr>
      </w:pPr>
    </w:p>
    <w:p w14:paraId="65924BDD" w14:textId="77777777" w:rsidR="006A581D" w:rsidRPr="0065597C" w:rsidRDefault="006A581D" w:rsidP="006A581D">
      <w:pPr>
        <w:tabs>
          <w:tab w:val="left" w:pos="0"/>
          <w:tab w:val="left" w:pos="1530"/>
        </w:tabs>
        <w:ind w:left="1526" w:hanging="1526"/>
        <w:rPr>
          <w:sz w:val="24"/>
          <w:szCs w:val="24"/>
          <w:lang w:val="en-US"/>
        </w:rPr>
      </w:pPr>
      <w:r>
        <w:rPr>
          <w:sz w:val="24"/>
          <w:szCs w:val="24"/>
          <w:lang w:val="en-US"/>
        </w:rPr>
        <w:t>4.17.</w:t>
      </w:r>
      <w:r w:rsidRPr="0065597C">
        <w:rPr>
          <w:sz w:val="24"/>
          <w:szCs w:val="24"/>
          <w:lang w:val="en-US"/>
        </w:rPr>
        <w:t>2017</w:t>
      </w:r>
      <w:r w:rsidRPr="0065597C">
        <w:rPr>
          <w:sz w:val="24"/>
          <w:szCs w:val="24"/>
          <w:lang w:val="en-US"/>
        </w:rPr>
        <w:tab/>
      </w:r>
      <w:r>
        <w:rPr>
          <w:sz w:val="24"/>
          <w:szCs w:val="24"/>
          <w:lang w:val="en-US"/>
        </w:rPr>
        <w:t>“‘Only Another Negro’: Racial V</w:t>
      </w:r>
      <w:r w:rsidRPr="006A581D">
        <w:rPr>
          <w:sz w:val="24"/>
          <w:szCs w:val="24"/>
          <w:lang w:val="en-US"/>
        </w:rPr>
        <w:t>iolence in Georgia (1875-1935)”</w:t>
      </w:r>
      <w:r w:rsidRPr="0065597C">
        <w:rPr>
          <w:sz w:val="24"/>
          <w:szCs w:val="24"/>
          <w:lang w:val="en-US"/>
        </w:rPr>
        <w:t xml:space="preserve">. </w:t>
      </w:r>
      <w:r>
        <w:rPr>
          <w:sz w:val="24"/>
          <w:szCs w:val="24"/>
          <w:lang w:val="en-US"/>
        </w:rPr>
        <w:t>Mini-</w:t>
      </w:r>
      <w:r w:rsidRPr="0065597C">
        <w:rPr>
          <w:sz w:val="24"/>
          <w:szCs w:val="24"/>
          <w:lang w:val="en-US"/>
        </w:rPr>
        <w:t>Conference “</w:t>
      </w:r>
      <w:r w:rsidRPr="006A581D">
        <w:rPr>
          <w:sz w:val="24"/>
          <w:szCs w:val="24"/>
          <w:lang w:val="en-US"/>
        </w:rPr>
        <w:t xml:space="preserve">Lynching </w:t>
      </w:r>
      <w:r>
        <w:rPr>
          <w:sz w:val="24"/>
          <w:szCs w:val="24"/>
          <w:lang w:val="en-US"/>
        </w:rPr>
        <w:t>i</w:t>
      </w:r>
      <w:r w:rsidRPr="006A581D">
        <w:rPr>
          <w:sz w:val="24"/>
          <w:szCs w:val="24"/>
          <w:lang w:val="en-US"/>
        </w:rPr>
        <w:t>n Historical Perspective</w:t>
      </w:r>
      <w:r w:rsidRPr="0065597C">
        <w:rPr>
          <w:sz w:val="24"/>
          <w:szCs w:val="24"/>
          <w:lang w:val="en-US"/>
        </w:rPr>
        <w:t>”, Emory University.</w:t>
      </w:r>
    </w:p>
    <w:p w14:paraId="387553E6" w14:textId="77777777" w:rsidR="006A581D" w:rsidRDefault="006A581D" w:rsidP="00A331E0">
      <w:pPr>
        <w:tabs>
          <w:tab w:val="left" w:pos="0"/>
          <w:tab w:val="left" w:pos="1530"/>
        </w:tabs>
        <w:ind w:left="1526" w:hanging="1526"/>
        <w:rPr>
          <w:sz w:val="24"/>
          <w:szCs w:val="24"/>
          <w:lang w:val="en-US"/>
        </w:rPr>
      </w:pPr>
    </w:p>
    <w:p w14:paraId="082066A4" w14:textId="77777777" w:rsidR="00A331E0" w:rsidRPr="0065597C" w:rsidRDefault="00D91F4E" w:rsidP="00A331E0">
      <w:pPr>
        <w:tabs>
          <w:tab w:val="left" w:pos="0"/>
          <w:tab w:val="left" w:pos="1530"/>
        </w:tabs>
        <w:ind w:left="1526" w:hanging="1526"/>
        <w:rPr>
          <w:sz w:val="24"/>
          <w:szCs w:val="24"/>
          <w:lang w:val="en-US"/>
        </w:rPr>
      </w:pPr>
      <w:r>
        <w:rPr>
          <w:sz w:val="24"/>
          <w:szCs w:val="24"/>
          <w:lang w:val="en-US"/>
        </w:rPr>
        <w:t>2.10-11.</w:t>
      </w:r>
      <w:r w:rsidR="00A331E0" w:rsidRPr="0065597C">
        <w:rPr>
          <w:sz w:val="24"/>
          <w:szCs w:val="24"/>
          <w:lang w:val="en-US"/>
        </w:rPr>
        <w:t>2017</w:t>
      </w:r>
      <w:r w:rsidR="00A331E0" w:rsidRPr="0065597C">
        <w:rPr>
          <w:sz w:val="24"/>
          <w:szCs w:val="24"/>
          <w:lang w:val="en-US"/>
        </w:rPr>
        <w:tab/>
      </w:r>
      <w:r w:rsidR="00A331E0" w:rsidRPr="0065597C">
        <w:rPr>
          <w:sz w:val="24"/>
          <w:szCs w:val="24"/>
          <w:lang w:val="en-US"/>
        </w:rPr>
        <w:tab/>
        <w:t>“The 1906 Atlanta Race Riots: Newspaper Language and the Epideictic Rhetoric of Race Relations”. Conference “Diversity and Variation in Language”, Emory University. Joint author with Jimmie Roberts and Kathryn Battaglia.</w:t>
      </w:r>
    </w:p>
    <w:p w14:paraId="5E0E4B03" w14:textId="77777777" w:rsidR="00A331E0" w:rsidRPr="0065597C" w:rsidRDefault="00A331E0" w:rsidP="00261840">
      <w:pPr>
        <w:tabs>
          <w:tab w:val="left" w:pos="0"/>
          <w:tab w:val="left" w:pos="1530"/>
        </w:tabs>
        <w:rPr>
          <w:sz w:val="24"/>
          <w:szCs w:val="24"/>
          <w:lang w:val="en-US"/>
        </w:rPr>
      </w:pPr>
    </w:p>
    <w:p w14:paraId="65609D16" w14:textId="77777777" w:rsidR="00B144C1" w:rsidRDefault="00D91F4E" w:rsidP="00B144C1">
      <w:pPr>
        <w:tabs>
          <w:tab w:val="left" w:pos="0"/>
          <w:tab w:val="left" w:pos="1530"/>
        </w:tabs>
        <w:ind w:left="1526" w:hanging="1526"/>
        <w:rPr>
          <w:sz w:val="24"/>
          <w:szCs w:val="24"/>
          <w:lang w:val="en-US"/>
        </w:rPr>
      </w:pPr>
      <w:r>
        <w:rPr>
          <w:sz w:val="24"/>
          <w:szCs w:val="24"/>
          <w:lang w:val="en-US"/>
        </w:rPr>
        <w:t>2.10-11.</w:t>
      </w:r>
      <w:r w:rsidR="00A331E0" w:rsidRPr="0065597C">
        <w:rPr>
          <w:sz w:val="24"/>
          <w:szCs w:val="24"/>
          <w:lang w:val="en-US"/>
        </w:rPr>
        <w:t>2017</w:t>
      </w:r>
      <w:r w:rsidR="00A331E0" w:rsidRPr="0065597C">
        <w:rPr>
          <w:sz w:val="24"/>
          <w:szCs w:val="24"/>
          <w:lang w:val="en-US"/>
        </w:rPr>
        <w:tab/>
      </w:r>
      <w:r w:rsidR="00A331E0" w:rsidRPr="0065597C">
        <w:rPr>
          <w:sz w:val="24"/>
          <w:szCs w:val="24"/>
          <w:lang w:val="en-US"/>
        </w:rPr>
        <w:tab/>
        <w:t>“100 Years of Sociological Writing: A Study in Corpus Linguistics”. Conference “Diversity and Variation in Language”, Emory University. Joint author with Jack A. Hardy, Dimitr</w:t>
      </w:r>
      <w:r w:rsidR="00B144C1">
        <w:rPr>
          <w:sz w:val="24"/>
          <w:szCs w:val="24"/>
          <w:lang w:val="en-US"/>
        </w:rPr>
        <w:t>ios Zaras, and Alberto Purpura.</w:t>
      </w:r>
    </w:p>
    <w:p w14:paraId="46773D84" w14:textId="77777777" w:rsidR="00811DBA" w:rsidRDefault="00811DBA" w:rsidP="00B144C1">
      <w:pPr>
        <w:tabs>
          <w:tab w:val="left" w:pos="0"/>
          <w:tab w:val="left" w:pos="1530"/>
        </w:tabs>
        <w:ind w:left="1526" w:hanging="1526"/>
        <w:rPr>
          <w:sz w:val="24"/>
          <w:szCs w:val="24"/>
          <w:lang w:val="en-US"/>
        </w:rPr>
      </w:pPr>
    </w:p>
    <w:p w14:paraId="677FD9B3" w14:textId="77777777" w:rsidR="00811DBA" w:rsidRDefault="00811DBA" w:rsidP="00B144C1">
      <w:pPr>
        <w:tabs>
          <w:tab w:val="left" w:pos="0"/>
          <w:tab w:val="left" w:pos="1530"/>
        </w:tabs>
        <w:ind w:left="1526" w:hanging="1526"/>
        <w:rPr>
          <w:sz w:val="24"/>
          <w:szCs w:val="24"/>
          <w:lang w:val="en-US"/>
        </w:rPr>
      </w:pPr>
      <w:r>
        <w:rPr>
          <w:sz w:val="24"/>
          <w:szCs w:val="24"/>
          <w:lang w:val="en-US"/>
        </w:rPr>
        <w:t>10.8-9.2016</w:t>
      </w:r>
      <w:r>
        <w:rPr>
          <w:sz w:val="24"/>
          <w:szCs w:val="24"/>
          <w:lang w:val="en-US"/>
        </w:rPr>
        <w:tab/>
        <w:t xml:space="preserve">“Networks of violence: </w:t>
      </w:r>
      <w:r w:rsidRPr="00811DBA">
        <w:rPr>
          <w:sz w:val="24"/>
          <w:szCs w:val="24"/>
          <w:lang w:val="en-US"/>
        </w:rPr>
        <w:t xml:space="preserve">The </w:t>
      </w:r>
      <w:r>
        <w:rPr>
          <w:sz w:val="24"/>
          <w:szCs w:val="24"/>
          <w:lang w:val="en-US"/>
        </w:rPr>
        <w:t>R</w:t>
      </w:r>
      <w:r w:rsidRPr="00811DBA">
        <w:rPr>
          <w:sz w:val="24"/>
          <w:szCs w:val="24"/>
          <w:lang w:val="en-US"/>
        </w:rPr>
        <w:t xml:space="preserve">ise of Italian </w:t>
      </w:r>
      <w:r>
        <w:rPr>
          <w:sz w:val="24"/>
          <w:szCs w:val="24"/>
          <w:lang w:val="en-US"/>
        </w:rPr>
        <w:t>F</w:t>
      </w:r>
      <w:r w:rsidRPr="00811DBA">
        <w:rPr>
          <w:sz w:val="24"/>
          <w:szCs w:val="24"/>
          <w:lang w:val="en-US"/>
        </w:rPr>
        <w:t xml:space="preserve">ascism (1919-1922) and Georgia </w:t>
      </w:r>
      <w:r>
        <w:rPr>
          <w:sz w:val="24"/>
          <w:szCs w:val="24"/>
          <w:lang w:val="en-US"/>
        </w:rPr>
        <w:t>L</w:t>
      </w:r>
      <w:r w:rsidRPr="00811DBA">
        <w:rPr>
          <w:sz w:val="24"/>
          <w:szCs w:val="24"/>
          <w:lang w:val="en-US"/>
        </w:rPr>
        <w:t>ynchings (1875-1935)</w:t>
      </w:r>
      <w:r>
        <w:rPr>
          <w:sz w:val="24"/>
          <w:szCs w:val="24"/>
          <w:lang w:val="en-US"/>
        </w:rPr>
        <w:t>.” Conference “</w:t>
      </w:r>
      <w:r w:rsidRPr="00811DBA">
        <w:rPr>
          <w:sz w:val="24"/>
          <w:szCs w:val="24"/>
          <w:lang w:val="en-US"/>
        </w:rPr>
        <w:t>Network Science in Cognitive Structures”, Purdue Winer Memorial Lectures</w:t>
      </w:r>
      <w:r>
        <w:rPr>
          <w:sz w:val="24"/>
          <w:szCs w:val="24"/>
          <w:lang w:val="en-US"/>
        </w:rPr>
        <w:t>.</w:t>
      </w:r>
      <w:r w:rsidRPr="00811DBA">
        <w:rPr>
          <w:sz w:val="24"/>
          <w:szCs w:val="24"/>
          <w:lang w:val="en-US"/>
        </w:rPr>
        <w:br/>
      </w:r>
    </w:p>
    <w:p w14:paraId="2ECFA5AF" w14:textId="77777777" w:rsidR="00A042C9" w:rsidRDefault="00A042C9" w:rsidP="00B144C1">
      <w:pPr>
        <w:tabs>
          <w:tab w:val="left" w:pos="0"/>
          <w:tab w:val="left" w:pos="1530"/>
        </w:tabs>
        <w:ind w:left="1526" w:hanging="1526"/>
        <w:rPr>
          <w:sz w:val="24"/>
          <w:szCs w:val="24"/>
          <w:lang w:val="en-US"/>
        </w:rPr>
      </w:pPr>
      <w:r>
        <w:rPr>
          <w:sz w:val="24"/>
          <w:szCs w:val="24"/>
          <w:lang w:val="en-US"/>
        </w:rPr>
        <w:t>7.4-6.2016</w:t>
      </w:r>
      <w:r>
        <w:rPr>
          <w:sz w:val="24"/>
          <w:szCs w:val="24"/>
          <w:lang w:val="en-US"/>
        </w:rPr>
        <w:tab/>
        <w:t xml:space="preserve">Invited talk “On </w:t>
      </w:r>
      <w:proofErr w:type="spellStart"/>
      <w:r>
        <w:rPr>
          <w:sz w:val="24"/>
          <w:szCs w:val="24"/>
          <w:lang w:val="en-US"/>
        </w:rPr>
        <w:t>Cicourel</w:t>
      </w:r>
      <w:proofErr w:type="spellEnd"/>
      <w:r>
        <w:rPr>
          <w:sz w:val="24"/>
          <w:szCs w:val="24"/>
          <w:lang w:val="en-US"/>
        </w:rPr>
        <w:t xml:space="preserve">” at plenary session of </w:t>
      </w:r>
      <w:r w:rsidRPr="00A042C9">
        <w:rPr>
          <w:sz w:val="24"/>
          <w:szCs w:val="24"/>
          <w:lang w:val="en-US"/>
        </w:rPr>
        <w:t>ESRC National Centre for Research Methods</w:t>
      </w:r>
      <w:r>
        <w:rPr>
          <w:sz w:val="24"/>
          <w:szCs w:val="24"/>
          <w:lang w:val="en-US"/>
        </w:rPr>
        <w:t>, Southampton University, UK.</w:t>
      </w:r>
    </w:p>
    <w:p w14:paraId="6F13F580" w14:textId="77777777" w:rsidR="00A042C9" w:rsidRDefault="00A042C9" w:rsidP="00B144C1">
      <w:pPr>
        <w:tabs>
          <w:tab w:val="left" w:pos="0"/>
          <w:tab w:val="left" w:pos="1530"/>
        </w:tabs>
        <w:ind w:left="1526" w:hanging="1526"/>
        <w:rPr>
          <w:sz w:val="24"/>
          <w:szCs w:val="24"/>
          <w:lang w:val="en-US"/>
        </w:rPr>
      </w:pPr>
    </w:p>
    <w:p w14:paraId="6BBE21EA" w14:textId="77777777" w:rsidR="002B48D3" w:rsidRDefault="00B144C1" w:rsidP="00B144C1">
      <w:pPr>
        <w:tabs>
          <w:tab w:val="left" w:pos="0"/>
          <w:tab w:val="left" w:pos="1530"/>
        </w:tabs>
        <w:ind w:left="1526" w:hanging="1526"/>
        <w:rPr>
          <w:sz w:val="24"/>
          <w:szCs w:val="24"/>
          <w:lang w:val="en-US"/>
        </w:rPr>
      </w:pPr>
      <w:r>
        <w:rPr>
          <w:sz w:val="24"/>
          <w:szCs w:val="24"/>
          <w:lang w:val="en-US"/>
        </w:rPr>
        <w:t>6.</w:t>
      </w:r>
      <w:r w:rsidR="002B48D3" w:rsidRPr="002B48D3">
        <w:rPr>
          <w:sz w:val="24"/>
          <w:szCs w:val="24"/>
          <w:lang w:val="en-US"/>
        </w:rPr>
        <w:t>2-3</w:t>
      </w:r>
      <w:r>
        <w:rPr>
          <w:sz w:val="24"/>
          <w:szCs w:val="24"/>
          <w:lang w:val="en-US"/>
        </w:rPr>
        <w:t>.</w:t>
      </w:r>
      <w:r w:rsidR="002B48D3" w:rsidRPr="002B48D3">
        <w:rPr>
          <w:sz w:val="24"/>
          <w:szCs w:val="24"/>
          <w:lang w:val="en-US"/>
        </w:rPr>
        <w:t>2016</w:t>
      </w:r>
      <w:r w:rsidR="002B48D3">
        <w:rPr>
          <w:sz w:val="24"/>
          <w:szCs w:val="24"/>
          <w:lang w:val="en-US"/>
        </w:rPr>
        <w:tab/>
      </w:r>
      <w:r>
        <w:rPr>
          <w:sz w:val="24"/>
          <w:szCs w:val="24"/>
          <w:lang w:val="en-US"/>
        </w:rPr>
        <w:t>Invited talk “</w:t>
      </w:r>
      <w:r w:rsidRPr="00B144C1">
        <w:rPr>
          <w:sz w:val="24"/>
          <w:szCs w:val="24"/>
          <w:lang w:val="en-US"/>
        </w:rPr>
        <w:t>Beyond Metaphors and Master Tropes: Tracing the Rich History of Tropes and Figures</w:t>
      </w:r>
      <w:r>
        <w:rPr>
          <w:sz w:val="24"/>
          <w:szCs w:val="24"/>
          <w:lang w:val="en-US"/>
        </w:rPr>
        <w:t>.” Conference</w:t>
      </w:r>
      <w:r w:rsidR="002B48D3">
        <w:rPr>
          <w:sz w:val="24"/>
          <w:szCs w:val="24"/>
          <w:lang w:val="en-US"/>
        </w:rPr>
        <w:t xml:space="preserve"> “</w:t>
      </w:r>
      <w:r w:rsidR="002B48D3" w:rsidRPr="002B48D3">
        <w:rPr>
          <w:sz w:val="24"/>
          <w:szCs w:val="24"/>
          <w:lang w:val="en-US"/>
        </w:rPr>
        <w:t xml:space="preserve">The Transformation </w:t>
      </w:r>
      <w:r>
        <w:rPr>
          <w:sz w:val="24"/>
          <w:szCs w:val="24"/>
          <w:lang w:val="en-US"/>
        </w:rPr>
        <w:t>of Rhetoric in the 21st Century. A two-day meeting at LSE.”</w:t>
      </w:r>
    </w:p>
    <w:p w14:paraId="7827F5EE" w14:textId="77777777" w:rsidR="002B48D3" w:rsidRPr="0065597C" w:rsidRDefault="002B48D3" w:rsidP="002B48D3">
      <w:pPr>
        <w:tabs>
          <w:tab w:val="left" w:pos="0"/>
          <w:tab w:val="left" w:pos="1530"/>
        </w:tabs>
        <w:rPr>
          <w:sz w:val="24"/>
          <w:szCs w:val="24"/>
          <w:lang w:val="en-US"/>
        </w:rPr>
      </w:pPr>
    </w:p>
    <w:p w14:paraId="3012A944" w14:textId="77777777" w:rsidR="00E125BB" w:rsidRPr="0065597C" w:rsidRDefault="00E125BB" w:rsidP="00E125BB">
      <w:pPr>
        <w:tabs>
          <w:tab w:val="left" w:pos="0"/>
          <w:tab w:val="left" w:pos="1530"/>
        </w:tabs>
        <w:ind w:left="1526" w:hanging="1526"/>
        <w:rPr>
          <w:sz w:val="24"/>
          <w:szCs w:val="24"/>
          <w:lang w:val="en-US"/>
        </w:rPr>
      </w:pPr>
      <w:r w:rsidRPr="0065597C">
        <w:rPr>
          <w:sz w:val="24"/>
          <w:szCs w:val="24"/>
          <w:lang w:val="en-US"/>
        </w:rPr>
        <w:t>3.16.2015</w:t>
      </w:r>
      <w:r w:rsidRPr="0065597C">
        <w:rPr>
          <w:sz w:val="24"/>
          <w:szCs w:val="24"/>
          <w:lang w:val="en-US"/>
        </w:rPr>
        <w:tab/>
      </w:r>
      <w:r w:rsidRPr="0065597C">
        <w:rPr>
          <w:sz w:val="24"/>
          <w:szCs w:val="24"/>
          <w:lang w:val="en-US"/>
        </w:rPr>
        <w:tab/>
        <w:t xml:space="preserve">Conference organizer at Emory University “What Do Rhetoricians at Work Do? </w:t>
      </w:r>
      <w:proofErr w:type="gramStart"/>
      <w:r w:rsidRPr="0065597C">
        <w:rPr>
          <w:sz w:val="24"/>
          <w:szCs w:val="24"/>
          <w:lang w:val="en-US"/>
        </w:rPr>
        <w:t>Or,</w:t>
      </w:r>
      <w:proofErr w:type="gramEnd"/>
      <w:r w:rsidRPr="0065597C">
        <w:rPr>
          <w:sz w:val="24"/>
          <w:szCs w:val="24"/>
          <w:lang w:val="en-US"/>
        </w:rPr>
        <w:t xml:space="preserve"> What Rhetoric Does for Us.” and speaker “The Linguistic Turn and Metaphor: The Lost Gamut of Tropes and Figures”.</w:t>
      </w:r>
    </w:p>
    <w:p w14:paraId="56F46EA4" w14:textId="77777777" w:rsidR="00E125BB" w:rsidRPr="0065597C" w:rsidRDefault="00E125BB" w:rsidP="00716318">
      <w:pPr>
        <w:tabs>
          <w:tab w:val="left" w:pos="0"/>
          <w:tab w:val="left" w:pos="1530"/>
        </w:tabs>
        <w:ind w:left="1526" w:hanging="1526"/>
        <w:rPr>
          <w:sz w:val="24"/>
          <w:szCs w:val="24"/>
          <w:lang w:val="en-US"/>
        </w:rPr>
      </w:pPr>
    </w:p>
    <w:p w14:paraId="7A457AB7" w14:textId="77777777" w:rsidR="003B395F" w:rsidRPr="0065597C" w:rsidRDefault="003B395F" w:rsidP="00716318">
      <w:pPr>
        <w:tabs>
          <w:tab w:val="left" w:pos="0"/>
          <w:tab w:val="left" w:pos="1530"/>
        </w:tabs>
        <w:ind w:left="1526" w:hanging="1526"/>
        <w:rPr>
          <w:sz w:val="24"/>
          <w:szCs w:val="24"/>
          <w:lang w:val="en-US"/>
        </w:rPr>
      </w:pPr>
      <w:r w:rsidRPr="0065597C">
        <w:rPr>
          <w:sz w:val="24"/>
          <w:szCs w:val="24"/>
          <w:lang w:val="en-US"/>
        </w:rPr>
        <w:t>1.10-12.2014</w:t>
      </w:r>
      <w:r w:rsidRPr="0065597C">
        <w:rPr>
          <w:sz w:val="24"/>
          <w:szCs w:val="24"/>
          <w:lang w:val="en-US"/>
        </w:rPr>
        <w:tab/>
      </w:r>
      <w:r w:rsidRPr="0065597C">
        <w:rPr>
          <w:sz w:val="24"/>
          <w:szCs w:val="24"/>
          <w:lang w:val="en-US"/>
        </w:rPr>
        <w:tab/>
      </w:r>
      <w:r w:rsidRPr="0065597C">
        <w:rPr>
          <w:sz w:val="24"/>
          <w:szCs w:val="24"/>
          <w:lang w:val="en-US"/>
        </w:rPr>
        <w:tab/>
        <w:t>Invited commentator at the conference “MACAS - Mapping the Cultural Authority of Science” held in Istanbul.</w:t>
      </w:r>
    </w:p>
    <w:p w14:paraId="5681C952" w14:textId="77777777" w:rsidR="003B395F" w:rsidRPr="0065597C" w:rsidRDefault="003B395F" w:rsidP="00716318">
      <w:pPr>
        <w:tabs>
          <w:tab w:val="left" w:pos="0"/>
          <w:tab w:val="left" w:pos="1530"/>
        </w:tabs>
        <w:ind w:left="1526" w:hanging="1526"/>
        <w:rPr>
          <w:sz w:val="24"/>
          <w:szCs w:val="24"/>
          <w:lang w:val="en-US"/>
        </w:rPr>
      </w:pPr>
    </w:p>
    <w:p w14:paraId="4C153EF5" w14:textId="77777777" w:rsidR="00716318" w:rsidRPr="0065597C" w:rsidRDefault="00716318" w:rsidP="00716318">
      <w:pPr>
        <w:tabs>
          <w:tab w:val="left" w:pos="0"/>
          <w:tab w:val="left" w:pos="1530"/>
        </w:tabs>
        <w:ind w:left="1526" w:hanging="1526"/>
        <w:rPr>
          <w:sz w:val="24"/>
          <w:szCs w:val="24"/>
          <w:lang w:val="en-US"/>
        </w:rPr>
      </w:pPr>
      <w:r w:rsidRPr="0065597C">
        <w:rPr>
          <w:sz w:val="24"/>
          <w:szCs w:val="24"/>
          <w:lang w:val="en-US"/>
        </w:rPr>
        <w:t>12.16-17.2013</w:t>
      </w:r>
      <w:r w:rsidRPr="0065597C">
        <w:rPr>
          <w:sz w:val="24"/>
          <w:szCs w:val="24"/>
          <w:lang w:val="en-US"/>
        </w:rPr>
        <w:tab/>
      </w:r>
      <w:r w:rsidRPr="0065597C">
        <w:rPr>
          <w:sz w:val="24"/>
          <w:szCs w:val="24"/>
          <w:lang w:val="en-US"/>
        </w:rPr>
        <w:tab/>
      </w:r>
      <w:r w:rsidRPr="0065597C">
        <w:rPr>
          <w:sz w:val="24"/>
          <w:szCs w:val="24"/>
          <w:lang w:val="en-US"/>
        </w:rPr>
        <w:tab/>
        <w:t>Invited speaker at the conference “Culture and Social Change: The Role of Aesthetics” held at the London School of Economics and Political Science, with the talk “From Words to Visuals: Things to Do with Words.”</w:t>
      </w:r>
    </w:p>
    <w:p w14:paraId="661D139E" w14:textId="77777777" w:rsidR="00716318" w:rsidRPr="0065597C" w:rsidRDefault="00716318" w:rsidP="00787CD9">
      <w:pPr>
        <w:tabs>
          <w:tab w:val="left" w:pos="0"/>
          <w:tab w:val="left" w:pos="1530"/>
        </w:tabs>
        <w:ind w:left="1526" w:hanging="1526"/>
        <w:rPr>
          <w:sz w:val="24"/>
          <w:szCs w:val="24"/>
          <w:lang w:val="en-US"/>
        </w:rPr>
      </w:pPr>
    </w:p>
    <w:p w14:paraId="048693B5" w14:textId="77777777" w:rsidR="00787CD9" w:rsidRPr="0065597C" w:rsidRDefault="00787CD9" w:rsidP="00787CD9">
      <w:pPr>
        <w:tabs>
          <w:tab w:val="left" w:pos="0"/>
          <w:tab w:val="left" w:pos="1530"/>
        </w:tabs>
        <w:ind w:left="1526" w:hanging="1526"/>
        <w:rPr>
          <w:sz w:val="24"/>
          <w:szCs w:val="24"/>
          <w:lang w:val="en-US"/>
        </w:rPr>
      </w:pPr>
      <w:r w:rsidRPr="0065597C">
        <w:rPr>
          <w:sz w:val="24"/>
          <w:szCs w:val="24"/>
          <w:lang w:val="en-US"/>
        </w:rPr>
        <w:t>11.22.2013</w:t>
      </w:r>
      <w:r w:rsidRPr="0065597C">
        <w:rPr>
          <w:sz w:val="24"/>
          <w:szCs w:val="24"/>
          <w:lang w:val="en-US"/>
        </w:rPr>
        <w:tab/>
        <w:t>“Narrative Analysis and GIS” Social Science History Meetings, Chicago, Il</w:t>
      </w:r>
      <w:r w:rsidR="00716318" w:rsidRPr="0065597C">
        <w:rPr>
          <w:sz w:val="24"/>
          <w:szCs w:val="24"/>
          <w:lang w:val="en-US"/>
        </w:rPr>
        <w:t>l</w:t>
      </w:r>
      <w:r w:rsidRPr="0065597C">
        <w:rPr>
          <w:sz w:val="24"/>
          <w:szCs w:val="24"/>
          <w:lang w:val="en-US"/>
        </w:rPr>
        <w:t>.</w:t>
      </w:r>
    </w:p>
    <w:p w14:paraId="39DD2B2B" w14:textId="77777777" w:rsidR="00787CD9" w:rsidRPr="0065597C" w:rsidRDefault="00787CD9" w:rsidP="00787CD9">
      <w:pPr>
        <w:tabs>
          <w:tab w:val="left" w:pos="0"/>
          <w:tab w:val="left" w:pos="1530"/>
        </w:tabs>
        <w:ind w:left="1526" w:hanging="1526"/>
        <w:rPr>
          <w:sz w:val="24"/>
          <w:szCs w:val="24"/>
          <w:lang w:val="en-US"/>
        </w:rPr>
      </w:pPr>
    </w:p>
    <w:p w14:paraId="74CDF519" w14:textId="77777777" w:rsidR="0065191B" w:rsidRPr="0065597C" w:rsidRDefault="0065191B" w:rsidP="0065191B">
      <w:pPr>
        <w:tabs>
          <w:tab w:val="left" w:pos="0"/>
          <w:tab w:val="left" w:pos="1530"/>
        </w:tabs>
        <w:ind w:left="1526" w:hanging="1526"/>
        <w:rPr>
          <w:sz w:val="24"/>
          <w:szCs w:val="24"/>
          <w:lang w:val="en-US"/>
        </w:rPr>
      </w:pPr>
      <w:r w:rsidRPr="0065597C">
        <w:rPr>
          <w:sz w:val="24"/>
          <w:szCs w:val="24"/>
          <w:lang w:val="en-US"/>
        </w:rPr>
        <w:t>2.22.2013</w:t>
      </w:r>
      <w:r w:rsidRPr="0065597C">
        <w:rPr>
          <w:sz w:val="24"/>
          <w:szCs w:val="24"/>
          <w:lang w:val="en-US"/>
        </w:rPr>
        <w:tab/>
      </w:r>
      <w:r w:rsidRPr="0065597C">
        <w:rPr>
          <w:sz w:val="24"/>
          <w:szCs w:val="24"/>
          <w:lang w:val="en-US"/>
        </w:rPr>
        <w:tab/>
      </w:r>
      <w:r w:rsidR="00FC5400" w:rsidRPr="0065597C">
        <w:rPr>
          <w:sz w:val="24"/>
          <w:szCs w:val="24"/>
          <w:lang w:val="en-US"/>
        </w:rPr>
        <w:t xml:space="preserve">Conference organizer </w:t>
      </w:r>
      <w:r w:rsidRPr="0065597C">
        <w:rPr>
          <w:sz w:val="24"/>
          <w:szCs w:val="24"/>
          <w:lang w:val="en-US"/>
        </w:rPr>
        <w:t xml:space="preserve">at Emory University “What Can We Do with Words?” and </w:t>
      </w:r>
      <w:r w:rsidR="00FC5400" w:rsidRPr="0065597C">
        <w:rPr>
          <w:sz w:val="24"/>
          <w:szCs w:val="24"/>
          <w:lang w:val="en-US"/>
        </w:rPr>
        <w:t>speaker</w:t>
      </w:r>
      <w:r w:rsidRPr="0065597C">
        <w:rPr>
          <w:sz w:val="24"/>
          <w:szCs w:val="24"/>
          <w:lang w:val="en-US"/>
        </w:rPr>
        <w:t xml:space="preserve"> “The Social Scientist, the Word, and the World. What “Thousands of Words in the Computer” Tell Us </w:t>
      </w:r>
      <w:r w:rsidR="00A62CFC" w:rsidRPr="0065597C">
        <w:rPr>
          <w:sz w:val="24"/>
          <w:szCs w:val="24"/>
          <w:lang w:val="en-US"/>
        </w:rPr>
        <w:t>A</w:t>
      </w:r>
      <w:r w:rsidRPr="0065597C">
        <w:rPr>
          <w:sz w:val="24"/>
          <w:szCs w:val="24"/>
          <w:lang w:val="en-US"/>
        </w:rPr>
        <w:t xml:space="preserve">bout Italian Fascism </w:t>
      </w:r>
      <w:r w:rsidRPr="0065597C">
        <w:rPr>
          <w:sz w:val="24"/>
          <w:szCs w:val="24"/>
          <w:lang w:val="en-US"/>
        </w:rPr>
        <w:lastRenderedPageBreak/>
        <w:t>(1919–1922) and Georgia Lynchings (1875–1930).”</w:t>
      </w:r>
    </w:p>
    <w:p w14:paraId="1C40B02D" w14:textId="77777777" w:rsidR="002F1179" w:rsidRPr="0065597C" w:rsidRDefault="002F1179" w:rsidP="001944FC">
      <w:pPr>
        <w:tabs>
          <w:tab w:val="left" w:pos="0"/>
          <w:tab w:val="left" w:pos="1530"/>
        </w:tabs>
        <w:rPr>
          <w:sz w:val="24"/>
          <w:szCs w:val="24"/>
          <w:lang w:val="en-US"/>
        </w:rPr>
      </w:pPr>
    </w:p>
    <w:p w14:paraId="78B37DFE" w14:textId="77777777" w:rsidR="0065191B" w:rsidRPr="0065597C" w:rsidRDefault="0065191B" w:rsidP="0065191B">
      <w:pPr>
        <w:tabs>
          <w:tab w:val="left" w:pos="0"/>
          <w:tab w:val="left" w:pos="1530"/>
        </w:tabs>
        <w:ind w:left="1526" w:hanging="1526"/>
        <w:rPr>
          <w:sz w:val="24"/>
          <w:szCs w:val="24"/>
          <w:lang w:val="en-US"/>
        </w:rPr>
      </w:pPr>
      <w:r w:rsidRPr="0065597C">
        <w:rPr>
          <w:sz w:val="24"/>
          <w:szCs w:val="24"/>
          <w:lang w:val="en-US"/>
        </w:rPr>
        <w:t>3.19.2012</w:t>
      </w:r>
      <w:r w:rsidRPr="0065597C">
        <w:rPr>
          <w:sz w:val="24"/>
          <w:szCs w:val="24"/>
          <w:lang w:val="en-US"/>
        </w:rPr>
        <w:tab/>
      </w:r>
      <w:r w:rsidRPr="0065597C">
        <w:rPr>
          <w:sz w:val="24"/>
          <w:szCs w:val="24"/>
          <w:lang w:val="en-US"/>
        </w:rPr>
        <w:tab/>
      </w:r>
      <w:r w:rsidR="00FC5400" w:rsidRPr="0065597C">
        <w:rPr>
          <w:sz w:val="24"/>
          <w:szCs w:val="24"/>
          <w:lang w:val="en-US"/>
        </w:rPr>
        <w:t>C</w:t>
      </w:r>
      <w:r w:rsidRPr="0065597C">
        <w:rPr>
          <w:sz w:val="24"/>
          <w:szCs w:val="24"/>
          <w:lang w:val="en-US"/>
        </w:rPr>
        <w:t xml:space="preserve">onference </w:t>
      </w:r>
      <w:r w:rsidR="00FC5400" w:rsidRPr="0065597C">
        <w:rPr>
          <w:sz w:val="24"/>
          <w:szCs w:val="24"/>
          <w:lang w:val="en-US"/>
        </w:rPr>
        <w:t xml:space="preserve">organizer </w:t>
      </w:r>
      <w:r w:rsidRPr="0065597C">
        <w:rPr>
          <w:sz w:val="24"/>
          <w:szCs w:val="24"/>
          <w:lang w:val="en-US"/>
        </w:rPr>
        <w:t xml:space="preserve">at Emory University “Blending of Disciplines:  Rhetoric and the Social Sciences” and </w:t>
      </w:r>
      <w:r w:rsidR="00FC5400" w:rsidRPr="0065597C">
        <w:rPr>
          <w:sz w:val="24"/>
          <w:szCs w:val="24"/>
          <w:lang w:val="en-US"/>
        </w:rPr>
        <w:t>speaker</w:t>
      </w:r>
      <w:r w:rsidRPr="0065597C">
        <w:rPr>
          <w:sz w:val="24"/>
          <w:szCs w:val="24"/>
          <w:lang w:val="en-US"/>
        </w:rPr>
        <w:t xml:space="preserve"> “Reinventing the Wheel? Social Science Approaches to Texts and Rhetoric.”</w:t>
      </w:r>
    </w:p>
    <w:p w14:paraId="18F57CB3" w14:textId="77777777" w:rsidR="0065191B" w:rsidRPr="0065597C" w:rsidRDefault="0065191B" w:rsidP="00762498">
      <w:pPr>
        <w:tabs>
          <w:tab w:val="left" w:pos="0"/>
          <w:tab w:val="left" w:pos="1530"/>
        </w:tabs>
        <w:ind w:left="1526" w:hanging="1526"/>
        <w:rPr>
          <w:sz w:val="24"/>
          <w:szCs w:val="24"/>
          <w:lang w:val="en-US"/>
        </w:rPr>
      </w:pPr>
    </w:p>
    <w:p w14:paraId="1CBDA995" w14:textId="77777777" w:rsidR="00204462" w:rsidRPr="0065597C" w:rsidRDefault="00762498" w:rsidP="00762498">
      <w:pPr>
        <w:tabs>
          <w:tab w:val="left" w:pos="0"/>
          <w:tab w:val="left" w:pos="1530"/>
        </w:tabs>
        <w:ind w:left="1526" w:hanging="1526"/>
        <w:rPr>
          <w:sz w:val="24"/>
          <w:szCs w:val="24"/>
          <w:lang w:val="en-US"/>
        </w:rPr>
      </w:pPr>
      <w:r w:rsidRPr="0065597C">
        <w:rPr>
          <w:sz w:val="24"/>
          <w:szCs w:val="24"/>
          <w:lang w:val="en-US"/>
        </w:rPr>
        <w:t>7-9-10</w:t>
      </w:r>
      <w:r w:rsidR="0073794A" w:rsidRPr="0065597C">
        <w:rPr>
          <w:sz w:val="24"/>
          <w:szCs w:val="24"/>
          <w:lang w:val="en-US"/>
        </w:rPr>
        <w:t>.</w:t>
      </w:r>
      <w:r w:rsidR="00204462" w:rsidRPr="0065597C">
        <w:rPr>
          <w:sz w:val="24"/>
          <w:szCs w:val="24"/>
          <w:lang w:val="en-US"/>
        </w:rPr>
        <w:t>2012</w:t>
      </w:r>
      <w:r w:rsidR="00204462" w:rsidRPr="0065597C">
        <w:rPr>
          <w:sz w:val="24"/>
          <w:szCs w:val="24"/>
          <w:lang w:val="en-US"/>
        </w:rPr>
        <w:tab/>
      </w:r>
      <w:r w:rsidR="00204462" w:rsidRPr="0065597C">
        <w:rPr>
          <w:sz w:val="24"/>
          <w:szCs w:val="24"/>
          <w:lang w:val="en-US"/>
        </w:rPr>
        <w:tab/>
      </w:r>
      <w:r w:rsidR="00204462" w:rsidRPr="0065597C">
        <w:rPr>
          <w:sz w:val="24"/>
          <w:szCs w:val="24"/>
          <w:lang w:val="en-US"/>
        </w:rPr>
        <w:tab/>
      </w:r>
      <w:r w:rsidR="00204462" w:rsidRPr="0065597C">
        <w:rPr>
          <w:sz w:val="24"/>
          <w:szCs w:val="24"/>
          <w:lang w:val="en-US"/>
        </w:rPr>
        <w:tab/>
        <w:t>Invited speaker at the conference “</w:t>
      </w:r>
      <w:r w:rsidRPr="0065597C">
        <w:rPr>
          <w:sz w:val="24"/>
          <w:szCs w:val="24"/>
          <w:lang w:val="en-US"/>
        </w:rPr>
        <w:t>3</w:t>
      </w:r>
      <w:r w:rsidRPr="0065597C">
        <w:rPr>
          <w:sz w:val="24"/>
          <w:szCs w:val="24"/>
          <w:vertAlign w:val="superscript"/>
          <w:lang w:val="en-US"/>
        </w:rPr>
        <w:t>rd</w:t>
      </w:r>
      <w:r w:rsidRPr="0065597C">
        <w:rPr>
          <w:sz w:val="24"/>
          <w:szCs w:val="24"/>
          <w:lang w:val="en-US"/>
        </w:rPr>
        <w:t xml:space="preserve"> MI Conference on Text Mining Methods (TMM) ‘Validating Evidence’</w:t>
      </w:r>
      <w:r w:rsidR="00204462" w:rsidRPr="0065597C">
        <w:rPr>
          <w:sz w:val="24"/>
          <w:szCs w:val="24"/>
          <w:lang w:val="en-US"/>
        </w:rPr>
        <w:t xml:space="preserve">” held at the </w:t>
      </w:r>
      <w:r w:rsidRPr="0065597C">
        <w:rPr>
          <w:sz w:val="24"/>
          <w:szCs w:val="24"/>
          <w:lang w:val="en-US"/>
        </w:rPr>
        <w:t>London School of Economics and Political Science</w:t>
      </w:r>
      <w:r w:rsidR="00204462" w:rsidRPr="0065597C">
        <w:rPr>
          <w:sz w:val="24"/>
          <w:szCs w:val="24"/>
          <w:lang w:val="en-US"/>
        </w:rPr>
        <w:t>, with the talk “</w:t>
      </w:r>
      <w:r w:rsidRPr="0065597C">
        <w:rPr>
          <w:sz w:val="24"/>
          <w:szCs w:val="24"/>
          <w:lang w:val="en-US"/>
        </w:rPr>
        <w:t>Validating Historical Data: Quantitative Narrative Analysis as a Text Mining Tool</w:t>
      </w:r>
      <w:r w:rsidR="00204462" w:rsidRPr="0065597C">
        <w:rPr>
          <w:sz w:val="24"/>
          <w:szCs w:val="24"/>
          <w:lang w:val="en-US"/>
        </w:rPr>
        <w:t>.”</w:t>
      </w:r>
    </w:p>
    <w:p w14:paraId="331F88B4" w14:textId="77777777" w:rsidR="00204462" w:rsidRPr="0065597C" w:rsidRDefault="00204462" w:rsidP="00512AAD">
      <w:pPr>
        <w:tabs>
          <w:tab w:val="left" w:pos="0"/>
          <w:tab w:val="left" w:pos="1530"/>
        </w:tabs>
        <w:ind w:left="1526" w:hanging="1526"/>
        <w:rPr>
          <w:sz w:val="24"/>
          <w:szCs w:val="24"/>
          <w:lang w:val="en-US"/>
        </w:rPr>
      </w:pPr>
    </w:p>
    <w:p w14:paraId="5BCC377B" w14:textId="77777777" w:rsidR="00204462" w:rsidRPr="0065597C" w:rsidRDefault="00C703C7" w:rsidP="00204462">
      <w:pPr>
        <w:tabs>
          <w:tab w:val="left" w:pos="0"/>
          <w:tab w:val="left" w:pos="1530"/>
        </w:tabs>
        <w:ind w:left="1526" w:hanging="1526"/>
        <w:rPr>
          <w:sz w:val="24"/>
          <w:szCs w:val="24"/>
          <w:lang w:val="en-US"/>
        </w:rPr>
      </w:pPr>
      <w:r w:rsidRPr="0065597C">
        <w:rPr>
          <w:sz w:val="24"/>
          <w:szCs w:val="24"/>
          <w:lang w:val="en-US"/>
        </w:rPr>
        <w:t>6</w:t>
      </w:r>
      <w:r w:rsidR="00204462" w:rsidRPr="0065597C">
        <w:rPr>
          <w:sz w:val="24"/>
          <w:szCs w:val="24"/>
          <w:lang w:val="en-US"/>
        </w:rPr>
        <w:t>.</w:t>
      </w:r>
      <w:r w:rsidRPr="0065597C">
        <w:rPr>
          <w:sz w:val="24"/>
          <w:szCs w:val="24"/>
          <w:lang w:val="en-US"/>
        </w:rPr>
        <w:t>29</w:t>
      </w:r>
      <w:r w:rsidR="00204462" w:rsidRPr="0065597C">
        <w:rPr>
          <w:sz w:val="24"/>
          <w:szCs w:val="24"/>
          <w:lang w:val="en-US"/>
        </w:rPr>
        <w:t>.2012</w:t>
      </w:r>
      <w:r w:rsidR="00204462" w:rsidRPr="0065597C">
        <w:rPr>
          <w:sz w:val="24"/>
          <w:szCs w:val="24"/>
          <w:lang w:val="en-US"/>
        </w:rPr>
        <w:tab/>
      </w:r>
      <w:r w:rsidR="00204462" w:rsidRPr="0065597C">
        <w:rPr>
          <w:sz w:val="24"/>
          <w:szCs w:val="24"/>
          <w:lang w:val="en-US"/>
        </w:rPr>
        <w:tab/>
      </w:r>
      <w:r w:rsidR="00204462" w:rsidRPr="0065597C">
        <w:rPr>
          <w:sz w:val="24"/>
          <w:szCs w:val="24"/>
          <w:lang w:val="en-US"/>
        </w:rPr>
        <w:tab/>
      </w:r>
      <w:r w:rsidR="00204462" w:rsidRPr="0065597C">
        <w:rPr>
          <w:sz w:val="24"/>
          <w:szCs w:val="24"/>
          <w:lang w:val="en-US"/>
        </w:rPr>
        <w:tab/>
        <w:t>Invited speaker at the conference “</w:t>
      </w:r>
      <w:r w:rsidR="00C9321E" w:rsidRPr="0065597C">
        <w:rPr>
          <w:sz w:val="24"/>
          <w:szCs w:val="24"/>
          <w:lang w:val="en-US"/>
        </w:rPr>
        <w:t>XI International Conference on Social Representations</w:t>
      </w:r>
      <w:r w:rsidR="00204462" w:rsidRPr="0065597C">
        <w:rPr>
          <w:sz w:val="24"/>
          <w:szCs w:val="24"/>
          <w:lang w:val="en-US"/>
        </w:rPr>
        <w:t xml:space="preserve">” held at </w:t>
      </w:r>
      <w:r w:rsidRPr="0065597C">
        <w:rPr>
          <w:sz w:val="24"/>
          <w:szCs w:val="24"/>
          <w:lang w:val="en-US"/>
        </w:rPr>
        <w:t>Evora</w:t>
      </w:r>
      <w:r w:rsidR="00204462" w:rsidRPr="0065597C">
        <w:rPr>
          <w:sz w:val="24"/>
          <w:szCs w:val="24"/>
          <w:lang w:val="en-US"/>
        </w:rPr>
        <w:t xml:space="preserve">, </w:t>
      </w:r>
      <w:r w:rsidRPr="0065597C">
        <w:rPr>
          <w:sz w:val="24"/>
          <w:szCs w:val="24"/>
          <w:lang w:val="en-US"/>
        </w:rPr>
        <w:t>Portugal</w:t>
      </w:r>
      <w:r w:rsidR="00204462" w:rsidRPr="0065597C">
        <w:rPr>
          <w:sz w:val="24"/>
          <w:szCs w:val="24"/>
          <w:lang w:val="en-US"/>
        </w:rPr>
        <w:t>, with the talk “</w:t>
      </w:r>
      <w:r w:rsidR="00142045" w:rsidRPr="0065597C">
        <w:rPr>
          <w:sz w:val="24"/>
          <w:szCs w:val="24"/>
          <w:lang w:val="en-US"/>
        </w:rPr>
        <w:t>Narrative Grammar and Actor-Action-Network Analysis from Textual Data</w:t>
      </w:r>
      <w:r w:rsidR="00204462" w:rsidRPr="0065597C">
        <w:rPr>
          <w:sz w:val="24"/>
          <w:szCs w:val="24"/>
          <w:lang w:val="en-US"/>
        </w:rPr>
        <w:t>.”</w:t>
      </w:r>
    </w:p>
    <w:p w14:paraId="44795E92" w14:textId="77777777" w:rsidR="00762498" w:rsidRPr="0065597C" w:rsidRDefault="00762498" w:rsidP="00204462">
      <w:pPr>
        <w:tabs>
          <w:tab w:val="left" w:pos="0"/>
          <w:tab w:val="left" w:pos="1530"/>
        </w:tabs>
        <w:ind w:left="1526" w:hanging="1526"/>
        <w:rPr>
          <w:sz w:val="24"/>
          <w:szCs w:val="24"/>
          <w:lang w:val="en-US"/>
        </w:rPr>
      </w:pPr>
    </w:p>
    <w:p w14:paraId="7F2DEEA9" w14:textId="77777777" w:rsidR="00512AAD" w:rsidRPr="0065597C" w:rsidRDefault="00512AAD" w:rsidP="00512AAD">
      <w:pPr>
        <w:tabs>
          <w:tab w:val="left" w:pos="0"/>
          <w:tab w:val="left" w:pos="1530"/>
        </w:tabs>
        <w:ind w:left="1526" w:hanging="1526"/>
        <w:rPr>
          <w:sz w:val="24"/>
          <w:szCs w:val="24"/>
          <w:lang w:val="en-US"/>
        </w:rPr>
      </w:pPr>
      <w:r w:rsidRPr="0065597C">
        <w:rPr>
          <w:sz w:val="24"/>
          <w:szCs w:val="24"/>
          <w:lang w:val="en-US"/>
        </w:rPr>
        <w:t>2.13.2012</w:t>
      </w:r>
      <w:r w:rsidRPr="0065597C">
        <w:rPr>
          <w:sz w:val="24"/>
          <w:szCs w:val="24"/>
          <w:lang w:val="en-US"/>
        </w:rPr>
        <w:tab/>
      </w:r>
      <w:r w:rsidRPr="0065597C">
        <w:rPr>
          <w:sz w:val="24"/>
          <w:szCs w:val="24"/>
          <w:lang w:val="en-US"/>
        </w:rPr>
        <w:tab/>
      </w:r>
      <w:r w:rsidRPr="0065597C">
        <w:rPr>
          <w:sz w:val="24"/>
          <w:szCs w:val="24"/>
          <w:lang w:val="en-US"/>
        </w:rPr>
        <w:tab/>
      </w:r>
      <w:r w:rsidRPr="0065597C">
        <w:rPr>
          <w:sz w:val="24"/>
          <w:szCs w:val="24"/>
          <w:lang w:val="en-US"/>
        </w:rPr>
        <w:tab/>
        <w:t>Invited speaker at the conference “Humanities in the 21st Century” held at the Istituto Italiano di Cultura, New York, with the talk “Italian Sociology: People, Places, and Themes. A Panoramic View.”</w:t>
      </w:r>
    </w:p>
    <w:p w14:paraId="2029D19E" w14:textId="77777777" w:rsidR="00512AAD" w:rsidRPr="0065597C" w:rsidRDefault="00512AAD" w:rsidP="00512AAD">
      <w:pPr>
        <w:tabs>
          <w:tab w:val="left" w:pos="0"/>
          <w:tab w:val="left" w:pos="1530"/>
        </w:tabs>
        <w:ind w:left="1526" w:hanging="1526"/>
        <w:rPr>
          <w:sz w:val="24"/>
          <w:szCs w:val="24"/>
          <w:lang w:val="en-US"/>
        </w:rPr>
      </w:pPr>
    </w:p>
    <w:p w14:paraId="7F5B5690" w14:textId="77777777" w:rsidR="00512AAD" w:rsidRPr="0065597C" w:rsidRDefault="00C94CF6" w:rsidP="00512AAD">
      <w:pPr>
        <w:tabs>
          <w:tab w:val="left" w:pos="0"/>
          <w:tab w:val="left" w:pos="1530"/>
        </w:tabs>
        <w:ind w:left="1526" w:hanging="1526"/>
        <w:rPr>
          <w:sz w:val="24"/>
          <w:szCs w:val="24"/>
          <w:lang w:val="en-US"/>
        </w:rPr>
      </w:pPr>
      <w:r w:rsidRPr="0065597C">
        <w:rPr>
          <w:sz w:val="24"/>
          <w:szCs w:val="24"/>
          <w:lang w:val="en-US"/>
        </w:rPr>
        <w:t>11.17-19.2011</w:t>
      </w:r>
      <w:r w:rsidRPr="0065597C">
        <w:rPr>
          <w:sz w:val="24"/>
          <w:szCs w:val="24"/>
          <w:lang w:val="en-US"/>
        </w:rPr>
        <w:tab/>
      </w:r>
      <w:r w:rsidR="00512AAD" w:rsidRPr="0065597C">
        <w:rPr>
          <w:sz w:val="24"/>
          <w:szCs w:val="24"/>
          <w:lang w:val="en-US"/>
        </w:rPr>
        <w:t xml:space="preserve">Invited speaker at </w:t>
      </w:r>
      <w:r w:rsidRPr="0065597C">
        <w:rPr>
          <w:sz w:val="24"/>
          <w:szCs w:val="24"/>
          <w:lang w:val="en-US"/>
        </w:rPr>
        <w:t>the conference “Life!  Motions Motives Emotions” held at UCLA</w:t>
      </w:r>
      <w:r w:rsidR="00512AAD" w:rsidRPr="0065597C">
        <w:rPr>
          <w:sz w:val="24"/>
          <w:szCs w:val="24"/>
          <w:lang w:val="en-US"/>
        </w:rPr>
        <w:t xml:space="preserve"> with the talk “When Passions Ran High: Lynchings in Georgia (1875-1930).”</w:t>
      </w:r>
    </w:p>
    <w:p w14:paraId="6E14CD0B" w14:textId="77777777" w:rsidR="00C94CF6" w:rsidRPr="0065597C" w:rsidRDefault="00C94CF6" w:rsidP="00EF235F">
      <w:pPr>
        <w:tabs>
          <w:tab w:val="left" w:pos="0"/>
          <w:tab w:val="left" w:pos="1530"/>
        </w:tabs>
        <w:ind w:left="1526" w:hanging="1526"/>
        <w:rPr>
          <w:sz w:val="24"/>
          <w:szCs w:val="24"/>
          <w:lang w:val="en-US"/>
        </w:rPr>
      </w:pPr>
    </w:p>
    <w:p w14:paraId="2F0B0D38" w14:textId="77777777" w:rsidR="006658C6" w:rsidRPr="0065597C" w:rsidRDefault="002E2B34" w:rsidP="006658C6">
      <w:pPr>
        <w:tabs>
          <w:tab w:val="left" w:pos="0"/>
          <w:tab w:val="left" w:pos="1530"/>
        </w:tabs>
        <w:ind w:left="1526" w:hanging="1526"/>
        <w:rPr>
          <w:sz w:val="24"/>
          <w:szCs w:val="24"/>
          <w:lang w:val="en-US"/>
        </w:rPr>
      </w:pPr>
      <w:r w:rsidRPr="0065597C">
        <w:rPr>
          <w:sz w:val="24"/>
          <w:szCs w:val="24"/>
          <w:lang w:val="en-US"/>
        </w:rPr>
        <w:t>6.23-24.2011</w:t>
      </w:r>
      <w:r w:rsidRPr="0065597C">
        <w:rPr>
          <w:sz w:val="24"/>
          <w:szCs w:val="24"/>
          <w:lang w:val="en-US"/>
        </w:rPr>
        <w:tab/>
        <w:t>Invited speaker at the 2nd MI Conference on “Text-Mining Methods: ‘Innovations, Applications and Comparisons’,” London School of Economics (London, UK), with the talk “Quantitative Narrative Analysis (QNA). What Is it? How Does it Work? Why Use it?”</w:t>
      </w:r>
    </w:p>
    <w:p w14:paraId="5606D850" w14:textId="77777777" w:rsidR="006658C6" w:rsidRPr="0065597C" w:rsidRDefault="006658C6" w:rsidP="006658C6">
      <w:pPr>
        <w:tabs>
          <w:tab w:val="left" w:pos="0"/>
          <w:tab w:val="left" w:pos="1530"/>
        </w:tabs>
        <w:ind w:left="1526" w:hanging="1526"/>
        <w:rPr>
          <w:sz w:val="24"/>
          <w:szCs w:val="24"/>
          <w:lang w:val="en-US"/>
        </w:rPr>
      </w:pPr>
    </w:p>
    <w:p w14:paraId="5FA54D07" w14:textId="77777777" w:rsidR="002F60CA" w:rsidRPr="0065597C" w:rsidRDefault="006658C6" w:rsidP="006658C6">
      <w:pPr>
        <w:tabs>
          <w:tab w:val="left" w:pos="0"/>
          <w:tab w:val="left" w:pos="1530"/>
        </w:tabs>
        <w:ind w:left="1526" w:hanging="1526"/>
        <w:rPr>
          <w:sz w:val="24"/>
          <w:szCs w:val="24"/>
          <w:lang w:val="en-US"/>
        </w:rPr>
      </w:pPr>
      <w:r w:rsidRPr="0065597C">
        <w:rPr>
          <w:sz w:val="24"/>
          <w:szCs w:val="24"/>
          <w:lang w:val="en-US"/>
        </w:rPr>
        <w:t>6.9-10.2011</w:t>
      </w:r>
      <w:r w:rsidRPr="0065597C">
        <w:rPr>
          <w:sz w:val="24"/>
          <w:szCs w:val="24"/>
          <w:lang w:val="en-US"/>
        </w:rPr>
        <w:tab/>
        <w:t>Invited speaker at the “</w:t>
      </w:r>
      <w:r w:rsidR="002F60CA" w:rsidRPr="0065597C">
        <w:rPr>
          <w:sz w:val="24"/>
          <w:szCs w:val="24"/>
          <w:lang w:val="en-US"/>
        </w:rPr>
        <w:t>Fourth Conference of the European Network of Analytical Sociologists</w:t>
      </w:r>
      <w:r w:rsidRPr="0065597C">
        <w:rPr>
          <w:sz w:val="24"/>
          <w:szCs w:val="24"/>
          <w:lang w:val="en-US"/>
        </w:rPr>
        <w:t>,” Paris (France), with the talk “Ways of Measuring Agency Quantitative Narrative Analysis (QNA).”</w:t>
      </w:r>
    </w:p>
    <w:p w14:paraId="6388E8D2" w14:textId="77777777" w:rsidR="002F60CA" w:rsidRPr="0065597C" w:rsidRDefault="002F60CA" w:rsidP="006658C6">
      <w:pPr>
        <w:tabs>
          <w:tab w:val="left" w:pos="0"/>
          <w:tab w:val="left" w:pos="1530"/>
        </w:tabs>
        <w:rPr>
          <w:sz w:val="24"/>
          <w:szCs w:val="24"/>
          <w:lang w:val="en-US"/>
        </w:rPr>
      </w:pPr>
    </w:p>
    <w:p w14:paraId="1658B3FB" w14:textId="77777777" w:rsidR="00F6257F" w:rsidRPr="0065597C" w:rsidRDefault="00F6257F" w:rsidP="00EF235F">
      <w:pPr>
        <w:tabs>
          <w:tab w:val="left" w:pos="0"/>
          <w:tab w:val="left" w:pos="1530"/>
        </w:tabs>
        <w:ind w:left="1526" w:hanging="1526"/>
        <w:rPr>
          <w:sz w:val="24"/>
          <w:szCs w:val="24"/>
          <w:lang w:val="en-US"/>
        </w:rPr>
      </w:pPr>
      <w:r w:rsidRPr="0074458B">
        <w:rPr>
          <w:sz w:val="24"/>
          <w:szCs w:val="24"/>
          <w:lang w:val="it-IT"/>
        </w:rPr>
        <w:t>6.5.2010</w:t>
      </w:r>
      <w:r w:rsidRPr="0074458B">
        <w:rPr>
          <w:sz w:val="24"/>
          <w:szCs w:val="24"/>
          <w:lang w:val="it-IT"/>
        </w:rPr>
        <w:tab/>
        <w:t>“</w:t>
      </w:r>
      <w:r w:rsidR="00EF235F" w:rsidRPr="0074458B">
        <w:rPr>
          <w:sz w:val="24"/>
          <w:szCs w:val="24"/>
          <w:lang w:val="it-IT"/>
        </w:rPr>
        <w:t>Quanto paga la violenza? L’avvento del Fascismo nella grammatica del racconto giornalistico</w:t>
      </w:r>
      <w:r w:rsidRPr="0074458B">
        <w:rPr>
          <w:sz w:val="24"/>
          <w:szCs w:val="24"/>
          <w:lang w:val="it-IT"/>
        </w:rPr>
        <w:t xml:space="preserve">.” </w:t>
      </w:r>
      <w:r w:rsidRPr="0065597C">
        <w:rPr>
          <w:sz w:val="24"/>
          <w:szCs w:val="24"/>
          <w:lang w:val="en-US"/>
        </w:rPr>
        <w:t xml:space="preserve">Festival </w:t>
      </w:r>
      <w:proofErr w:type="spellStart"/>
      <w:r w:rsidRPr="0065597C">
        <w:rPr>
          <w:sz w:val="24"/>
          <w:szCs w:val="24"/>
          <w:lang w:val="en-US"/>
        </w:rPr>
        <w:t>dell’Economia</w:t>
      </w:r>
      <w:proofErr w:type="spellEnd"/>
      <w:r w:rsidRPr="0065597C">
        <w:rPr>
          <w:sz w:val="24"/>
          <w:szCs w:val="24"/>
          <w:lang w:val="en-US"/>
        </w:rPr>
        <w:t>, Trento (Italy).</w:t>
      </w:r>
    </w:p>
    <w:p w14:paraId="63FD690A" w14:textId="77777777" w:rsidR="00F6257F" w:rsidRPr="0065597C" w:rsidRDefault="00F6257F" w:rsidP="0099033C">
      <w:pPr>
        <w:tabs>
          <w:tab w:val="left" w:pos="0"/>
          <w:tab w:val="left" w:pos="1530"/>
        </w:tabs>
        <w:ind w:left="1526" w:hanging="1526"/>
        <w:rPr>
          <w:sz w:val="24"/>
          <w:szCs w:val="24"/>
          <w:lang w:val="en-US"/>
        </w:rPr>
      </w:pPr>
    </w:p>
    <w:p w14:paraId="0BB3A211" w14:textId="77777777" w:rsidR="0099033C" w:rsidRPr="0065597C" w:rsidRDefault="0099033C" w:rsidP="0099033C">
      <w:pPr>
        <w:tabs>
          <w:tab w:val="left" w:pos="0"/>
          <w:tab w:val="left" w:pos="1530"/>
        </w:tabs>
        <w:ind w:left="1526" w:hanging="1526"/>
        <w:rPr>
          <w:sz w:val="24"/>
          <w:szCs w:val="24"/>
          <w:lang w:val="en-US"/>
        </w:rPr>
      </w:pPr>
      <w:r w:rsidRPr="0065597C">
        <w:rPr>
          <w:sz w:val="24"/>
          <w:szCs w:val="24"/>
          <w:lang w:val="en-US"/>
        </w:rPr>
        <w:t>4.16.2010</w:t>
      </w:r>
      <w:r w:rsidRPr="0065597C">
        <w:rPr>
          <w:sz w:val="24"/>
          <w:szCs w:val="24"/>
          <w:lang w:val="en-US"/>
        </w:rPr>
        <w:tab/>
        <w:t>“The Origins of Italian Fascism: Diffusion through Violent Actions in the Years 1919-1922.” American Association of Geographers Meetings, Washington, DC.</w:t>
      </w:r>
    </w:p>
    <w:p w14:paraId="055D1C34" w14:textId="77777777" w:rsidR="0099033C" w:rsidRPr="0065597C" w:rsidRDefault="0099033C" w:rsidP="0099033C">
      <w:pPr>
        <w:tabs>
          <w:tab w:val="left" w:pos="0"/>
          <w:tab w:val="left" w:pos="1530"/>
        </w:tabs>
        <w:ind w:left="1526" w:hanging="1526"/>
        <w:rPr>
          <w:sz w:val="24"/>
          <w:szCs w:val="24"/>
          <w:lang w:val="en-US"/>
        </w:rPr>
      </w:pPr>
    </w:p>
    <w:p w14:paraId="600FA8F1" w14:textId="77777777" w:rsidR="0099033C" w:rsidRPr="0065597C" w:rsidRDefault="0099033C" w:rsidP="0099033C">
      <w:pPr>
        <w:tabs>
          <w:tab w:val="left" w:pos="0"/>
          <w:tab w:val="left" w:pos="1530"/>
        </w:tabs>
        <w:ind w:left="1526" w:hanging="1526"/>
        <w:rPr>
          <w:sz w:val="24"/>
          <w:szCs w:val="24"/>
          <w:lang w:val="en-US"/>
        </w:rPr>
      </w:pPr>
      <w:r w:rsidRPr="0065597C">
        <w:rPr>
          <w:sz w:val="24"/>
          <w:szCs w:val="24"/>
          <w:lang w:val="en-US"/>
        </w:rPr>
        <w:t>11.13.2009</w:t>
      </w:r>
      <w:r w:rsidRPr="0065597C">
        <w:rPr>
          <w:sz w:val="24"/>
          <w:szCs w:val="24"/>
          <w:lang w:val="en-US"/>
        </w:rPr>
        <w:tab/>
        <w:t xml:space="preserve">“Ways of Measuring Agency and Action: </w:t>
      </w:r>
      <w:r w:rsidRPr="0065597C">
        <w:rPr>
          <w:sz w:val="24"/>
          <w:szCs w:val="24"/>
          <w:lang w:val="en-US"/>
        </w:rPr>
        <w:tab/>
        <w:t>An Application to Lynchings in Jim Crow South.” Social Science History Meetings, Long Beach, CA.</w:t>
      </w:r>
    </w:p>
    <w:p w14:paraId="53D10C47" w14:textId="77777777" w:rsidR="0099033C" w:rsidRPr="0065597C" w:rsidRDefault="0099033C" w:rsidP="0099033C">
      <w:pPr>
        <w:tabs>
          <w:tab w:val="left" w:pos="0"/>
          <w:tab w:val="left" w:pos="1530"/>
        </w:tabs>
        <w:ind w:left="1526" w:hanging="1526"/>
        <w:rPr>
          <w:sz w:val="24"/>
          <w:szCs w:val="24"/>
          <w:lang w:val="en-US"/>
        </w:rPr>
      </w:pPr>
    </w:p>
    <w:p w14:paraId="15D0DAC2" w14:textId="77777777" w:rsidR="0099033C" w:rsidRPr="0065597C" w:rsidRDefault="00873BBC" w:rsidP="0099033C">
      <w:pPr>
        <w:tabs>
          <w:tab w:val="left" w:pos="0"/>
          <w:tab w:val="left" w:pos="1530"/>
        </w:tabs>
        <w:ind w:left="1526" w:hanging="1526"/>
        <w:rPr>
          <w:sz w:val="24"/>
          <w:szCs w:val="24"/>
          <w:lang w:val="en-US"/>
        </w:rPr>
      </w:pPr>
      <w:r w:rsidRPr="0065597C">
        <w:rPr>
          <w:sz w:val="24"/>
          <w:szCs w:val="24"/>
          <w:lang w:val="en-US"/>
        </w:rPr>
        <w:t>5.21–23.2009</w:t>
      </w:r>
      <w:r w:rsidRPr="0065597C">
        <w:rPr>
          <w:sz w:val="24"/>
          <w:szCs w:val="24"/>
          <w:lang w:val="en-US"/>
        </w:rPr>
        <w:tab/>
        <w:t xml:space="preserve">Invited panel organizer </w:t>
      </w:r>
      <w:r w:rsidR="0010759A" w:rsidRPr="0065597C">
        <w:rPr>
          <w:sz w:val="24"/>
          <w:szCs w:val="24"/>
          <w:lang w:val="en-US"/>
        </w:rPr>
        <w:t xml:space="preserve">and speaker </w:t>
      </w:r>
      <w:r w:rsidRPr="0065597C">
        <w:rPr>
          <w:sz w:val="24"/>
          <w:szCs w:val="24"/>
          <w:lang w:val="en-US"/>
        </w:rPr>
        <w:t xml:space="preserve">at the conference “Il </w:t>
      </w:r>
      <w:proofErr w:type="spellStart"/>
      <w:r w:rsidRPr="0065597C">
        <w:rPr>
          <w:sz w:val="24"/>
          <w:szCs w:val="24"/>
          <w:lang w:val="en-US"/>
        </w:rPr>
        <w:t>destino</w:t>
      </w:r>
      <w:proofErr w:type="spellEnd"/>
      <w:r w:rsidRPr="0065597C">
        <w:rPr>
          <w:sz w:val="24"/>
          <w:szCs w:val="24"/>
          <w:lang w:val="en-US"/>
        </w:rPr>
        <w:t xml:space="preserve"> </w:t>
      </w:r>
      <w:proofErr w:type="spellStart"/>
      <w:r w:rsidRPr="0065597C">
        <w:rPr>
          <w:sz w:val="24"/>
          <w:szCs w:val="24"/>
          <w:lang w:val="en-US"/>
        </w:rPr>
        <w:t>della</w:t>
      </w:r>
      <w:proofErr w:type="spellEnd"/>
      <w:r w:rsidRPr="0065597C">
        <w:rPr>
          <w:sz w:val="24"/>
          <w:szCs w:val="24"/>
          <w:lang w:val="en-US"/>
        </w:rPr>
        <w:t xml:space="preserve"> </w:t>
      </w:r>
      <w:proofErr w:type="spellStart"/>
      <w:r w:rsidRPr="0065597C">
        <w:rPr>
          <w:sz w:val="24"/>
          <w:szCs w:val="24"/>
          <w:lang w:val="en-US"/>
        </w:rPr>
        <w:t>democrazia</w:t>
      </w:r>
      <w:proofErr w:type="spellEnd"/>
      <w:r w:rsidRPr="0065597C">
        <w:rPr>
          <w:sz w:val="24"/>
          <w:szCs w:val="24"/>
          <w:lang w:val="en-US"/>
        </w:rPr>
        <w:t xml:space="preserve">: </w:t>
      </w:r>
      <w:proofErr w:type="spellStart"/>
      <w:r w:rsidRPr="0065597C">
        <w:rPr>
          <w:sz w:val="24"/>
          <w:szCs w:val="24"/>
          <w:lang w:val="en-US"/>
        </w:rPr>
        <w:t>relativismo</w:t>
      </w:r>
      <w:proofErr w:type="spellEnd"/>
      <w:r w:rsidRPr="0065597C">
        <w:rPr>
          <w:sz w:val="24"/>
          <w:szCs w:val="24"/>
          <w:lang w:val="en-US"/>
        </w:rPr>
        <w:t xml:space="preserve"> e </w:t>
      </w:r>
      <w:proofErr w:type="spellStart"/>
      <w:r w:rsidRPr="0065597C">
        <w:rPr>
          <w:sz w:val="24"/>
          <w:szCs w:val="24"/>
          <w:lang w:val="en-US"/>
        </w:rPr>
        <w:t>universalizzazione</w:t>
      </w:r>
      <w:proofErr w:type="spellEnd"/>
      <w:r w:rsidRPr="0065597C">
        <w:rPr>
          <w:sz w:val="24"/>
          <w:szCs w:val="24"/>
          <w:lang w:val="en-US"/>
        </w:rPr>
        <w:t xml:space="preserve">.” Naples, Castel </w:t>
      </w:r>
      <w:proofErr w:type="spellStart"/>
      <w:r w:rsidRPr="0065597C">
        <w:rPr>
          <w:sz w:val="24"/>
          <w:szCs w:val="24"/>
          <w:lang w:val="en-US"/>
        </w:rPr>
        <w:t>dell’Ovo</w:t>
      </w:r>
      <w:proofErr w:type="spellEnd"/>
      <w:r w:rsidRPr="0065597C">
        <w:rPr>
          <w:sz w:val="24"/>
          <w:szCs w:val="24"/>
          <w:lang w:val="en-US"/>
        </w:rPr>
        <w:t>, SUM.</w:t>
      </w:r>
    </w:p>
    <w:p w14:paraId="08650B96" w14:textId="77777777" w:rsidR="00E73BE2" w:rsidRPr="0065597C" w:rsidRDefault="00E73BE2" w:rsidP="00873BBC">
      <w:pPr>
        <w:tabs>
          <w:tab w:val="left" w:pos="0"/>
          <w:tab w:val="left" w:pos="1530"/>
        </w:tabs>
        <w:rPr>
          <w:sz w:val="24"/>
          <w:szCs w:val="24"/>
          <w:lang w:val="en-US"/>
        </w:rPr>
      </w:pPr>
    </w:p>
    <w:p w14:paraId="277A3B6E" w14:textId="77777777" w:rsidR="00E73BE2" w:rsidRPr="0065597C" w:rsidRDefault="00A62206" w:rsidP="00E73BE2">
      <w:pPr>
        <w:pStyle w:val="BodyText2"/>
        <w:rPr>
          <w:sz w:val="24"/>
          <w:szCs w:val="24"/>
          <w:lang w:val="en-US"/>
        </w:rPr>
      </w:pPr>
      <w:bookmarkStart w:id="18" w:name="OLE_LINK3"/>
      <w:bookmarkStart w:id="19" w:name="OLE_LINK4"/>
      <w:r w:rsidRPr="0065597C">
        <w:rPr>
          <w:sz w:val="24"/>
          <w:szCs w:val="24"/>
          <w:lang w:val="en-US"/>
        </w:rPr>
        <w:t>5</w:t>
      </w:r>
      <w:r w:rsidR="00E73BE2" w:rsidRPr="0065597C">
        <w:rPr>
          <w:sz w:val="24"/>
          <w:szCs w:val="24"/>
          <w:lang w:val="en-US"/>
        </w:rPr>
        <w:t>.</w:t>
      </w:r>
      <w:r w:rsidRPr="0065597C">
        <w:rPr>
          <w:sz w:val="24"/>
          <w:szCs w:val="24"/>
          <w:lang w:val="en-US"/>
        </w:rPr>
        <w:t>1</w:t>
      </w:r>
      <w:r w:rsidR="00E73BE2" w:rsidRPr="0065597C">
        <w:rPr>
          <w:sz w:val="24"/>
          <w:szCs w:val="24"/>
          <w:lang w:val="en-US"/>
        </w:rPr>
        <w:t>–5.2.2009</w:t>
      </w:r>
      <w:r w:rsidR="00E73BE2" w:rsidRPr="0065597C">
        <w:rPr>
          <w:sz w:val="24"/>
          <w:szCs w:val="24"/>
          <w:lang w:val="en-US"/>
        </w:rPr>
        <w:tab/>
        <w:t xml:space="preserve">Invited speaker at the conference “Partition Violence.” University of </w:t>
      </w:r>
      <w:r w:rsidR="00E73BE2" w:rsidRPr="0065597C">
        <w:rPr>
          <w:sz w:val="24"/>
          <w:szCs w:val="24"/>
          <w:lang w:val="en-US"/>
        </w:rPr>
        <w:lastRenderedPageBreak/>
        <w:t>Chicago.</w:t>
      </w:r>
    </w:p>
    <w:p w14:paraId="1746BECF" w14:textId="77777777" w:rsidR="00E73BE2" w:rsidRPr="0065597C" w:rsidRDefault="00E73BE2" w:rsidP="004A5DA2">
      <w:pPr>
        <w:pStyle w:val="BodyText2"/>
        <w:rPr>
          <w:sz w:val="24"/>
          <w:szCs w:val="24"/>
          <w:lang w:val="en-US"/>
        </w:rPr>
      </w:pPr>
    </w:p>
    <w:p w14:paraId="1012C87E" w14:textId="77777777" w:rsidR="004A5DA2" w:rsidRPr="0065597C" w:rsidRDefault="004A5DA2" w:rsidP="004A5DA2">
      <w:pPr>
        <w:pStyle w:val="BodyText2"/>
        <w:rPr>
          <w:sz w:val="24"/>
          <w:szCs w:val="24"/>
          <w:lang w:val="en-US"/>
        </w:rPr>
      </w:pPr>
      <w:r w:rsidRPr="0065597C">
        <w:rPr>
          <w:sz w:val="24"/>
          <w:szCs w:val="24"/>
          <w:lang w:val="en-US"/>
        </w:rPr>
        <w:t>12.29–30.2008</w:t>
      </w:r>
      <w:r w:rsidRPr="0065597C">
        <w:rPr>
          <w:sz w:val="24"/>
          <w:szCs w:val="24"/>
          <w:lang w:val="en-US"/>
        </w:rPr>
        <w:tab/>
        <w:t xml:space="preserve">Invited speaker at the conference “Information </w:t>
      </w:r>
      <w:r w:rsidR="00E73BE2" w:rsidRPr="0065597C">
        <w:rPr>
          <w:sz w:val="24"/>
          <w:szCs w:val="24"/>
          <w:lang w:val="en-US"/>
        </w:rPr>
        <w:t>b</w:t>
      </w:r>
      <w:r w:rsidRPr="0065597C">
        <w:rPr>
          <w:sz w:val="24"/>
          <w:szCs w:val="24"/>
          <w:lang w:val="en-US"/>
        </w:rPr>
        <w:t xml:space="preserve">eyond Shannon.” </w:t>
      </w:r>
      <w:r w:rsidR="00873BBC" w:rsidRPr="0065597C">
        <w:rPr>
          <w:sz w:val="24"/>
          <w:szCs w:val="24"/>
          <w:lang w:val="en-US"/>
        </w:rPr>
        <w:t xml:space="preserve">Venice, </w:t>
      </w:r>
      <w:proofErr w:type="spellStart"/>
      <w:r w:rsidR="00873BBC" w:rsidRPr="0065597C">
        <w:rPr>
          <w:sz w:val="24"/>
          <w:szCs w:val="24"/>
          <w:lang w:val="en-US"/>
        </w:rPr>
        <w:t>Istituto</w:t>
      </w:r>
      <w:proofErr w:type="spellEnd"/>
      <w:r w:rsidR="00873BBC" w:rsidRPr="0065597C">
        <w:rPr>
          <w:sz w:val="24"/>
          <w:szCs w:val="24"/>
          <w:lang w:val="en-US"/>
        </w:rPr>
        <w:t xml:space="preserve"> </w:t>
      </w:r>
      <w:r w:rsidRPr="0065597C">
        <w:rPr>
          <w:sz w:val="24"/>
          <w:szCs w:val="24"/>
          <w:lang w:val="en-US"/>
        </w:rPr>
        <w:t xml:space="preserve">Veneto di </w:t>
      </w:r>
      <w:proofErr w:type="spellStart"/>
      <w:r w:rsidRPr="0065597C">
        <w:rPr>
          <w:sz w:val="24"/>
          <w:szCs w:val="24"/>
          <w:lang w:val="en-US"/>
        </w:rPr>
        <w:t>Scienze</w:t>
      </w:r>
      <w:proofErr w:type="spellEnd"/>
      <w:r w:rsidRPr="0065597C">
        <w:rPr>
          <w:sz w:val="24"/>
          <w:szCs w:val="24"/>
          <w:lang w:val="en-US"/>
        </w:rPr>
        <w:t xml:space="preserve">, </w:t>
      </w:r>
      <w:proofErr w:type="spellStart"/>
      <w:r w:rsidRPr="0065597C">
        <w:rPr>
          <w:sz w:val="24"/>
          <w:szCs w:val="24"/>
          <w:lang w:val="en-US"/>
        </w:rPr>
        <w:t>Lettere</w:t>
      </w:r>
      <w:proofErr w:type="spellEnd"/>
      <w:r w:rsidRPr="0065597C">
        <w:rPr>
          <w:sz w:val="24"/>
          <w:szCs w:val="24"/>
          <w:lang w:val="en-US"/>
        </w:rPr>
        <w:t>, ed Arti.</w:t>
      </w:r>
    </w:p>
    <w:p w14:paraId="3BA25394" w14:textId="77777777" w:rsidR="00645748" w:rsidRPr="0065597C" w:rsidRDefault="00645748" w:rsidP="00E73BE2">
      <w:pPr>
        <w:pStyle w:val="BodyText2"/>
        <w:tabs>
          <w:tab w:val="clear" w:pos="0"/>
          <w:tab w:val="left" w:pos="1560"/>
        </w:tabs>
        <w:ind w:left="0" w:firstLine="0"/>
        <w:rPr>
          <w:sz w:val="24"/>
          <w:szCs w:val="24"/>
          <w:lang w:val="en-US"/>
        </w:rPr>
      </w:pPr>
    </w:p>
    <w:p w14:paraId="5D6D2B62" w14:textId="77777777" w:rsidR="0013534E" w:rsidRPr="0065597C" w:rsidRDefault="0013534E" w:rsidP="0013534E">
      <w:pPr>
        <w:pStyle w:val="BodyText2"/>
        <w:tabs>
          <w:tab w:val="clear" w:pos="0"/>
          <w:tab w:val="left" w:pos="1560"/>
        </w:tabs>
        <w:rPr>
          <w:sz w:val="24"/>
          <w:szCs w:val="24"/>
          <w:lang w:val="en-US"/>
        </w:rPr>
      </w:pPr>
      <w:r w:rsidRPr="0065597C">
        <w:rPr>
          <w:sz w:val="24"/>
          <w:szCs w:val="24"/>
          <w:lang w:val="en-US"/>
        </w:rPr>
        <w:t>12.4–5.2008</w:t>
      </w:r>
      <w:r w:rsidRPr="0065597C">
        <w:rPr>
          <w:sz w:val="24"/>
          <w:szCs w:val="24"/>
          <w:lang w:val="en-US"/>
        </w:rPr>
        <w:tab/>
        <w:t>Invited speaker at the conference “Conference on Optimal Coding of Open-Ended Survey Data.” University of Michigan, ISR.</w:t>
      </w:r>
    </w:p>
    <w:p w14:paraId="4026278B" w14:textId="77777777" w:rsidR="0013534E" w:rsidRPr="0065597C" w:rsidRDefault="0013534E" w:rsidP="00CD4B98">
      <w:pPr>
        <w:pStyle w:val="BodyText2"/>
        <w:tabs>
          <w:tab w:val="clear" w:pos="0"/>
          <w:tab w:val="left" w:pos="1560"/>
        </w:tabs>
        <w:rPr>
          <w:sz w:val="24"/>
          <w:szCs w:val="24"/>
          <w:lang w:val="en-US"/>
        </w:rPr>
      </w:pPr>
    </w:p>
    <w:p w14:paraId="12C7CA47" w14:textId="77777777" w:rsidR="00CD4B98" w:rsidRPr="0065597C" w:rsidRDefault="000E7059" w:rsidP="00CD4B98">
      <w:pPr>
        <w:pStyle w:val="BodyText2"/>
        <w:tabs>
          <w:tab w:val="clear" w:pos="0"/>
          <w:tab w:val="left" w:pos="1560"/>
        </w:tabs>
        <w:rPr>
          <w:sz w:val="24"/>
          <w:szCs w:val="24"/>
          <w:lang w:val="en-US"/>
        </w:rPr>
      </w:pPr>
      <w:r w:rsidRPr="0065597C">
        <w:rPr>
          <w:sz w:val="24"/>
          <w:szCs w:val="24"/>
          <w:lang w:val="en-US"/>
        </w:rPr>
        <w:t>10</w:t>
      </w:r>
      <w:r w:rsidR="00CD4B98" w:rsidRPr="0065597C">
        <w:rPr>
          <w:sz w:val="24"/>
          <w:szCs w:val="24"/>
          <w:lang w:val="en-US"/>
        </w:rPr>
        <w:t>.3–</w:t>
      </w:r>
      <w:r w:rsidRPr="0065597C">
        <w:rPr>
          <w:sz w:val="24"/>
          <w:szCs w:val="24"/>
          <w:lang w:val="en-US"/>
        </w:rPr>
        <w:t>5</w:t>
      </w:r>
      <w:r w:rsidR="00CD4B98" w:rsidRPr="0065597C">
        <w:rPr>
          <w:sz w:val="24"/>
          <w:szCs w:val="24"/>
          <w:lang w:val="en-US"/>
        </w:rPr>
        <w:t>.200</w:t>
      </w:r>
      <w:r w:rsidRPr="0065597C">
        <w:rPr>
          <w:sz w:val="24"/>
          <w:szCs w:val="24"/>
          <w:lang w:val="en-US"/>
        </w:rPr>
        <w:t>8</w:t>
      </w:r>
      <w:r w:rsidR="00CD4B98" w:rsidRPr="0065597C">
        <w:rPr>
          <w:sz w:val="24"/>
          <w:szCs w:val="24"/>
          <w:lang w:val="en-US"/>
        </w:rPr>
        <w:tab/>
        <w:t>Invited keynote speaker at the conference “Contention, Change, and Explanation: A Conference in Honor of Charles Tilly.” Columbia University and SSRC, New York.</w:t>
      </w:r>
    </w:p>
    <w:p w14:paraId="15A7C3E9" w14:textId="77777777" w:rsidR="00CD4B98" w:rsidRPr="0065597C" w:rsidRDefault="00CD4B98" w:rsidP="0064020E">
      <w:pPr>
        <w:pStyle w:val="BodyText2"/>
        <w:tabs>
          <w:tab w:val="clear" w:pos="0"/>
          <w:tab w:val="left" w:pos="1560"/>
        </w:tabs>
        <w:rPr>
          <w:sz w:val="24"/>
          <w:szCs w:val="24"/>
          <w:lang w:val="en-US"/>
        </w:rPr>
      </w:pPr>
    </w:p>
    <w:p w14:paraId="60138B5F" w14:textId="77777777" w:rsidR="0064020E" w:rsidRPr="0065597C" w:rsidRDefault="0064020E" w:rsidP="0064020E">
      <w:pPr>
        <w:pStyle w:val="BodyText2"/>
        <w:tabs>
          <w:tab w:val="clear" w:pos="0"/>
          <w:tab w:val="left" w:pos="1560"/>
        </w:tabs>
        <w:rPr>
          <w:sz w:val="24"/>
          <w:szCs w:val="24"/>
          <w:lang w:val="en-US"/>
        </w:rPr>
      </w:pPr>
      <w:r w:rsidRPr="0065597C">
        <w:rPr>
          <w:sz w:val="24"/>
          <w:szCs w:val="24"/>
          <w:lang w:val="en-US"/>
        </w:rPr>
        <w:t>4.13–14.2007</w:t>
      </w:r>
      <w:r w:rsidRPr="0065597C">
        <w:rPr>
          <w:sz w:val="24"/>
          <w:szCs w:val="24"/>
          <w:lang w:val="en-US"/>
        </w:rPr>
        <w:tab/>
      </w:r>
      <w:r w:rsidR="00CD4B98" w:rsidRPr="0065597C">
        <w:rPr>
          <w:sz w:val="24"/>
          <w:szCs w:val="24"/>
          <w:lang w:val="en-US"/>
        </w:rPr>
        <w:t xml:space="preserve">Invited keynote speaker </w:t>
      </w:r>
      <w:r w:rsidRPr="0065597C">
        <w:rPr>
          <w:sz w:val="24"/>
          <w:szCs w:val="24"/>
          <w:lang w:val="en-US"/>
        </w:rPr>
        <w:t>at the conference “</w:t>
      </w:r>
      <w:proofErr w:type="spellStart"/>
      <w:r w:rsidRPr="0065597C">
        <w:rPr>
          <w:sz w:val="24"/>
          <w:szCs w:val="24"/>
          <w:lang w:val="en-US"/>
        </w:rPr>
        <w:t>Professori</w:t>
      </w:r>
      <w:proofErr w:type="spellEnd"/>
      <w:r w:rsidRPr="0065597C">
        <w:rPr>
          <w:sz w:val="24"/>
          <w:szCs w:val="24"/>
          <w:lang w:val="en-US"/>
        </w:rPr>
        <w:t xml:space="preserve"> </w:t>
      </w:r>
      <w:proofErr w:type="spellStart"/>
      <w:r w:rsidRPr="0065597C">
        <w:rPr>
          <w:sz w:val="24"/>
          <w:szCs w:val="24"/>
          <w:lang w:val="en-US"/>
        </w:rPr>
        <w:t>italiani</w:t>
      </w:r>
      <w:proofErr w:type="spellEnd"/>
      <w:r w:rsidRPr="0065597C">
        <w:rPr>
          <w:sz w:val="24"/>
          <w:szCs w:val="24"/>
          <w:lang w:val="en-US"/>
        </w:rPr>
        <w:t xml:space="preserve"> </w:t>
      </w:r>
      <w:proofErr w:type="spellStart"/>
      <w:r w:rsidRPr="0065597C">
        <w:rPr>
          <w:sz w:val="24"/>
          <w:szCs w:val="24"/>
          <w:lang w:val="en-US"/>
        </w:rPr>
        <w:t>d’America</w:t>
      </w:r>
      <w:proofErr w:type="spellEnd"/>
      <w:r w:rsidRPr="0065597C">
        <w:rPr>
          <w:sz w:val="24"/>
          <w:szCs w:val="24"/>
          <w:lang w:val="en-US"/>
        </w:rPr>
        <w:t xml:space="preserve"> (USA e Canada). Le </w:t>
      </w:r>
      <w:proofErr w:type="spellStart"/>
      <w:r w:rsidRPr="0065597C">
        <w:rPr>
          <w:sz w:val="24"/>
          <w:szCs w:val="24"/>
          <w:lang w:val="en-US"/>
        </w:rPr>
        <w:t>scienze</w:t>
      </w:r>
      <w:proofErr w:type="spellEnd"/>
      <w:r w:rsidRPr="0065597C">
        <w:rPr>
          <w:sz w:val="24"/>
          <w:szCs w:val="24"/>
          <w:lang w:val="en-US"/>
        </w:rPr>
        <w:t xml:space="preserve"> </w:t>
      </w:r>
      <w:proofErr w:type="spellStart"/>
      <w:r w:rsidRPr="0065597C">
        <w:rPr>
          <w:sz w:val="24"/>
          <w:szCs w:val="24"/>
          <w:lang w:val="en-US"/>
        </w:rPr>
        <w:t>umane</w:t>
      </w:r>
      <w:proofErr w:type="spellEnd"/>
      <w:r w:rsidRPr="0065597C">
        <w:rPr>
          <w:sz w:val="24"/>
          <w:szCs w:val="24"/>
          <w:lang w:val="en-US"/>
        </w:rPr>
        <w:t xml:space="preserve"> e </w:t>
      </w:r>
      <w:proofErr w:type="spellStart"/>
      <w:r w:rsidRPr="0065597C">
        <w:rPr>
          <w:sz w:val="24"/>
          <w:szCs w:val="24"/>
          <w:lang w:val="en-US"/>
        </w:rPr>
        <w:t>sociali</w:t>
      </w:r>
      <w:proofErr w:type="spellEnd"/>
      <w:r w:rsidRPr="0065597C">
        <w:rPr>
          <w:sz w:val="24"/>
          <w:szCs w:val="24"/>
          <w:lang w:val="en-US"/>
        </w:rPr>
        <w:t>.” Italian Embassy, Washington, DC.</w:t>
      </w:r>
    </w:p>
    <w:p w14:paraId="68D6B186" w14:textId="77777777" w:rsidR="0064020E" w:rsidRPr="0065597C" w:rsidRDefault="0064020E" w:rsidP="0064020E">
      <w:pPr>
        <w:pStyle w:val="BodyText2"/>
        <w:tabs>
          <w:tab w:val="clear" w:pos="0"/>
          <w:tab w:val="left" w:pos="1560"/>
        </w:tabs>
        <w:rPr>
          <w:sz w:val="24"/>
          <w:szCs w:val="24"/>
          <w:lang w:val="en-US"/>
        </w:rPr>
      </w:pPr>
    </w:p>
    <w:bookmarkEnd w:id="18"/>
    <w:bookmarkEnd w:id="19"/>
    <w:p w14:paraId="0F653EBE" w14:textId="77777777" w:rsidR="0064020E" w:rsidRPr="0065597C" w:rsidRDefault="0064020E" w:rsidP="0064020E">
      <w:pPr>
        <w:pStyle w:val="BodyText2"/>
        <w:tabs>
          <w:tab w:val="clear" w:pos="0"/>
          <w:tab w:val="left" w:pos="1560"/>
        </w:tabs>
        <w:rPr>
          <w:sz w:val="24"/>
          <w:szCs w:val="24"/>
          <w:lang w:val="en-US"/>
        </w:rPr>
      </w:pPr>
      <w:r w:rsidRPr="0065597C">
        <w:rPr>
          <w:sz w:val="24"/>
          <w:szCs w:val="24"/>
          <w:lang w:val="en-US"/>
        </w:rPr>
        <w:t>5.18–19.2006</w:t>
      </w:r>
      <w:r w:rsidRPr="0065597C">
        <w:rPr>
          <w:sz w:val="24"/>
          <w:szCs w:val="24"/>
          <w:lang w:val="en-US"/>
        </w:rPr>
        <w:tab/>
        <w:t>Invited speaker at the workshop “Discourse Analysis, Theoretical Frameworks and Empirical Methods,” European University Institute (Florence, Italy).</w:t>
      </w:r>
    </w:p>
    <w:p w14:paraId="3A24C96E" w14:textId="77777777" w:rsidR="0064020E" w:rsidRPr="0065597C" w:rsidRDefault="0064020E" w:rsidP="0064020E">
      <w:pPr>
        <w:pStyle w:val="BodyText2"/>
        <w:tabs>
          <w:tab w:val="clear" w:pos="0"/>
          <w:tab w:val="left" w:pos="1560"/>
        </w:tabs>
        <w:rPr>
          <w:sz w:val="24"/>
          <w:szCs w:val="24"/>
          <w:lang w:val="en-US"/>
        </w:rPr>
      </w:pPr>
    </w:p>
    <w:p w14:paraId="30504299" w14:textId="77777777" w:rsidR="0064020E" w:rsidRPr="0065597C" w:rsidRDefault="0064020E" w:rsidP="0064020E">
      <w:pPr>
        <w:pStyle w:val="BodyText2"/>
        <w:tabs>
          <w:tab w:val="clear" w:pos="0"/>
          <w:tab w:val="left" w:pos="1560"/>
        </w:tabs>
        <w:rPr>
          <w:sz w:val="24"/>
          <w:szCs w:val="24"/>
          <w:lang w:val="en-US"/>
        </w:rPr>
      </w:pPr>
      <w:r w:rsidRPr="0065597C">
        <w:rPr>
          <w:sz w:val="24"/>
          <w:szCs w:val="24"/>
          <w:lang w:val="en-US"/>
        </w:rPr>
        <w:t>4.22–23.2004</w:t>
      </w:r>
      <w:r w:rsidRPr="0065597C">
        <w:rPr>
          <w:sz w:val="24"/>
          <w:szCs w:val="24"/>
          <w:lang w:val="en-US"/>
        </w:rPr>
        <w:tab/>
      </w:r>
      <w:r w:rsidR="00AC7619" w:rsidRPr="0065597C">
        <w:rPr>
          <w:sz w:val="24"/>
          <w:szCs w:val="24"/>
          <w:lang w:val="en-US"/>
        </w:rPr>
        <w:t xml:space="preserve">Invited keynote speaker at the conference “Historical Sociology,” </w:t>
      </w:r>
      <w:r w:rsidRPr="0065597C">
        <w:rPr>
          <w:sz w:val="24"/>
          <w:szCs w:val="24"/>
          <w:lang w:val="en-US"/>
        </w:rPr>
        <w:t>Department of Sociology, Uni</w:t>
      </w:r>
      <w:r w:rsidR="00AC7619" w:rsidRPr="0065597C">
        <w:rPr>
          <w:sz w:val="24"/>
          <w:szCs w:val="24"/>
          <w:lang w:val="en-US"/>
        </w:rPr>
        <w:t>versity of Copenhagen (Denmark).</w:t>
      </w:r>
    </w:p>
    <w:p w14:paraId="1217C5EB" w14:textId="77777777" w:rsidR="0064020E" w:rsidRPr="0065597C" w:rsidRDefault="0064020E" w:rsidP="0064020E">
      <w:pPr>
        <w:pStyle w:val="BodyText2"/>
        <w:tabs>
          <w:tab w:val="clear" w:pos="0"/>
          <w:tab w:val="left" w:pos="1560"/>
        </w:tabs>
        <w:rPr>
          <w:sz w:val="24"/>
          <w:szCs w:val="24"/>
          <w:lang w:val="en-US"/>
        </w:rPr>
      </w:pPr>
    </w:p>
    <w:p w14:paraId="35109626" w14:textId="77777777" w:rsidR="0064020E" w:rsidRPr="0065597C" w:rsidRDefault="0064020E" w:rsidP="0064020E">
      <w:pPr>
        <w:pStyle w:val="BodyText2"/>
        <w:rPr>
          <w:sz w:val="24"/>
          <w:szCs w:val="24"/>
          <w:lang w:val="en-US"/>
        </w:rPr>
      </w:pPr>
      <w:r w:rsidRPr="0065597C">
        <w:rPr>
          <w:sz w:val="24"/>
          <w:szCs w:val="24"/>
          <w:lang w:val="en-US"/>
        </w:rPr>
        <w:t>8.16.2004</w:t>
      </w:r>
      <w:r w:rsidRPr="0065597C">
        <w:rPr>
          <w:sz w:val="24"/>
          <w:szCs w:val="24"/>
          <w:lang w:val="en-US"/>
        </w:rPr>
        <w:tab/>
        <w:t xml:space="preserve">Author Meets Critics Session. </w:t>
      </w:r>
      <w:r w:rsidRPr="0065597C">
        <w:rPr>
          <w:i/>
          <w:iCs/>
          <w:sz w:val="24"/>
          <w:szCs w:val="24"/>
          <w:lang w:val="en-US"/>
        </w:rPr>
        <w:t>The Next Upsurge: Labor and the New Social Movements</w:t>
      </w:r>
      <w:r w:rsidRPr="0065597C">
        <w:rPr>
          <w:sz w:val="24"/>
          <w:szCs w:val="24"/>
          <w:lang w:val="en-US"/>
        </w:rPr>
        <w:t xml:space="preserve"> (Cornell University Press, 2003) by Dan Clawson. American Sociological Association 2004 Meetings, San Francisco, CA.</w:t>
      </w:r>
    </w:p>
    <w:p w14:paraId="585CF81C" w14:textId="77777777" w:rsidR="0064020E" w:rsidRPr="0065597C" w:rsidRDefault="0064020E" w:rsidP="0064020E">
      <w:pPr>
        <w:pStyle w:val="BodyText2"/>
        <w:rPr>
          <w:sz w:val="24"/>
          <w:szCs w:val="24"/>
          <w:lang w:val="en-US"/>
        </w:rPr>
      </w:pPr>
    </w:p>
    <w:p w14:paraId="01A72EE1" w14:textId="77777777" w:rsidR="00DD6A2E" w:rsidRPr="0065597C" w:rsidRDefault="00DD6A2E" w:rsidP="00DD6A2E">
      <w:pPr>
        <w:pStyle w:val="BodyText2"/>
        <w:tabs>
          <w:tab w:val="clear" w:pos="0"/>
          <w:tab w:val="left" w:pos="1560"/>
        </w:tabs>
        <w:rPr>
          <w:sz w:val="24"/>
          <w:szCs w:val="24"/>
          <w:lang w:val="en-US"/>
        </w:rPr>
      </w:pPr>
      <w:r w:rsidRPr="0065597C">
        <w:rPr>
          <w:sz w:val="24"/>
          <w:szCs w:val="24"/>
          <w:lang w:val="en-US"/>
        </w:rPr>
        <w:t>10.17–18.2003</w:t>
      </w:r>
      <w:r w:rsidRPr="0065597C">
        <w:rPr>
          <w:sz w:val="24"/>
          <w:szCs w:val="24"/>
          <w:lang w:val="en-US"/>
        </w:rPr>
        <w:tab/>
        <w:t xml:space="preserve">Invited participant at the conference “Mediterranean Voices,” </w:t>
      </w:r>
      <w:r w:rsidRPr="0065597C">
        <w:rPr>
          <w:sz w:val="24"/>
          <w:szCs w:val="24"/>
          <w:lang w:val="en-US"/>
        </w:rPr>
        <w:tab/>
        <w:t>Department of Sociology, University of Crete (Greece).</w:t>
      </w:r>
    </w:p>
    <w:p w14:paraId="05BE2603" w14:textId="77777777" w:rsidR="00DD6A2E" w:rsidRPr="0065597C" w:rsidRDefault="00DD6A2E" w:rsidP="00DD6A2E">
      <w:pPr>
        <w:pStyle w:val="BodyText2"/>
        <w:tabs>
          <w:tab w:val="clear" w:pos="0"/>
          <w:tab w:val="left" w:pos="1560"/>
        </w:tabs>
        <w:rPr>
          <w:sz w:val="24"/>
          <w:szCs w:val="24"/>
          <w:lang w:val="en-US"/>
        </w:rPr>
      </w:pPr>
    </w:p>
    <w:p w14:paraId="6AC50460" w14:textId="77777777" w:rsidR="0064020E" w:rsidRPr="0065597C" w:rsidRDefault="0064020E" w:rsidP="0064020E">
      <w:pPr>
        <w:pStyle w:val="BodyText2"/>
        <w:rPr>
          <w:sz w:val="24"/>
          <w:szCs w:val="24"/>
          <w:lang w:val="en-US"/>
        </w:rPr>
      </w:pPr>
      <w:r w:rsidRPr="0065597C">
        <w:rPr>
          <w:sz w:val="24"/>
          <w:szCs w:val="24"/>
          <w:lang w:val="en-US"/>
        </w:rPr>
        <w:t>8.16–19.2003</w:t>
      </w:r>
      <w:r w:rsidRPr="0065597C">
        <w:rPr>
          <w:sz w:val="24"/>
          <w:szCs w:val="24"/>
          <w:lang w:val="en-US"/>
        </w:rPr>
        <w:tab/>
        <w:t>“Narrative and Textual Analysis. Methodological Training Workshop,” invited speaker, American Sociological Association 2003 Meetings, Atlanta, GA.</w:t>
      </w:r>
    </w:p>
    <w:p w14:paraId="2345C08F" w14:textId="77777777" w:rsidR="0064020E" w:rsidRPr="0065597C" w:rsidRDefault="0064020E" w:rsidP="0064020E">
      <w:pPr>
        <w:pStyle w:val="BodyText2"/>
        <w:tabs>
          <w:tab w:val="clear" w:pos="0"/>
          <w:tab w:val="left" w:pos="1560"/>
        </w:tabs>
        <w:rPr>
          <w:sz w:val="24"/>
          <w:szCs w:val="24"/>
          <w:lang w:val="en-US"/>
        </w:rPr>
      </w:pPr>
    </w:p>
    <w:p w14:paraId="45F8F4E8" w14:textId="77777777" w:rsidR="0064020E" w:rsidRPr="0065597C" w:rsidRDefault="0064020E" w:rsidP="0064020E">
      <w:pPr>
        <w:pStyle w:val="BodyText2"/>
        <w:tabs>
          <w:tab w:val="clear" w:pos="0"/>
          <w:tab w:val="left" w:pos="1560"/>
        </w:tabs>
        <w:rPr>
          <w:sz w:val="24"/>
          <w:szCs w:val="24"/>
          <w:lang w:val="en-US"/>
        </w:rPr>
      </w:pPr>
      <w:r w:rsidRPr="0065597C">
        <w:rPr>
          <w:sz w:val="24"/>
          <w:szCs w:val="24"/>
          <w:lang w:val="en-US"/>
        </w:rPr>
        <w:t>11.29.2002</w:t>
      </w:r>
      <w:r w:rsidRPr="0065597C">
        <w:rPr>
          <w:sz w:val="24"/>
          <w:szCs w:val="24"/>
          <w:lang w:val="en-US"/>
        </w:rPr>
        <w:tab/>
        <w:t>Invited discussant at the conference “Network Analysis and Social Movements,” Department of Sociology, University of Manchester.</w:t>
      </w:r>
    </w:p>
    <w:p w14:paraId="7AD842A4" w14:textId="77777777" w:rsidR="0064020E" w:rsidRPr="0065597C" w:rsidRDefault="0064020E" w:rsidP="0064020E">
      <w:pPr>
        <w:keepNext/>
        <w:keepLines/>
        <w:widowControl/>
        <w:tabs>
          <w:tab w:val="left" w:pos="0"/>
          <w:tab w:val="left" w:pos="1530"/>
        </w:tabs>
        <w:outlineLvl w:val="0"/>
        <w:rPr>
          <w:sz w:val="24"/>
          <w:szCs w:val="24"/>
          <w:lang w:val="en-US"/>
        </w:rPr>
      </w:pPr>
    </w:p>
    <w:p w14:paraId="55819007" w14:textId="77777777" w:rsidR="0064020E" w:rsidRPr="0065597C" w:rsidRDefault="0064020E" w:rsidP="0064020E">
      <w:pPr>
        <w:pStyle w:val="BodyText2"/>
        <w:tabs>
          <w:tab w:val="clear" w:pos="0"/>
          <w:tab w:val="left" w:pos="1560"/>
        </w:tabs>
        <w:rPr>
          <w:sz w:val="24"/>
          <w:szCs w:val="24"/>
          <w:lang w:val="en-US"/>
        </w:rPr>
      </w:pPr>
      <w:r w:rsidRPr="0065597C">
        <w:rPr>
          <w:sz w:val="24"/>
          <w:szCs w:val="24"/>
          <w:lang w:val="en-US"/>
        </w:rPr>
        <w:t>9.19–21.2002</w:t>
      </w:r>
      <w:r w:rsidRPr="0065597C">
        <w:rPr>
          <w:sz w:val="24"/>
          <w:szCs w:val="24"/>
          <w:lang w:val="en-US"/>
        </w:rPr>
        <w:tab/>
        <w:t>Invited speaker at the Task 29 IEA Bioenergy International Workshop, Dubrovnik, Croatia.</w:t>
      </w:r>
    </w:p>
    <w:p w14:paraId="667F3F85" w14:textId="77777777" w:rsidR="00756691" w:rsidRPr="0065597C" w:rsidRDefault="00756691" w:rsidP="00756691">
      <w:pPr>
        <w:pStyle w:val="BodyText2"/>
        <w:rPr>
          <w:sz w:val="24"/>
          <w:szCs w:val="24"/>
          <w:lang w:val="en-US"/>
        </w:rPr>
      </w:pPr>
    </w:p>
    <w:p w14:paraId="3AB4CF7F" w14:textId="77777777" w:rsidR="00441057" w:rsidRPr="0065597C" w:rsidRDefault="00441057">
      <w:pPr>
        <w:pStyle w:val="BodyText2"/>
        <w:rPr>
          <w:sz w:val="24"/>
          <w:szCs w:val="24"/>
          <w:lang w:val="en-US"/>
        </w:rPr>
      </w:pPr>
      <w:r w:rsidRPr="0065597C">
        <w:rPr>
          <w:sz w:val="24"/>
          <w:szCs w:val="24"/>
          <w:lang w:val="en-US"/>
        </w:rPr>
        <w:t>8.18</w:t>
      </w:r>
      <w:r w:rsidR="00E85378" w:rsidRPr="0065597C">
        <w:rPr>
          <w:sz w:val="24"/>
          <w:szCs w:val="24"/>
          <w:lang w:val="en-US"/>
        </w:rPr>
        <w:t>–</w:t>
      </w:r>
      <w:r w:rsidRPr="0065597C">
        <w:rPr>
          <w:sz w:val="24"/>
          <w:szCs w:val="24"/>
          <w:lang w:val="en-US"/>
        </w:rPr>
        <w:t>21.2001</w:t>
      </w:r>
      <w:r w:rsidRPr="0065597C">
        <w:rPr>
          <w:sz w:val="24"/>
          <w:szCs w:val="24"/>
          <w:lang w:val="en-US"/>
        </w:rPr>
        <w:tab/>
        <w:t xml:space="preserve">“Quantifying </w:t>
      </w:r>
      <w:r w:rsidR="00EF6D46" w:rsidRPr="0065597C">
        <w:rPr>
          <w:sz w:val="24"/>
          <w:szCs w:val="24"/>
          <w:lang w:val="en-US"/>
        </w:rPr>
        <w:t>E</w:t>
      </w:r>
      <w:r w:rsidRPr="0065597C">
        <w:rPr>
          <w:sz w:val="24"/>
          <w:szCs w:val="24"/>
          <w:lang w:val="en-US"/>
        </w:rPr>
        <w:t xml:space="preserve">vent </w:t>
      </w:r>
      <w:r w:rsidR="00EF6D46" w:rsidRPr="0065597C">
        <w:rPr>
          <w:sz w:val="24"/>
          <w:szCs w:val="24"/>
          <w:lang w:val="en-US"/>
        </w:rPr>
        <w:t>N</w:t>
      </w:r>
      <w:r w:rsidRPr="0065597C">
        <w:rPr>
          <w:sz w:val="24"/>
          <w:szCs w:val="24"/>
          <w:lang w:val="en-US"/>
        </w:rPr>
        <w:t>arratives. Pros and cons,” Am</w:t>
      </w:r>
      <w:r w:rsidR="003F3FB3" w:rsidRPr="0065597C">
        <w:rPr>
          <w:sz w:val="24"/>
          <w:szCs w:val="24"/>
          <w:lang w:val="en-US"/>
        </w:rPr>
        <w:t>erican Sociological Association</w:t>
      </w:r>
      <w:r w:rsidRPr="0065597C">
        <w:rPr>
          <w:sz w:val="24"/>
          <w:szCs w:val="24"/>
          <w:lang w:val="en-US"/>
        </w:rPr>
        <w:t xml:space="preserve"> 2001 Meetings, Anaheim, CA.</w:t>
      </w:r>
    </w:p>
    <w:p w14:paraId="4589107B" w14:textId="77777777" w:rsidR="00441057" w:rsidRPr="0065597C" w:rsidRDefault="00441057">
      <w:pPr>
        <w:pStyle w:val="BodyText2"/>
        <w:rPr>
          <w:sz w:val="24"/>
          <w:szCs w:val="24"/>
          <w:lang w:val="en-US"/>
        </w:rPr>
      </w:pPr>
    </w:p>
    <w:p w14:paraId="364A1441" w14:textId="77777777" w:rsidR="0064020E" w:rsidRPr="0065597C" w:rsidRDefault="0064020E" w:rsidP="0064020E">
      <w:pPr>
        <w:pStyle w:val="BodyText2"/>
        <w:tabs>
          <w:tab w:val="clear" w:pos="0"/>
          <w:tab w:val="left" w:pos="1560"/>
        </w:tabs>
        <w:rPr>
          <w:sz w:val="24"/>
          <w:szCs w:val="24"/>
          <w:lang w:val="en-US"/>
        </w:rPr>
      </w:pPr>
      <w:r w:rsidRPr="0065597C">
        <w:rPr>
          <w:sz w:val="24"/>
          <w:szCs w:val="24"/>
          <w:lang w:val="en-US"/>
        </w:rPr>
        <w:t>6.21–24.2001</w:t>
      </w:r>
      <w:r w:rsidRPr="0065597C">
        <w:rPr>
          <w:sz w:val="24"/>
          <w:szCs w:val="24"/>
          <w:lang w:val="en-US"/>
        </w:rPr>
        <w:tab/>
        <w:t xml:space="preserve">Invited speaker at the conference “Mobilization and Repression: What We Know and Where We Should Go </w:t>
      </w:r>
      <w:proofErr w:type="gramStart"/>
      <w:r w:rsidRPr="0065597C">
        <w:rPr>
          <w:sz w:val="24"/>
          <w:szCs w:val="24"/>
          <w:lang w:val="en-US"/>
        </w:rPr>
        <w:t>From</w:t>
      </w:r>
      <w:proofErr w:type="gramEnd"/>
      <w:r w:rsidRPr="0065597C">
        <w:rPr>
          <w:sz w:val="24"/>
          <w:szCs w:val="24"/>
          <w:lang w:val="en-US"/>
        </w:rPr>
        <w:t xml:space="preserve"> Here,” University of Maryland, USA.</w:t>
      </w:r>
    </w:p>
    <w:p w14:paraId="52F7C5B9" w14:textId="77777777" w:rsidR="0064020E" w:rsidRPr="0065597C" w:rsidRDefault="0064020E" w:rsidP="0064020E">
      <w:pPr>
        <w:keepNext/>
        <w:keepLines/>
        <w:widowControl/>
        <w:tabs>
          <w:tab w:val="left" w:pos="0"/>
          <w:tab w:val="left" w:pos="1530"/>
        </w:tabs>
        <w:outlineLvl w:val="0"/>
        <w:rPr>
          <w:sz w:val="24"/>
          <w:szCs w:val="24"/>
          <w:lang w:val="en-US"/>
        </w:rPr>
      </w:pPr>
    </w:p>
    <w:p w14:paraId="06692852" w14:textId="77777777" w:rsidR="005C5172" w:rsidRPr="0065597C" w:rsidRDefault="005C5172" w:rsidP="005C5172">
      <w:pPr>
        <w:pStyle w:val="BodyText2"/>
        <w:keepNext/>
        <w:keepLines/>
        <w:widowControl/>
        <w:tabs>
          <w:tab w:val="clear" w:pos="0"/>
          <w:tab w:val="left" w:pos="1560"/>
        </w:tabs>
        <w:outlineLvl w:val="0"/>
        <w:rPr>
          <w:sz w:val="24"/>
          <w:szCs w:val="24"/>
          <w:lang w:val="en-US"/>
        </w:rPr>
      </w:pPr>
      <w:r w:rsidRPr="0065597C">
        <w:rPr>
          <w:sz w:val="24"/>
          <w:szCs w:val="24"/>
          <w:lang w:val="en-US"/>
        </w:rPr>
        <w:t>6.22–25.2000</w:t>
      </w:r>
      <w:r w:rsidRPr="0065597C">
        <w:rPr>
          <w:sz w:val="24"/>
          <w:szCs w:val="24"/>
          <w:lang w:val="en-US"/>
        </w:rPr>
        <w:tab/>
        <w:t>Invited speaker at the international conference “Social Movement Analysis: The Network Perspective,” University of Strathclyde, Glasgow.</w:t>
      </w:r>
    </w:p>
    <w:p w14:paraId="0B3C8AAA" w14:textId="77777777" w:rsidR="005C5172" w:rsidRPr="0065597C" w:rsidRDefault="005C5172" w:rsidP="005C5172">
      <w:pPr>
        <w:keepNext/>
        <w:keepLines/>
        <w:widowControl/>
        <w:tabs>
          <w:tab w:val="left" w:pos="0"/>
          <w:tab w:val="left" w:pos="1530"/>
        </w:tabs>
        <w:outlineLvl w:val="0"/>
        <w:rPr>
          <w:sz w:val="24"/>
          <w:szCs w:val="24"/>
          <w:lang w:val="en-US"/>
        </w:rPr>
      </w:pPr>
    </w:p>
    <w:p w14:paraId="2CA04A11" w14:textId="77777777" w:rsidR="0064020E" w:rsidRPr="0065597C" w:rsidRDefault="0064020E" w:rsidP="0064020E">
      <w:pPr>
        <w:pStyle w:val="BodyText2"/>
        <w:rPr>
          <w:sz w:val="24"/>
          <w:szCs w:val="24"/>
          <w:lang w:val="en-US"/>
        </w:rPr>
      </w:pPr>
      <w:r w:rsidRPr="0065597C">
        <w:rPr>
          <w:sz w:val="24"/>
          <w:szCs w:val="24"/>
          <w:lang w:val="en-US"/>
        </w:rPr>
        <w:t>4.12–15.2000</w:t>
      </w:r>
      <w:r w:rsidRPr="0065597C">
        <w:rPr>
          <w:sz w:val="24"/>
          <w:szCs w:val="24"/>
          <w:lang w:val="en-US"/>
        </w:rPr>
        <w:tab/>
        <w:t>“From Words to Numbers: Narrative as Data. Lessons from the Rhetorical Construction of a Book,” European Social Science History Conference, Amsterdam.</w:t>
      </w:r>
    </w:p>
    <w:p w14:paraId="1C462B65" w14:textId="77777777" w:rsidR="0064020E" w:rsidRPr="0065597C" w:rsidRDefault="0064020E" w:rsidP="0064020E">
      <w:pPr>
        <w:pStyle w:val="BodyText2"/>
        <w:keepNext/>
        <w:keepLines/>
        <w:widowControl/>
        <w:tabs>
          <w:tab w:val="clear" w:pos="0"/>
          <w:tab w:val="left" w:pos="1560"/>
        </w:tabs>
        <w:outlineLvl w:val="0"/>
        <w:rPr>
          <w:sz w:val="24"/>
          <w:szCs w:val="24"/>
          <w:lang w:val="en-US"/>
        </w:rPr>
      </w:pPr>
    </w:p>
    <w:p w14:paraId="4AFB8487" w14:textId="77777777" w:rsidR="005C5172" w:rsidRPr="0065597C" w:rsidRDefault="005C5172" w:rsidP="005C5172">
      <w:pPr>
        <w:pStyle w:val="BodyText2"/>
        <w:rPr>
          <w:sz w:val="24"/>
          <w:szCs w:val="24"/>
          <w:lang w:val="en-US"/>
        </w:rPr>
      </w:pPr>
      <w:r w:rsidRPr="0065597C">
        <w:rPr>
          <w:sz w:val="24"/>
          <w:szCs w:val="24"/>
          <w:lang w:val="en-US"/>
        </w:rPr>
        <w:t>11.19–22.1998</w:t>
      </w:r>
      <w:r w:rsidRPr="0065597C">
        <w:rPr>
          <w:sz w:val="24"/>
          <w:szCs w:val="24"/>
          <w:lang w:val="en-US"/>
        </w:rPr>
        <w:tab/>
        <w:t>“From Words to Numbers: Constructing and Using Data on Italian Labor Conflict,” Social Science History Meetings, Chicago.</w:t>
      </w:r>
    </w:p>
    <w:p w14:paraId="2E1809C8" w14:textId="77777777" w:rsidR="005C5172" w:rsidRPr="0065597C" w:rsidRDefault="005C5172" w:rsidP="0064020E">
      <w:pPr>
        <w:keepNext/>
        <w:keepLines/>
        <w:widowControl/>
        <w:tabs>
          <w:tab w:val="left" w:pos="0"/>
          <w:tab w:val="left" w:pos="1530"/>
        </w:tabs>
        <w:ind w:left="1560" w:hanging="1560"/>
        <w:outlineLvl w:val="0"/>
        <w:rPr>
          <w:sz w:val="24"/>
          <w:szCs w:val="24"/>
          <w:lang w:val="en-US"/>
        </w:rPr>
      </w:pPr>
    </w:p>
    <w:p w14:paraId="6B3C1638" w14:textId="77777777" w:rsidR="0064020E" w:rsidRPr="0065597C" w:rsidRDefault="0064020E" w:rsidP="0064020E">
      <w:pPr>
        <w:keepNext/>
        <w:keepLines/>
        <w:widowControl/>
        <w:tabs>
          <w:tab w:val="left" w:pos="0"/>
          <w:tab w:val="left" w:pos="1530"/>
        </w:tabs>
        <w:ind w:left="1560" w:hanging="1560"/>
        <w:outlineLvl w:val="0"/>
        <w:rPr>
          <w:sz w:val="24"/>
          <w:szCs w:val="24"/>
          <w:lang w:val="en-US"/>
        </w:rPr>
      </w:pPr>
      <w:r w:rsidRPr="0065597C">
        <w:rPr>
          <w:sz w:val="24"/>
          <w:szCs w:val="24"/>
          <w:lang w:val="en-US"/>
        </w:rPr>
        <w:t>7.9–11.1998</w:t>
      </w:r>
      <w:r w:rsidRPr="0065597C">
        <w:rPr>
          <w:sz w:val="24"/>
          <w:szCs w:val="24"/>
          <w:lang w:val="en-US"/>
        </w:rPr>
        <w:tab/>
        <w:t xml:space="preserve">Invited speaker at the “Second Conference on Protest Event Analysis,” </w:t>
      </w:r>
      <w:proofErr w:type="spellStart"/>
      <w:r w:rsidRPr="0065597C">
        <w:rPr>
          <w:sz w:val="24"/>
          <w:szCs w:val="24"/>
          <w:lang w:val="en-US"/>
        </w:rPr>
        <w:t>Wissenschaftszentrum</w:t>
      </w:r>
      <w:proofErr w:type="spellEnd"/>
      <w:r w:rsidRPr="0065597C">
        <w:rPr>
          <w:sz w:val="24"/>
          <w:szCs w:val="24"/>
          <w:lang w:val="en-US"/>
        </w:rPr>
        <w:t xml:space="preserve"> Berlin (WZB).</w:t>
      </w:r>
    </w:p>
    <w:p w14:paraId="7B2D5701" w14:textId="77777777" w:rsidR="00441057" w:rsidRPr="0065597C" w:rsidRDefault="00441057">
      <w:pPr>
        <w:tabs>
          <w:tab w:val="left" w:pos="0"/>
          <w:tab w:val="left" w:pos="1530"/>
        </w:tabs>
        <w:rPr>
          <w:sz w:val="24"/>
          <w:szCs w:val="24"/>
          <w:lang w:val="en-US"/>
        </w:rPr>
      </w:pPr>
    </w:p>
    <w:p w14:paraId="156FBA86" w14:textId="77777777" w:rsidR="00441057" w:rsidRPr="0065597C" w:rsidRDefault="00441057">
      <w:pPr>
        <w:pStyle w:val="BodyText2"/>
        <w:rPr>
          <w:sz w:val="24"/>
          <w:szCs w:val="24"/>
          <w:lang w:val="en-US"/>
        </w:rPr>
      </w:pPr>
      <w:r w:rsidRPr="0065597C">
        <w:rPr>
          <w:sz w:val="24"/>
          <w:szCs w:val="24"/>
          <w:lang w:val="en-US"/>
        </w:rPr>
        <w:t>3.5</w:t>
      </w:r>
      <w:r w:rsidR="00B267BD" w:rsidRPr="0065597C">
        <w:rPr>
          <w:sz w:val="24"/>
          <w:szCs w:val="24"/>
          <w:lang w:val="en-US"/>
        </w:rPr>
        <w:t>–</w:t>
      </w:r>
      <w:r w:rsidRPr="0065597C">
        <w:rPr>
          <w:sz w:val="24"/>
          <w:szCs w:val="24"/>
          <w:lang w:val="en-US"/>
        </w:rPr>
        <w:t>7.1998</w:t>
      </w:r>
      <w:r w:rsidRPr="0065597C">
        <w:rPr>
          <w:sz w:val="24"/>
          <w:szCs w:val="24"/>
          <w:lang w:val="en-US"/>
        </w:rPr>
        <w:tab/>
        <w:t>“Fascist and Socialist Political Movements in Post-First World War Italy,” European Social Science History Conference, Amsterdam.</w:t>
      </w:r>
    </w:p>
    <w:p w14:paraId="7A537593" w14:textId="77777777" w:rsidR="00441057" w:rsidRPr="0065597C" w:rsidRDefault="00441057">
      <w:pPr>
        <w:tabs>
          <w:tab w:val="left" w:pos="0"/>
          <w:tab w:val="left" w:pos="1530"/>
        </w:tabs>
        <w:ind w:left="1530" w:hanging="1530"/>
        <w:rPr>
          <w:sz w:val="24"/>
          <w:szCs w:val="24"/>
          <w:lang w:val="en-US"/>
        </w:rPr>
      </w:pPr>
    </w:p>
    <w:p w14:paraId="6ED292DE"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10.12.1996</w:t>
      </w:r>
      <w:r w:rsidRPr="0065597C">
        <w:rPr>
          <w:sz w:val="24"/>
          <w:szCs w:val="24"/>
          <w:lang w:val="en-US"/>
        </w:rPr>
        <w:tab/>
        <w:t>“Narrative and Narrative Methods,” Social Science History Association Meetings, New Orleans.</w:t>
      </w:r>
    </w:p>
    <w:p w14:paraId="1F594244" w14:textId="77777777" w:rsidR="00441057" w:rsidRPr="0065597C" w:rsidRDefault="00441057">
      <w:pPr>
        <w:tabs>
          <w:tab w:val="left" w:pos="0"/>
          <w:tab w:val="left" w:pos="1530"/>
        </w:tabs>
        <w:rPr>
          <w:sz w:val="24"/>
          <w:szCs w:val="24"/>
          <w:lang w:val="en-US"/>
        </w:rPr>
      </w:pPr>
    </w:p>
    <w:p w14:paraId="3E4FE8AB"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8.20</w:t>
      </w:r>
      <w:r w:rsidR="00B267BD" w:rsidRPr="0065597C">
        <w:rPr>
          <w:sz w:val="24"/>
          <w:szCs w:val="24"/>
          <w:lang w:val="en-US"/>
        </w:rPr>
        <w:t>–</w:t>
      </w:r>
      <w:r w:rsidRPr="0065597C">
        <w:rPr>
          <w:sz w:val="24"/>
          <w:szCs w:val="24"/>
          <w:lang w:val="en-US"/>
        </w:rPr>
        <w:t>22.1995</w:t>
      </w:r>
      <w:r w:rsidRPr="0065597C">
        <w:rPr>
          <w:sz w:val="24"/>
          <w:szCs w:val="24"/>
          <w:lang w:val="en-US"/>
        </w:rPr>
        <w:tab/>
        <w:t>“Didactic Seminar on Text Analysis,” invited seminar on Text Analysis at the 1995 meetings of the American Sociological Association.</w:t>
      </w:r>
    </w:p>
    <w:p w14:paraId="1A9DCA48" w14:textId="77777777" w:rsidR="00441057" w:rsidRPr="0065597C" w:rsidRDefault="00441057">
      <w:pPr>
        <w:tabs>
          <w:tab w:val="left" w:pos="0"/>
          <w:tab w:val="left" w:pos="1530"/>
        </w:tabs>
        <w:rPr>
          <w:sz w:val="24"/>
          <w:szCs w:val="24"/>
          <w:lang w:val="en-US"/>
        </w:rPr>
      </w:pPr>
    </w:p>
    <w:p w14:paraId="3265DDAF" w14:textId="77777777" w:rsidR="00441057" w:rsidRPr="0065597C" w:rsidRDefault="00441057">
      <w:pPr>
        <w:pStyle w:val="BodyTextIndent2"/>
        <w:rPr>
          <w:sz w:val="24"/>
          <w:szCs w:val="24"/>
          <w:lang w:val="en-US"/>
        </w:rPr>
      </w:pPr>
      <w:r w:rsidRPr="0065597C">
        <w:rPr>
          <w:sz w:val="24"/>
          <w:szCs w:val="24"/>
          <w:lang w:val="en-US"/>
        </w:rPr>
        <w:t>10.14</w:t>
      </w:r>
      <w:r w:rsidR="00B267BD" w:rsidRPr="0065597C">
        <w:rPr>
          <w:sz w:val="24"/>
          <w:szCs w:val="24"/>
          <w:lang w:val="en-US"/>
        </w:rPr>
        <w:t>–</w:t>
      </w:r>
      <w:r w:rsidRPr="0065597C">
        <w:rPr>
          <w:sz w:val="24"/>
          <w:szCs w:val="24"/>
          <w:lang w:val="en-US"/>
        </w:rPr>
        <w:t>16.1994</w:t>
      </w:r>
      <w:r w:rsidRPr="0065597C">
        <w:rPr>
          <w:sz w:val="24"/>
          <w:szCs w:val="24"/>
          <w:lang w:val="en-US"/>
        </w:rPr>
        <w:tab/>
        <w:t>“A Matchmaker’s Dream: The Marriage of History and Statistics,” Social Science History Association Meetings, Atlanta.</w:t>
      </w:r>
    </w:p>
    <w:p w14:paraId="08F65EE4" w14:textId="77777777" w:rsidR="00441057" w:rsidRPr="0065597C" w:rsidRDefault="00441057">
      <w:pPr>
        <w:tabs>
          <w:tab w:val="left" w:pos="0"/>
          <w:tab w:val="left" w:pos="1530"/>
        </w:tabs>
        <w:rPr>
          <w:sz w:val="24"/>
          <w:szCs w:val="24"/>
          <w:lang w:val="en-US"/>
        </w:rPr>
      </w:pPr>
    </w:p>
    <w:p w14:paraId="6EA2FBE9"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4.21</w:t>
      </w:r>
      <w:r w:rsidR="00B267BD" w:rsidRPr="0065597C">
        <w:rPr>
          <w:sz w:val="24"/>
          <w:szCs w:val="24"/>
          <w:lang w:val="en-US"/>
        </w:rPr>
        <w:t>–</w:t>
      </w:r>
      <w:r w:rsidRPr="0065597C">
        <w:rPr>
          <w:sz w:val="24"/>
          <w:szCs w:val="24"/>
          <w:lang w:val="en-US"/>
        </w:rPr>
        <w:t>23.1994</w:t>
      </w:r>
      <w:r w:rsidRPr="0065597C">
        <w:rPr>
          <w:sz w:val="24"/>
          <w:szCs w:val="24"/>
          <w:lang w:val="en-US"/>
        </w:rPr>
        <w:tab/>
        <w:t>“The Puzzle of Strikes,” invited paper, European Conference of Industrial Relations, Brussels, Belgium.</w:t>
      </w:r>
    </w:p>
    <w:p w14:paraId="7DA7047D" w14:textId="77777777" w:rsidR="0064020E" w:rsidRPr="0065597C" w:rsidRDefault="0064020E" w:rsidP="0064020E">
      <w:pPr>
        <w:tabs>
          <w:tab w:val="left" w:pos="0"/>
          <w:tab w:val="left" w:pos="1530"/>
        </w:tabs>
        <w:rPr>
          <w:sz w:val="24"/>
          <w:szCs w:val="24"/>
          <w:lang w:val="en-US"/>
        </w:rPr>
      </w:pPr>
    </w:p>
    <w:p w14:paraId="0B643084" w14:textId="77777777" w:rsidR="0064020E" w:rsidRPr="0065597C" w:rsidRDefault="0064020E" w:rsidP="0064020E">
      <w:pPr>
        <w:pStyle w:val="BodyText2"/>
        <w:rPr>
          <w:sz w:val="24"/>
          <w:szCs w:val="24"/>
          <w:lang w:val="en-US"/>
        </w:rPr>
      </w:pPr>
      <w:r w:rsidRPr="0065597C">
        <w:rPr>
          <w:sz w:val="24"/>
          <w:szCs w:val="24"/>
          <w:lang w:val="en-US"/>
        </w:rPr>
        <w:t>7.7.1993</w:t>
      </w:r>
      <w:r w:rsidRPr="0065597C">
        <w:rPr>
          <w:sz w:val="24"/>
          <w:szCs w:val="24"/>
          <w:lang w:val="en-US"/>
        </w:rPr>
        <w:tab/>
        <w:t>Invited speaker at the conference “Textual Analysis,” Pittsburgh, Carnegie Mellon University.</w:t>
      </w:r>
    </w:p>
    <w:p w14:paraId="1DA5EA3C" w14:textId="77777777" w:rsidR="0064020E" w:rsidRPr="0065597C" w:rsidRDefault="0064020E" w:rsidP="0064020E">
      <w:pPr>
        <w:tabs>
          <w:tab w:val="left" w:pos="0"/>
          <w:tab w:val="left" w:pos="1530"/>
        </w:tabs>
        <w:rPr>
          <w:sz w:val="24"/>
          <w:szCs w:val="24"/>
          <w:lang w:val="en-US"/>
        </w:rPr>
      </w:pPr>
    </w:p>
    <w:p w14:paraId="0117AEB5" w14:textId="77777777" w:rsidR="0064020E" w:rsidRPr="0074458B" w:rsidRDefault="0064020E" w:rsidP="0064020E">
      <w:pPr>
        <w:tabs>
          <w:tab w:val="left" w:pos="0"/>
          <w:tab w:val="left" w:pos="1530"/>
        </w:tabs>
        <w:ind w:left="1530" w:hanging="1530"/>
        <w:rPr>
          <w:sz w:val="24"/>
          <w:szCs w:val="24"/>
          <w:lang w:val="it-IT"/>
        </w:rPr>
      </w:pPr>
      <w:r w:rsidRPr="0074458B">
        <w:rPr>
          <w:sz w:val="24"/>
          <w:szCs w:val="24"/>
          <w:lang w:val="it-IT"/>
        </w:rPr>
        <w:t>3.20.1990</w:t>
      </w:r>
      <w:r w:rsidRPr="0074458B">
        <w:rPr>
          <w:sz w:val="24"/>
          <w:szCs w:val="24"/>
          <w:lang w:val="it-IT"/>
        </w:rPr>
        <w:tab/>
        <w:t>Invited speaker at the conference “Il conflitto e le relazioni di lavoro nel prossimo decennio,” Progetto strategico CNR, Rome, Italy.</w:t>
      </w:r>
    </w:p>
    <w:p w14:paraId="0495FDFF" w14:textId="77777777" w:rsidR="0064020E" w:rsidRPr="0074458B" w:rsidRDefault="0064020E" w:rsidP="0064020E">
      <w:pPr>
        <w:tabs>
          <w:tab w:val="left" w:pos="0"/>
          <w:tab w:val="left" w:pos="1530"/>
        </w:tabs>
        <w:rPr>
          <w:sz w:val="24"/>
          <w:szCs w:val="24"/>
          <w:lang w:val="it-IT"/>
        </w:rPr>
      </w:pPr>
    </w:p>
    <w:p w14:paraId="093DC182" w14:textId="77777777" w:rsidR="0064020E" w:rsidRPr="0074458B" w:rsidRDefault="0064020E" w:rsidP="0064020E">
      <w:pPr>
        <w:tabs>
          <w:tab w:val="left" w:pos="0"/>
          <w:tab w:val="left" w:pos="1530"/>
        </w:tabs>
        <w:ind w:left="1530" w:hanging="1530"/>
        <w:rPr>
          <w:sz w:val="24"/>
          <w:szCs w:val="24"/>
          <w:lang w:val="it-IT"/>
        </w:rPr>
      </w:pPr>
      <w:r w:rsidRPr="0074458B">
        <w:rPr>
          <w:sz w:val="24"/>
          <w:szCs w:val="24"/>
          <w:lang w:val="it-IT"/>
        </w:rPr>
        <w:t>4.7.1989</w:t>
      </w:r>
      <w:r w:rsidRPr="0074458B">
        <w:rPr>
          <w:sz w:val="24"/>
          <w:szCs w:val="24"/>
          <w:lang w:val="it-IT"/>
        </w:rPr>
        <w:tab/>
        <w:t>Invited speaker at the conference “Il conflitto e le relazioni di lavoro nel prossimo decennio,” Progetto strategico CNR, Milan, Italy.</w:t>
      </w:r>
    </w:p>
    <w:p w14:paraId="21355B19" w14:textId="77777777" w:rsidR="0064020E" w:rsidRPr="0074458B" w:rsidRDefault="0064020E">
      <w:pPr>
        <w:tabs>
          <w:tab w:val="left" w:pos="0"/>
          <w:tab w:val="left" w:pos="1530"/>
        </w:tabs>
        <w:ind w:left="1530" w:hanging="1530"/>
        <w:rPr>
          <w:sz w:val="24"/>
          <w:szCs w:val="24"/>
          <w:lang w:val="it-IT"/>
        </w:rPr>
      </w:pPr>
    </w:p>
    <w:p w14:paraId="16F49180"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10.29</w:t>
      </w:r>
      <w:r w:rsidR="00B267BD" w:rsidRPr="0065597C">
        <w:rPr>
          <w:sz w:val="24"/>
          <w:szCs w:val="24"/>
          <w:lang w:val="en-US"/>
        </w:rPr>
        <w:t>–</w:t>
      </w:r>
      <w:r w:rsidRPr="0065597C">
        <w:rPr>
          <w:sz w:val="24"/>
          <w:szCs w:val="24"/>
          <w:lang w:val="en-US"/>
        </w:rPr>
        <w:t>11.1.1987</w:t>
      </w:r>
      <w:r w:rsidRPr="0065597C">
        <w:rPr>
          <w:sz w:val="24"/>
          <w:szCs w:val="24"/>
          <w:lang w:val="en-US"/>
        </w:rPr>
        <w:tab/>
        <w:t>“Forgotten Actors in Strike Research:  Employers and the State. New Theoretical and Methodological Research Strategies,” Social Science History Association Meetings, New Orleans.</w:t>
      </w:r>
    </w:p>
    <w:p w14:paraId="3F7EA920" w14:textId="77777777" w:rsidR="00441057" w:rsidRPr="0065597C" w:rsidRDefault="00441057">
      <w:pPr>
        <w:tabs>
          <w:tab w:val="left" w:pos="0"/>
          <w:tab w:val="left" w:pos="1530"/>
        </w:tabs>
        <w:rPr>
          <w:sz w:val="24"/>
          <w:szCs w:val="24"/>
          <w:lang w:val="en-US"/>
        </w:rPr>
      </w:pPr>
    </w:p>
    <w:p w14:paraId="792B115B"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11.21</w:t>
      </w:r>
      <w:r w:rsidR="00B267BD" w:rsidRPr="0065597C">
        <w:rPr>
          <w:sz w:val="24"/>
          <w:szCs w:val="24"/>
          <w:lang w:val="en-US"/>
        </w:rPr>
        <w:t>–</w:t>
      </w:r>
      <w:r w:rsidRPr="0065597C">
        <w:rPr>
          <w:sz w:val="24"/>
          <w:szCs w:val="24"/>
          <w:lang w:val="en-US"/>
        </w:rPr>
        <w:t>24.1985</w:t>
      </w:r>
      <w:r w:rsidRPr="0065597C">
        <w:rPr>
          <w:sz w:val="24"/>
          <w:szCs w:val="24"/>
          <w:lang w:val="en-US"/>
        </w:rPr>
        <w:tab/>
        <w:t>“The Press as a Source of Socio</w:t>
      </w:r>
      <w:r w:rsidRPr="0065597C">
        <w:rPr>
          <w:sz w:val="24"/>
          <w:szCs w:val="24"/>
          <w:lang w:val="en-US"/>
        </w:rPr>
        <w:noBreakHyphen/>
        <w:t>Historical Data:  Issues in the Methodology of Data Collection from Newspapers,” Social Science History Association Meetings, Chicago.</w:t>
      </w:r>
    </w:p>
    <w:p w14:paraId="0445BD02" w14:textId="77777777" w:rsidR="00441057" w:rsidRPr="0065597C" w:rsidRDefault="00441057">
      <w:pPr>
        <w:tabs>
          <w:tab w:val="left" w:pos="0"/>
          <w:tab w:val="left" w:pos="1530"/>
        </w:tabs>
        <w:rPr>
          <w:sz w:val="24"/>
          <w:szCs w:val="24"/>
          <w:lang w:val="en-US"/>
        </w:rPr>
      </w:pPr>
    </w:p>
    <w:p w14:paraId="0270AD67"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8.26</w:t>
      </w:r>
      <w:r w:rsidR="00B267BD" w:rsidRPr="0065597C">
        <w:rPr>
          <w:sz w:val="24"/>
          <w:szCs w:val="24"/>
          <w:lang w:val="en-US"/>
        </w:rPr>
        <w:t>–</w:t>
      </w:r>
      <w:r w:rsidRPr="0065597C">
        <w:rPr>
          <w:sz w:val="24"/>
          <w:szCs w:val="24"/>
          <w:lang w:val="en-US"/>
        </w:rPr>
        <w:t>30.1985</w:t>
      </w:r>
      <w:r w:rsidRPr="0065597C">
        <w:rPr>
          <w:sz w:val="24"/>
          <w:szCs w:val="24"/>
          <w:lang w:val="en-US"/>
        </w:rPr>
        <w:tab/>
        <w:t xml:space="preserve">“Determinants of Temporal Patterns of Strikes in Postwar Italy,” American </w:t>
      </w:r>
      <w:r w:rsidRPr="0065597C">
        <w:rPr>
          <w:sz w:val="24"/>
          <w:szCs w:val="24"/>
          <w:lang w:val="en-US"/>
        </w:rPr>
        <w:lastRenderedPageBreak/>
        <w:t>Sociological Association Meetings, Washington, D.C.</w:t>
      </w:r>
    </w:p>
    <w:p w14:paraId="37B8FA52" w14:textId="77777777" w:rsidR="00441057" w:rsidRPr="0065597C" w:rsidRDefault="00441057">
      <w:pPr>
        <w:tabs>
          <w:tab w:val="left" w:pos="0"/>
          <w:tab w:val="left" w:pos="1530"/>
        </w:tabs>
        <w:rPr>
          <w:sz w:val="24"/>
          <w:szCs w:val="24"/>
          <w:lang w:val="en-US"/>
        </w:rPr>
      </w:pPr>
    </w:p>
    <w:p w14:paraId="4E67F495"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10.13</w:t>
      </w:r>
      <w:r w:rsidR="00B267BD" w:rsidRPr="0065597C">
        <w:rPr>
          <w:sz w:val="24"/>
          <w:szCs w:val="24"/>
          <w:lang w:val="en-US"/>
        </w:rPr>
        <w:t>–</w:t>
      </w:r>
      <w:r w:rsidRPr="0065597C">
        <w:rPr>
          <w:sz w:val="24"/>
          <w:szCs w:val="24"/>
          <w:lang w:val="en-US"/>
        </w:rPr>
        <w:t>15.1983</w:t>
      </w:r>
      <w:r w:rsidRPr="0065597C">
        <w:rPr>
          <w:sz w:val="24"/>
          <w:szCs w:val="24"/>
          <w:lang w:val="en-US"/>
        </w:rPr>
        <w:tab/>
        <w:t>Discussant, Fourth International Conference of Europeanists, Washington, D.C.</w:t>
      </w:r>
    </w:p>
    <w:p w14:paraId="051ECBFA" w14:textId="77777777" w:rsidR="00441057" w:rsidRPr="0065597C" w:rsidRDefault="00441057">
      <w:pPr>
        <w:tabs>
          <w:tab w:val="left" w:pos="0"/>
          <w:tab w:val="left" w:pos="1530"/>
        </w:tabs>
        <w:rPr>
          <w:sz w:val="24"/>
          <w:szCs w:val="24"/>
          <w:lang w:val="en-US"/>
        </w:rPr>
      </w:pPr>
    </w:p>
    <w:p w14:paraId="0983F31E" w14:textId="77777777" w:rsidR="00441057" w:rsidRPr="0074458B" w:rsidRDefault="00441057">
      <w:pPr>
        <w:tabs>
          <w:tab w:val="left" w:pos="0"/>
          <w:tab w:val="left" w:pos="1530"/>
        </w:tabs>
        <w:ind w:left="1530" w:hanging="1530"/>
        <w:rPr>
          <w:sz w:val="24"/>
          <w:szCs w:val="24"/>
          <w:lang w:val="it-IT"/>
        </w:rPr>
      </w:pPr>
      <w:r w:rsidRPr="0074458B">
        <w:rPr>
          <w:sz w:val="24"/>
          <w:szCs w:val="24"/>
          <w:lang w:val="it-IT"/>
        </w:rPr>
        <w:t>6.3</w:t>
      </w:r>
      <w:r w:rsidR="00B267BD" w:rsidRPr="0074458B">
        <w:rPr>
          <w:sz w:val="24"/>
          <w:szCs w:val="24"/>
          <w:lang w:val="it-IT"/>
        </w:rPr>
        <w:t>–</w:t>
      </w:r>
      <w:r w:rsidRPr="0074458B">
        <w:rPr>
          <w:sz w:val="24"/>
          <w:szCs w:val="24"/>
          <w:lang w:val="it-IT"/>
        </w:rPr>
        <w:t>4.1983</w:t>
      </w:r>
      <w:r w:rsidRPr="0074458B">
        <w:rPr>
          <w:sz w:val="24"/>
          <w:szCs w:val="24"/>
          <w:lang w:val="it-IT"/>
        </w:rPr>
        <w:tab/>
        <w:t>Invited speaker at the Conferenza Nazionale A.I.S.R.I. (Associazione Italiana di Studio delle Relazioni Industriali) on “Conflittualità e relazioni industriali,” Riva del Garda, Italy.</w:t>
      </w:r>
    </w:p>
    <w:p w14:paraId="26126957" w14:textId="77777777" w:rsidR="00441057" w:rsidRPr="0074458B" w:rsidRDefault="00441057">
      <w:pPr>
        <w:tabs>
          <w:tab w:val="left" w:pos="0"/>
          <w:tab w:val="left" w:pos="1530"/>
        </w:tabs>
        <w:rPr>
          <w:sz w:val="24"/>
          <w:szCs w:val="24"/>
          <w:lang w:val="it-IT"/>
        </w:rPr>
      </w:pPr>
    </w:p>
    <w:p w14:paraId="2B600539" w14:textId="77777777" w:rsidR="0064020E" w:rsidRPr="0065597C" w:rsidRDefault="0064020E" w:rsidP="0064020E">
      <w:pPr>
        <w:tabs>
          <w:tab w:val="left" w:pos="0"/>
          <w:tab w:val="left" w:pos="1530"/>
        </w:tabs>
        <w:ind w:left="1530" w:hanging="1530"/>
        <w:rPr>
          <w:sz w:val="24"/>
          <w:szCs w:val="24"/>
          <w:lang w:val="en-US"/>
        </w:rPr>
      </w:pPr>
      <w:r w:rsidRPr="0065597C">
        <w:rPr>
          <w:sz w:val="24"/>
          <w:szCs w:val="24"/>
          <w:lang w:val="en-US"/>
        </w:rPr>
        <w:t>9.6–10.1982</w:t>
      </w:r>
      <w:r w:rsidRPr="0065597C">
        <w:rPr>
          <w:sz w:val="24"/>
          <w:szCs w:val="24"/>
          <w:lang w:val="en-US"/>
        </w:rPr>
        <w:tab/>
        <w:t>“An Old Problem Revisited:  Distributed Lags and the Almon Technique,” American Sociological Association Meetings, San Francisco.</w:t>
      </w:r>
    </w:p>
    <w:p w14:paraId="1DB534A6" w14:textId="77777777" w:rsidR="0064020E" w:rsidRPr="0065597C" w:rsidRDefault="0064020E" w:rsidP="0064020E">
      <w:pPr>
        <w:tabs>
          <w:tab w:val="left" w:pos="0"/>
          <w:tab w:val="left" w:pos="1530"/>
        </w:tabs>
        <w:rPr>
          <w:sz w:val="24"/>
          <w:szCs w:val="24"/>
          <w:lang w:val="en-US"/>
        </w:rPr>
      </w:pPr>
    </w:p>
    <w:p w14:paraId="4BB18F15" w14:textId="77777777" w:rsidR="00441057" w:rsidRPr="0065597C" w:rsidRDefault="00441057">
      <w:pPr>
        <w:tabs>
          <w:tab w:val="left" w:pos="0"/>
          <w:tab w:val="left" w:pos="1530"/>
        </w:tabs>
        <w:ind w:left="1530" w:hanging="1530"/>
        <w:rPr>
          <w:sz w:val="24"/>
          <w:szCs w:val="24"/>
          <w:lang w:val="en-US"/>
        </w:rPr>
      </w:pPr>
      <w:r w:rsidRPr="0065597C">
        <w:rPr>
          <w:sz w:val="24"/>
          <w:szCs w:val="24"/>
          <w:lang w:val="en-US"/>
        </w:rPr>
        <w:t>4.29</w:t>
      </w:r>
      <w:r w:rsidR="00B267BD" w:rsidRPr="0065597C">
        <w:rPr>
          <w:sz w:val="24"/>
          <w:szCs w:val="24"/>
          <w:lang w:val="en-US"/>
        </w:rPr>
        <w:t>–</w:t>
      </w:r>
      <w:r w:rsidRPr="0065597C">
        <w:rPr>
          <w:sz w:val="24"/>
          <w:szCs w:val="24"/>
          <w:lang w:val="en-US"/>
        </w:rPr>
        <w:t>5.1.1982</w:t>
      </w:r>
      <w:r w:rsidRPr="0065597C">
        <w:rPr>
          <w:sz w:val="24"/>
          <w:szCs w:val="24"/>
          <w:lang w:val="en-US"/>
        </w:rPr>
        <w:tab/>
        <w:t>Discussant, Third International Conference of Europeanists, Washington, D.C.</w:t>
      </w:r>
    </w:p>
    <w:p w14:paraId="75CAFD1B" w14:textId="77777777" w:rsidR="006E41D0" w:rsidRPr="0065597C" w:rsidRDefault="006E41D0" w:rsidP="006E41D0">
      <w:pPr>
        <w:tabs>
          <w:tab w:val="left" w:pos="0"/>
          <w:tab w:val="left" w:pos="1530"/>
        </w:tabs>
        <w:outlineLvl w:val="0"/>
        <w:rPr>
          <w:sz w:val="24"/>
          <w:szCs w:val="24"/>
          <w:lang w:val="en-US"/>
        </w:rPr>
      </w:pPr>
    </w:p>
    <w:p w14:paraId="075CE4E8" w14:textId="77777777" w:rsidR="003D2DD6" w:rsidRPr="0065597C" w:rsidRDefault="003D2DD6" w:rsidP="006E41D0">
      <w:pPr>
        <w:tabs>
          <w:tab w:val="left" w:pos="0"/>
          <w:tab w:val="left" w:pos="1530"/>
        </w:tabs>
        <w:outlineLvl w:val="0"/>
        <w:rPr>
          <w:sz w:val="24"/>
          <w:szCs w:val="24"/>
          <w:lang w:val="en-US"/>
        </w:rPr>
      </w:pPr>
    </w:p>
    <w:p w14:paraId="11C64192" w14:textId="77777777" w:rsidR="0064020E" w:rsidRPr="0065597C" w:rsidRDefault="003D2DD6">
      <w:pPr>
        <w:tabs>
          <w:tab w:val="left" w:pos="0"/>
          <w:tab w:val="left" w:pos="1530"/>
        </w:tabs>
        <w:ind w:left="1530" w:hanging="1530"/>
        <w:rPr>
          <w:bCs/>
          <w:sz w:val="24"/>
          <w:szCs w:val="24"/>
          <w:lang w:val="en-US"/>
        </w:rPr>
      </w:pPr>
      <w:r w:rsidRPr="0065597C">
        <w:rPr>
          <w:b/>
          <w:bCs/>
          <w:sz w:val="24"/>
          <w:szCs w:val="24"/>
          <w:lang w:val="en-US"/>
        </w:rPr>
        <w:t>Invited Workshops</w:t>
      </w:r>
    </w:p>
    <w:p w14:paraId="7DCE34BC" w14:textId="3773A054" w:rsidR="00677E96" w:rsidRDefault="00677E96" w:rsidP="00067FB8">
      <w:pPr>
        <w:tabs>
          <w:tab w:val="left" w:pos="0"/>
          <w:tab w:val="left" w:pos="1530"/>
        </w:tabs>
        <w:rPr>
          <w:sz w:val="24"/>
          <w:szCs w:val="24"/>
          <w:lang w:val="en-US"/>
        </w:rPr>
      </w:pPr>
    </w:p>
    <w:p w14:paraId="69DA8BEF" w14:textId="17400434" w:rsidR="005770C4" w:rsidRDefault="00EE47EF" w:rsidP="005770C4">
      <w:pPr>
        <w:tabs>
          <w:tab w:val="left" w:pos="0"/>
          <w:tab w:val="left" w:pos="1530"/>
        </w:tabs>
        <w:ind w:left="1526" w:hanging="1526"/>
        <w:rPr>
          <w:sz w:val="24"/>
          <w:szCs w:val="24"/>
          <w:lang w:val="en-US"/>
        </w:rPr>
      </w:pPr>
      <w:r>
        <w:rPr>
          <w:sz w:val="24"/>
          <w:szCs w:val="24"/>
          <w:lang w:val="en-US"/>
        </w:rPr>
        <w:t>4</w:t>
      </w:r>
      <w:r w:rsidR="005770C4">
        <w:rPr>
          <w:sz w:val="24"/>
          <w:szCs w:val="24"/>
          <w:lang w:val="en-US"/>
        </w:rPr>
        <w:t>.</w:t>
      </w:r>
      <w:r>
        <w:rPr>
          <w:sz w:val="24"/>
          <w:szCs w:val="24"/>
          <w:lang w:val="en-US"/>
        </w:rPr>
        <w:t>16</w:t>
      </w:r>
      <w:r w:rsidR="005770C4">
        <w:rPr>
          <w:sz w:val="24"/>
          <w:szCs w:val="24"/>
          <w:lang w:val="en-US"/>
        </w:rPr>
        <w:t>.</w:t>
      </w:r>
      <w:r w:rsidR="005770C4" w:rsidRPr="0065597C">
        <w:rPr>
          <w:sz w:val="24"/>
          <w:szCs w:val="24"/>
          <w:lang w:val="en-US"/>
        </w:rPr>
        <w:t>20</w:t>
      </w:r>
      <w:r w:rsidR="005770C4">
        <w:rPr>
          <w:sz w:val="24"/>
          <w:szCs w:val="24"/>
          <w:lang w:val="en-US"/>
        </w:rPr>
        <w:t>2</w:t>
      </w:r>
      <w:r>
        <w:rPr>
          <w:sz w:val="24"/>
          <w:szCs w:val="24"/>
          <w:lang w:val="en-US"/>
        </w:rPr>
        <w:t>1</w:t>
      </w:r>
      <w:r w:rsidR="005770C4" w:rsidRPr="0065597C">
        <w:rPr>
          <w:sz w:val="24"/>
          <w:szCs w:val="24"/>
          <w:lang w:val="en-US"/>
        </w:rPr>
        <w:tab/>
        <w:t xml:space="preserve">Invited workshop on </w:t>
      </w:r>
      <w:r w:rsidR="005770C4">
        <w:rPr>
          <w:sz w:val="24"/>
          <w:szCs w:val="24"/>
          <w:lang w:val="en-US"/>
        </w:rPr>
        <w:t>Natural Language Processing</w:t>
      </w:r>
      <w:r w:rsidR="005770C4" w:rsidRPr="0065597C">
        <w:rPr>
          <w:sz w:val="24"/>
          <w:szCs w:val="24"/>
          <w:lang w:val="en-US"/>
        </w:rPr>
        <w:t xml:space="preserve"> at the </w:t>
      </w:r>
      <w:r w:rsidR="005770C4">
        <w:rPr>
          <w:sz w:val="24"/>
          <w:szCs w:val="24"/>
          <w:lang w:val="en-US"/>
        </w:rPr>
        <w:t>Department of Department of Sociology, Indiana University.</w:t>
      </w:r>
    </w:p>
    <w:p w14:paraId="24A3A96B" w14:textId="77777777" w:rsidR="005770C4" w:rsidRDefault="005770C4" w:rsidP="00067FB8">
      <w:pPr>
        <w:tabs>
          <w:tab w:val="left" w:pos="0"/>
          <w:tab w:val="left" w:pos="1530"/>
        </w:tabs>
        <w:rPr>
          <w:sz w:val="24"/>
          <w:szCs w:val="24"/>
          <w:lang w:val="en-US"/>
        </w:rPr>
      </w:pPr>
    </w:p>
    <w:p w14:paraId="6ACA0110" w14:textId="77777777" w:rsidR="00772789" w:rsidRDefault="00D30F6C" w:rsidP="00772789">
      <w:pPr>
        <w:tabs>
          <w:tab w:val="left" w:pos="0"/>
          <w:tab w:val="left" w:pos="1530"/>
        </w:tabs>
        <w:ind w:left="1530" w:hanging="1530"/>
        <w:rPr>
          <w:sz w:val="24"/>
          <w:szCs w:val="24"/>
          <w:lang w:val="en-US"/>
        </w:rPr>
      </w:pPr>
      <w:r>
        <w:rPr>
          <w:sz w:val="24"/>
          <w:szCs w:val="24"/>
          <w:lang w:val="en-US"/>
        </w:rPr>
        <w:t>6</w:t>
      </w:r>
      <w:r w:rsidR="00DE03F8">
        <w:rPr>
          <w:sz w:val="24"/>
          <w:szCs w:val="24"/>
          <w:lang w:val="en-US"/>
        </w:rPr>
        <w:t>.</w:t>
      </w:r>
      <w:r w:rsidR="00772789">
        <w:rPr>
          <w:sz w:val="24"/>
          <w:szCs w:val="24"/>
          <w:lang w:val="en-US"/>
        </w:rPr>
        <w:t>22</w:t>
      </w:r>
      <w:r w:rsidR="00DE03F8">
        <w:rPr>
          <w:sz w:val="24"/>
          <w:szCs w:val="24"/>
          <w:lang w:val="en-US"/>
        </w:rPr>
        <w:t>.</w:t>
      </w:r>
      <w:r w:rsidR="00772789" w:rsidRPr="0065597C">
        <w:rPr>
          <w:sz w:val="24"/>
          <w:szCs w:val="24"/>
          <w:lang w:val="en-US"/>
        </w:rPr>
        <w:t>201</w:t>
      </w:r>
      <w:r w:rsidR="00772789">
        <w:rPr>
          <w:sz w:val="24"/>
          <w:szCs w:val="24"/>
          <w:lang w:val="en-US"/>
        </w:rPr>
        <w:t>7</w:t>
      </w:r>
      <w:r w:rsidR="00772789" w:rsidRPr="0065597C">
        <w:rPr>
          <w:sz w:val="24"/>
          <w:szCs w:val="24"/>
          <w:lang w:val="en-US"/>
        </w:rPr>
        <w:tab/>
        <w:t xml:space="preserve">Invited </w:t>
      </w:r>
      <w:r w:rsidR="00DE03F8">
        <w:rPr>
          <w:sz w:val="24"/>
          <w:szCs w:val="24"/>
          <w:lang w:val="en-US"/>
        </w:rPr>
        <w:t>one</w:t>
      </w:r>
      <w:r w:rsidR="00772789" w:rsidRPr="0065597C">
        <w:rPr>
          <w:sz w:val="24"/>
          <w:szCs w:val="24"/>
          <w:lang w:val="en-US"/>
        </w:rPr>
        <w:t xml:space="preserve">-day workshop on </w:t>
      </w:r>
      <w:r w:rsidR="00772789">
        <w:rPr>
          <w:sz w:val="24"/>
          <w:szCs w:val="24"/>
          <w:lang w:val="en-US"/>
        </w:rPr>
        <w:t>Natural Language Processing</w:t>
      </w:r>
      <w:r w:rsidR="00772789" w:rsidRPr="0065597C">
        <w:rPr>
          <w:sz w:val="24"/>
          <w:szCs w:val="24"/>
          <w:lang w:val="en-US"/>
        </w:rPr>
        <w:t xml:space="preserve"> and</w:t>
      </w:r>
      <w:r w:rsidR="00772789">
        <w:rPr>
          <w:sz w:val="24"/>
          <w:szCs w:val="24"/>
          <w:lang w:val="en-US"/>
        </w:rPr>
        <w:t xml:space="preserve"> </w:t>
      </w:r>
      <w:r w:rsidR="00772789" w:rsidRPr="0065597C">
        <w:rPr>
          <w:sz w:val="24"/>
          <w:szCs w:val="24"/>
          <w:lang w:val="en-US"/>
        </w:rPr>
        <w:t>PC-ACE</w:t>
      </w:r>
      <w:r w:rsidR="00772789">
        <w:rPr>
          <w:sz w:val="24"/>
          <w:szCs w:val="24"/>
          <w:lang w:val="en-US"/>
        </w:rPr>
        <w:t xml:space="preserve"> </w:t>
      </w:r>
      <w:r w:rsidR="00772789" w:rsidRPr="0065597C">
        <w:rPr>
          <w:sz w:val="24"/>
          <w:szCs w:val="24"/>
          <w:lang w:val="en-US"/>
        </w:rPr>
        <w:tab/>
        <w:t xml:space="preserve">(Program for Computer-Assisted Content-Analysis) at the </w:t>
      </w:r>
      <w:r w:rsidR="00DE03F8">
        <w:rPr>
          <w:sz w:val="24"/>
          <w:szCs w:val="24"/>
          <w:lang w:val="en-US"/>
        </w:rPr>
        <w:t>Department of Sociology, University of Trento</w:t>
      </w:r>
      <w:r w:rsidR="00772789">
        <w:rPr>
          <w:sz w:val="24"/>
          <w:szCs w:val="24"/>
          <w:lang w:val="en-US"/>
        </w:rPr>
        <w:t>.</w:t>
      </w:r>
    </w:p>
    <w:p w14:paraId="6297AAE3" w14:textId="77777777" w:rsidR="00772789" w:rsidRDefault="00772789" w:rsidP="00772789">
      <w:pPr>
        <w:tabs>
          <w:tab w:val="left" w:pos="0"/>
          <w:tab w:val="left" w:pos="1530"/>
        </w:tabs>
        <w:ind w:left="1530" w:hanging="1530"/>
        <w:rPr>
          <w:sz w:val="24"/>
          <w:szCs w:val="24"/>
          <w:lang w:val="en-US"/>
        </w:rPr>
      </w:pPr>
    </w:p>
    <w:p w14:paraId="6F83ABD7" w14:textId="77777777" w:rsidR="00772789" w:rsidRDefault="00772789" w:rsidP="00772789">
      <w:pPr>
        <w:tabs>
          <w:tab w:val="left" w:pos="0"/>
          <w:tab w:val="left" w:pos="1530"/>
        </w:tabs>
        <w:ind w:left="1530" w:hanging="1530"/>
        <w:rPr>
          <w:sz w:val="24"/>
          <w:szCs w:val="24"/>
          <w:lang w:val="en-US"/>
        </w:rPr>
      </w:pPr>
      <w:r w:rsidRPr="0065597C">
        <w:rPr>
          <w:sz w:val="24"/>
          <w:szCs w:val="24"/>
          <w:lang w:val="en-US"/>
        </w:rPr>
        <w:t>5.</w:t>
      </w:r>
      <w:r>
        <w:rPr>
          <w:sz w:val="24"/>
          <w:szCs w:val="24"/>
          <w:lang w:val="en-US"/>
        </w:rPr>
        <w:t>22-23</w:t>
      </w:r>
      <w:r w:rsidRPr="0065597C">
        <w:rPr>
          <w:sz w:val="24"/>
          <w:szCs w:val="24"/>
          <w:lang w:val="en-US"/>
        </w:rPr>
        <w:t>.201</w:t>
      </w:r>
      <w:r>
        <w:rPr>
          <w:sz w:val="24"/>
          <w:szCs w:val="24"/>
          <w:lang w:val="en-US"/>
        </w:rPr>
        <w:t>7</w:t>
      </w:r>
      <w:r w:rsidRPr="0065597C">
        <w:rPr>
          <w:sz w:val="24"/>
          <w:szCs w:val="24"/>
          <w:lang w:val="en-US"/>
        </w:rPr>
        <w:tab/>
        <w:t xml:space="preserve">Invited </w:t>
      </w:r>
      <w:r>
        <w:rPr>
          <w:sz w:val="24"/>
          <w:szCs w:val="24"/>
          <w:lang w:val="en-US"/>
        </w:rPr>
        <w:t>two</w:t>
      </w:r>
      <w:r w:rsidRPr="0065597C">
        <w:rPr>
          <w:sz w:val="24"/>
          <w:szCs w:val="24"/>
          <w:lang w:val="en-US"/>
        </w:rPr>
        <w:t>-day workshop on Quantitative Narrative Analysis (QNA)</w:t>
      </w:r>
      <w:r>
        <w:rPr>
          <w:sz w:val="24"/>
          <w:szCs w:val="24"/>
          <w:lang w:val="en-US"/>
        </w:rPr>
        <w:t>, Natural Language Processing</w:t>
      </w:r>
      <w:r w:rsidRPr="0065597C">
        <w:rPr>
          <w:sz w:val="24"/>
          <w:szCs w:val="24"/>
          <w:lang w:val="en-US"/>
        </w:rPr>
        <w:t xml:space="preserve"> and</w:t>
      </w:r>
      <w:r>
        <w:rPr>
          <w:sz w:val="24"/>
          <w:szCs w:val="24"/>
          <w:lang w:val="en-US"/>
        </w:rPr>
        <w:t xml:space="preserve"> </w:t>
      </w:r>
      <w:r w:rsidRPr="0065597C">
        <w:rPr>
          <w:sz w:val="24"/>
          <w:szCs w:val="24"/>
          <w:lang w:val="en-US"/>
        </w:rPr>
        <w:t>PC-ACE</w:t>
      </w:r>
      <w:r>
        <w:rPr>
          <w:sz w:val="24"/>
          <w:szCs w:val="24"/>
          <w:lang w:val="en-US"/>
        </w:rPr>
        <w:t xml:space="preserve"> </w:t>
      </w:r>
      <w:r w:rsidRPr="0065597C">
        <w:rPr>
          <w:sz w:val="24"/>
          <w:szCs w:val="24"/>
          <w:lang w:val="en-US"/>
        </w:rPr>
        <w:tab/>
        <w:t xml:space="preserve">(Program for Computer-Assisted Content-Analysis) at the </w:t>
      </w:r>
      <w:r>
        <w:rPr>
          <w:sz w:val="24"/>
          <w:szCs w:val="24"/>
          <w:lang w:val="en-US"/>
        </w:rPr>
        <w:t>Methodology Institute</w:t>
      </w:r>
      <w:r w:rsidR="00DE03F8">
        <w:rPr>
          <w:sz w:val="24"/>
          <w:szCs w:val="24"/>
          <w:lang w:val="en-US"/>
        </w:rPr>
        <w:t>, London School of Economics</w:t>
      </w:r>
      <w:r>
        <w:rPr>
          <w:sz w:val="24"/>
          <w:szCs w:val="24"/>
          <w:lang w:val="en-US"/>
        </w:rPr>
        <w:t>.</w:t>
      </w:r>
    </w:p>
    <w:p w14:paraId="29644E18" w14:textId="77777777" w:rsidR="00772789" w:rsidRDefault="00772789" w:rsidP="00772789">
      <w:pPr>
        <w:tabs>
          <w:tab w:val="left" w:pos="0"/>
          <w:tab w:val="left" w:pos="1530"/>
        </w:tabs>
        <w:ind w:left="1530" w:hanging="1530"/>
        <w:rPr>
          <w:sz w:val="24"/>
          <w:szCs w:val="24"/>
          <w:lang w:val="en-US"/>
        </w:rPr>
      </w:pPr>
    </w:p>
    <w:p w14:paraId="0814B348" w14:textId="77777777" w:rsidR="00772789" w:rsidRDefault="00DE03F8" w:rsidP="00772789">
      <w:pPr>
        <w:tabs>
          <w:tab w:val="left" w:pos="0"/>
          <w:tab w:val="left" w:pos="1530"/>
        </w:tabs>
        <w:ind w:left="1530" w:hanging="1530"/>
        <w:rPr>
          <w:sz w:val="24"/>
          <w:szCs w:val="24"/>
          <w:lang w:val="en-US"/>
        </w:rPr>
      </w:pPr>
      <w:r>
        <w:rPr>
          <w:sz w:val="24"/>
          <w:szCs w:val="24"/>
          <w:lang w:val="en-US"/>
        </w:rPr>
        <w:t>9.2.2016</w:t>
      </w:r>
      <w:r>
        <w:rPr>
          <w:sz w:val="24"/>
          <w:szCs w:val="24"/>
          <w:lang w:val="en-US"/>
        </w:rPr>
        <w:tab/>
        <w:t xml:space="preserve">Invited workshop </w:t>
      </w:r>
      <w:r w:rsidRPr="0065597C">
        <w:rPr>
          <w:sz w:val="24"/>
          <w:szCs w:val="24"/>
          <w:lang w:val="en-US"/>
        </w:rPr>
        <w:t xml:space="preserve">on </w:t>
      </w:r>
      <w:r>
        <w:rPr>
          <w:sz w:val="24"/>
          <w:szCs w:val="24"/>
          <w:lang w:val="en-US"/>
        </w:rPr>
        <w:t>Natural Language Processing</w:t>
      </w:r>
      <w:r w:rsidRPr="0065597C">
        <w:rPr>
          <w:sz w:val="24"/>
          <w:szCs w:val="24"/>
          <w:lang w:val="en-US"/>
        </w:rPr>
        <w:t xml:space="preserve"> and</w:t>
      </w:r>
      <w:r>
        <w:rPr>
          <w:sz w:val="24"/>
          <w:szCs w:val="24"/>
          <w:lang w:val="en-US"/>
        </w:rPr>
        <w:t xml:space="preserve"> </w:t>
      </w:r>
      <w:r w:rsidRPr="0065597C">
        <w:rPr>
          <w:sz w:val="24"/>
          <w:szCs w:val="24"/>
          <w:lang w:val="en-US"/>
        </w:rPr>
        <w:t>PC-ACE</w:t>
      </w:r>
      <w:r>
        <w:rPr>
          <w:sz w:val="24"/>
          <w:szCs w:val="24"/>
          <w:lang w:val="en-US"/>
        </w:rPr>
        <w:t xml:space="preserve"> </w:t>
      </w:r>
      <w:r w:rsidRPr="0065597C">
        <w:rPr>
          <w:sz w:val="24"/>
          <w:szCs w:val="24"/>
          <w:lang w:val="en-US"/>
        </w:rPr>
        <w:tab/>
        <w:t xml:space="preserve">(Program for Computer-Assisted Content-Analysis) at the </w:t>
      </w:r>
      <w:r>
        <w:rPr>
          <w:sz w:val="24"/>
          <w:szCs w:val="24"/>
          <w:lang w:val="en-US"/>
        </w:rPr>
        <w:t xml:space="preserve">Department of Sociology, University of </w:t>
      </w:r>
      <w:r w:rsidR="00772789">
        <w:rPr>
          <w:sz w:val="24"/>
          <w:szCs w:val="24"/>
          <w:lang w:val="en-US"/>
        </w:rPr>
        <w:t>Vanderbilt</w:t>
      </w:r>
      <w:r>
        <w:rPr>
          <w:sz w:val="24"/>
          <w:szCs w:val="24"/>
          <w:lang w:val="en-US"/>
        </w:rPr>
        <w:t>.</w:t>
      </w:r>
    </w:p>
    <w:p w14:paraId="1D2E8C5A" w14:textId="77777777" w:rsidR="00772789" w:rsidRDefault="00772789" w:rsidP="00772789">
      <w:pPr>
        <w:tabs>
          <w:tab w:val="left" w:pos="0"/>
          <w:tab w:val="left" w:pos="1530"/>
        </w:tabs>
        <w:ind w:left="1530" w:hanging="1530"/>
        <w:rPr>
          <w:sz w:val="24"/>
          <w:szCs w:val="24"/>
          <w:lang w:val="en-US"/>
        </w:rPr>
      </w:pPr>
    </w:p>
    <w:p w14:paraId="1DCB1F35" w14:textId="77777777" w:rsidR="00D91F4E" w:rsidRDefault="0064577A" w:rsidP="00772789">
      <w:pPr>
        <w:tabs>
          <w:tab w:val="left" w:pos="0"/>
          <w:tab w:val="left" w:pos="1530"/>
        </w:tabs>
        <w:ind w:left="1530" w:hanging="1530"/>
        <w:rPr>
          <w:sz w:val="24"/>
          <w:szCs w:val="24"/>
          <w:lang w:val="en-US"/>
        </w:rPr>
      </w:pPr>
      <w:r w:rsidRPr="0065597C">
        <w:rPr>
          <w:sz w:val="24"/>
          <w:szCs w:val="24"/>
          <w:lang w:val="en-US"/>
        </w:rPr>
        <w:t>5.8</w:t>
      </w:r>
      <w:r w:rsidR="00D91F4E">
        <w:rPr>
          <w:sz w:val="24"/>
          <w:szCs w:val="24"/>
          <w:lang w:val="en-US"/>
        </w:rPr>
        <w:t>-9</w:t>
      </w:r>
      <w:r w:rsidRPr="0065597C">
        <w:rPr>
          <w:sz w:val="24"/>
          <w:szCs w:val="24"/>
          <w:lang w:val="en-US"/>
        </w:rPr>
        <w:t>.2014</w:t>
      </w:r>
      <w:r w:rsidRPr="0065597C">
        <w:rPr>
          <w:sz w:val="24"/>
          <w:szCs w:val="24"/>
          <w:lang w:val="en-US"/>
        </w:rPr>
        <w:tab/>
        <w:t>Invited four-day workshop on Quantitative Narrative Analysis (QNA) and</w:t>
      </w:r>
    </w:p>
    <w:p w14:paraId="1478E4CF" w14:textId="77777777" w:rsidR="0064577A" w:rsidRPr="0065597C" w:rsidRDefault="00D91F4E" w:rsidP="0064577A">
      <w:pPr>
        <w:tabs>
          <w:tab w:val="left" w:pos="0"/>
          <w:tab w:val="left" w:pos="1530"/>
        </w:tabs>
        <w:ind w:left="1530" w:hanging="1530"/>
        <w:rPr>
          <w:sz w:val="24"/>
          <w:szCs w:val="24"/>
          <w:lang w:val="en-US"/>
        </w:rPr>
      </w:pPr>
      <w:r w:rsidRPr="0065597C">
        <w:rPr>
          <w:sz w:val="24"/>
          <w:szCs w:val="24"/>
          <w:lang w:val="en-US"/>
        </w:rPr>
        <w:t>5.</w:t>
      </w:r>
      <w:r>
        <w:rPr>
          <w:sz w:val="24"/>
          <w:szCs w:val="24"/>
          <w:lang w:val="en-US"/>
        </w:rPr>
        <w:t>1</w:t>
      </w:r>
      <w:r w:rsidRPr="0065597C">
        <w:rPr>
          <w:sz w:val="24"/>
          <w:szCs w:val="24"/>
          <w:lang w:val="en-US"/>
        </w:rPr>
        <w:t>5-16.2014</w:t>
      </w:r>
      <w:r>
        <w:rPr>
          <w:sz w:val="24"/>
          <w:szCs w:val="24"/>
          <w:lang w:val="en-US"/>
        </w:rPr>
        <w:tab/>
      </w:r>
      <w:r w:rsidR="0064577A" w:rsidRPr="0065597C">
        <w:rPr>
          <w:sz w:val="24"/>
          <w:szCs w:val="24"/>
          <w:lang w:val="en-US"/>
        </w:rPr>
        <w:t>PC-ACE</w:t>
      </w:r>
      <w:r w:rsidR="00EC70E1">
        <w:rPr>
          <w:sz w:val="24"/>
          <w:szCs w:val="24"/>
          <w:lang w:val="en-US"/>
        </w:rPr>
        <w:t xml:space="preserve"> </w:t>
      </w:r>
      <w:r w:rsidR="0064577A" w:rsidRPr="0065597C">
        <w:rPr>
          <w:sz w:val="24"/>
          <w:szCs w:val="24"/>
          <w:lang w:val="en-US"/>
        </w:rPr>
        <w:tab/>
        <w:t>(Program for Computer-Assisted Content-Analysis) at the Graduate School of the University of Venice.</w:t>
      </w:r>
    </w:p>
    <w:p w14:paraId="7CEEA7A5" w14:textId="77777777" w:rsidR="0064577A" w:rsidRPr="0065597C" w:rsidRDefault="0064577A" w:rsidP="0064577A">
      <w:pPr>
        <w:tabs>
          <w:tab w:val="left" w:pos="0"/>
          <w:tab w:val="left" w:pos="1530"/>
        </w:tabs>
        <w:ind w:left="1530" w:hanging="1530"/>
        <w:rPr>
          <w:sz w:val="24"/>
          <w:szCs w:val="24"/>
          <w:lang w:val="en-US"/>
        </w:rPr>
      </w:pPr>
    </w:p>
    <w:p w14:paraId="6AA26BF6" w14:textId="77777777" w:rsidR="0064577A" w:rsidRPr="0065597C" w:rsidRDefault="0064577A" w:rsidP="0064577A">
      <w:pPr>
        <w:tabs>
          <w:tab w:val="left" w:pos="0"/>
          <w:tab w:val="left" w:pos="1530"/>
        </w:tabs>
        <w:ind w:left="1530" w:hanging="1530"/>
        <w:rPr>
          <w:sz w:val="24"/>
          <w:szCs w:val="24"/>
          <w:lang w:val="en-US"/>
        </w:rPr>
      </w:pPr>
      <w:r w:rsidRPr="0065597C">
        <w:rPr>
          <w:sz w:val="24"/>
          <w:szCs w:val="24"/>
          <w:lang w:val="en-US"/>
        </w:rPr>
        <w:t>3.24-27.2014</w:t>
      </w:r>
      <w:r w:rsidRPr="0065597C">
        <w:rPr>
          <w:sz w:val="24"/>
          <w:szCs w:val="24"/>
          <w:lang w:val="en-US"/>
        </w:rPr>
        <w:tab/>
      </w:r>
      <w:r w:rsidRPr="0065597C">
        <w:rPr>
          <w:sz w:val="24"/>
          <w:szCs w:val="24"/>
          <w:lang w:val="en-US"/>
        </w:rPr>
        <w:tab/>
        <w:t>Invited four-day workshop on Quantitative Narrative Analysis (QNA) and PC-ACE (Program for Computer-Assisted Content-Analysis) at the Sociology Department, University of Trento.</w:t>
      </w:r>
    </w:p>
    <w:p w14:paraId="7414A27E" w14:textId="77777777" w:rsidR="0064577A" w:rsidRPr="0065597C" w:rsidRDefault="0064577A" w:rsidP="0064577A">
      <w:pPr>
        <w:tabs>
          <w:tab w:val="left" w:pos="0"/>
          <w:tab w:val="left" w:pos="1530"/>
        </w:tabs>
        <w:ind w:left="1530" w:hanging="1530"/>
        <w:rPr>
          <w:sz w:val="24"/>
          <w:szCs w:val="24"/>
          <w:lang w:val="en-US"/>
        </w:rPr>
      </w:pPr>
    </w:p>
    <w:p w14:paraId="56AAABB7" w14:textId="77777777" w:rsidR="0064577A" w:rsidRPr="0065597C" w:rsidRDefault="0064577A" w:rsidP="0064577A">
      <w:pPr>
        <w:tabs>
          <w:tab w:val="left" w:pos="0"/>
          <w:tab w:val="left" w:pos="1530"/>
        </w:tabs>
        <w:ind w:left="1530" w:hanging="1530"/>
        <w:rPr>
          <w:sz w:val="24"/>
          <w:szCs w:val="24"/>
          <w:lang w:val="en-US"/>
        </w:rPr>
      </w:pPr>
      <w:r w:rsidRPr="0065597C">
        <w:rPr>
          <w:sz w:val="24"/>
          <w:szCs w:val="24"/>
          <w:lang w:val="en-US"/>
        </w:rPr>
        <w:t>2.21.2014</w:t>
      </w:r>
      <w:r w:rsidRPr="0065597C">
        <w:rPr>
          <w:sz w:val="24"/>
          <w:szCs w:val="24"/>
          <w:lang w:val="en-US"/>
        </w:rPr>
        <w:tab/>
        <w:t>Invited one-day workshop on Quantitative Narrative Analysis (QNA) and PC-ACE (Program for Computer-Assisted Content-Analysis) at the Sociology Department, University of Oxford.</w:t>
      </w:r>
    </w:p>
    <w:p w14:paraId="6C8A73B4" w14:textId="77777777" w:rsidR="00274C5A" w:rsidRPr="0065597C" w:rsidRDefault="00274C5A" w:rsidP="00F651EC">
      <w:pPr>
        <w:tabs>
          <w:tab w:val="left" w:pos="0"/>
          <w:tab w:val="left" w:pos="1530"/>
        </w:tabs>
        <w:ind w:left="1530" w:hanging="1530"/>
        <w:rPr>
          <w:sz w:val="24"/>
          <w:szCs w:val="24"/>
          <w:lang w:val="en-US"/>
        </w:rPr>
      </w:pPr>
    </w:p>
    <w:p w14:paraId="1685B3A2" w14:textId="77777777" w:rsidR="00F651EC" w:rsidRPr="0065597C" w:rsidRDefault="00F651EC" w:rsidP="00F651EC">
      <w:pPr>
        <w:tabs>
          <w:tab w:val="left" w:pos="0"/>
          <w:tab w:val="left" w:pos="1530"/>
        </w:tabs>
        <w:ind w:left="1530" w:hanging="1530"/>
        <w:rPr>
          <w:sz w:val="24"/>
          <w:szCs w:val="24"/>
          <w:lang w:val="en-US"/>
        </w:rPr>
      </w:pPr>
      <w:r w:rsidRPr="0065597C">
        <w:rPr>
          <w:sz w:val="24"/>
          <w:szCs w:val="24"/>
          <w:lang w:val="en-US"/>
        </w:rPr>
        <w:t>6.5-6.201</w:t>
      </w:r>
      <w:r w:rsidR="0006738E" w:rsidRPr="0065597C">
        <w:rPr>
          <w:sz w:val="24"/>
          <w:szCs w:val="24"/>
          <w:lang w:val="en-US"/>
        </w:rPr>
        <w:t>3</w:t>
      </w:r>
      <w:r w:rsidRPr="0065597C">
        <w:rPr>
          <w:sz w:val="24"/>
          <w:szCs w:val="24"/>
          <w:lang w:val="en-US"/>
        </w:rPr>
        <w:tab/>
        <w:t xml:space="preserve">Invited two-day workshop on Quantitative Narrative Analysis (QNA) at </w:t>
      </w:r>
      <w:r w:rsidR="0006738E" w:rsidRPr="0065597C">
        <w:rPr>
          <w:sz w:val="24"/>
          <w:szCs w:val="24"/>
          <w:lang w:val="en-US"/>
        </w:rPr>
        <w:t xml:space="preserve">the </w:t>
      </w:r>
      <w:r w:rsidR="0006738E" w:rsidRPr="0065597C">
        <w:rPr>
          <w:sz w:val="24"/>
          <w:szCs w:val="24"/>
          <w:lang w:val="en-US"/>
        </w:rPr>
        <w:lastRenderedPageBreak/>
        <w:t xml:space="preserve">School of Social Sciences, Cardiff </w:t>
      </w:r>
      <w:r w:rsidRPr="0065597C">
        <w:rPr>
          <w:sz w:val="24"/>
          <w:szCs w:val="24"/>
          <w:lang w:val="en-US"/>
        </w:rPr>
        <w:t>University</w:t>
      </w:r>
      <w:r w:rsidR="0006738E" w:rsidRPr="0065597C">
        <w:rPr>
          <w:sz w:val="24"/>
          <w:szCs w:val="24"/>
          <w:lang w:val="en-US"/>
        </w:rPr>
        <w:t xml:space="preserve"> </w:t>
      </w:r>
      <w:r w:rsidRPr="0065597C">
        <w:rPr>
          <w:sz w:val="24"/>
          <w:szCs w:val="24"/>
          <w:lang w:val="en-US"/>
        </w:rPr>
        <w:t>(</w:t>
      </w:r>
      <w:r w:rsidR="0006738E" w:rsidRPr="0065597C">
        <w:rPr>
          <w:sz w:val="24"/>
          <w:szCs w:val="24"/>
          <w:lang w:val="en-US"/>
        </w:rPr>
        <w:t>United Kingdom</w:t>
      </w:r>
      <w:r w:rsidRPr="0065597C">
        <w:rPr>
          <w:sz w:val="24"/>
          <w:szCs w:val="24"/>
          <w:lang w:val="en-US"/>
        </w:rPr>
        <w:t>).</w:t>
      </w:r>
    </w:p>
    <w:p w14:paraId="22490F6A" w14:textId="77777777" w:rsidR="00F651EC" w:rsidRPr="0065597C" w:rsidRDefault="00F651EC" w:rsidP="00F651EC">
      <w:pPr>
        <w:tabs>
          <w:tab w:val="left" w:pos="0"/>
          <w:tab w:val="left" w:pos="1530"/>
        </w:tabs>
        <w:ind w:left="1530" w:hanging="1530"/>
        <w:rPr>
          <w:sz w:val="24"/>
          <w:szCs w:val="24"/>
          <w:lang w:val="en-US"/>
        </w:rPr>
      </w:pPr>
    </w:p>
    <w:p w14:paraId="67E12CDF" w14:textId="77777777" w:rsidR="00C33FA6" w:rsidRPr="0065597C" w:rsidRDefault="00C33FA6" w:rsidP="00C33FA6">
      <w:pPr>
        <w:tabs>
          <w:tab w:val="left" w:pos="0"/>
          <w:tab w:val="left" w:pos="1530"/>
        </w:tabs>
        <w:ind w:left="1530" w:hanging="1530"/>
        <w:rPr>
          <w:sz w:val="24"/>
          <w:szCs w:val="24"/>
          <w:lang w:val="en-US"/>
        </w:rPr>
      </w:pPr>
      <w:r w:rsidRPr="0065597C">
        <w:rPr>
          <w:sz w:val="24"/>
          <w:szCs w:val="24"/>
          <w:lang w:val="en-US"/>
        </w:rPr>
        <w:t>6.5-6.2012</w:t>
      </w:r>
      <w:r w:rsidRPr="0065597C">
        <w:rPr>
          <w:sz w:val="24"/>
          <w:szCs w:val="24"/>
          <w:lang w:val="en-US"/>
        </w:rPr>
        <w:tab/>
        <w:t xml:space="preserve">Invited two-day workshop on Quantitative Narrative Analysis (QNA) at İstanbul </w:t>
      </w:r>
      <w:proofErr w:type="spellStart"/>
      <w:r w:rsidRPr="0065597C">
        <w:rPr>
          <w:sz w:val="24"/>
          <w:szCs w:val="24"/>
          <w:lang w:val="en-US"/>
        </w:rPr>
        <w:t>Bİlgİ</w:t>
      </w:r>
      <w:proofErr w:type="spellEnd"/>
      <w:r w:rsidRPr="0065597C">
        <w:rPr>
          <w:sz w:val="24"/>
          <w:szCs w:val="24"/>
          <w:lang w:val="en-US"/>
        </w:rPr>
        <w:t xml:space="preserve"> University, Istanbul (Turkey).</w:t>
      </w:r>
    </w:p>
    <w:p w14:paraId="44835F46" w14:textId="77777777" w:rsidR="00C33FA6" w:rsidRPr="0065597C" w:rsidRDefault="00C33FA6" w:rsidP="00C33FA6">
      <w:pPr>
        <w:tabs>
          <w:tab w:val="left" w:pos="0"/>
          <w:tab w:val="left" w:pos="1530"/>
        </w:tabs>
        <w:ind w:left="1530" w:hanging="1530"/>
        <w:rPr>
          <w:sz w:val="24"/>
          <w:szCs w:val="24"/>
          <w:lang w:val="en-US"/>
        </w:rPr>
      </w:pPr>
    </w:p>
    <w:p w14:paraId="7EEAC85B" w14:textId="77777777" w:rsidR="00920F07" w:rsidRPr="0065597C" w:rsidRDefault="00920F07" w:rsidP="00920F07">
      <w:pPr>
        <w:tabs>
          <w:tab w:val="left" w:pos="0"/>
          <w:tab w:val="left" w:pos="1530"/>
        </w:tabs>
        <w:ind w:left="1530" w:hanging="1530"/>
        <w:rPr>
          <w:sz w:val="24"/>
          <w:szCs w:val="24"/>
          <w:lang w:val="en-US"/>
        </w:rPr>
      </w:pPr>
      <w:r w:rsidRPr="0065597C">
        <w:rPr>
          <w:sz w:val="24"/>
          <w:szCs w:val="24"/>
          <w:lang w:val="en-US"/>
        </w:rPr>
        <w:t>5.</w:t>
      </w:r>
      <w:r w:rsidR="00C9321E" w:rsidRPr="0065597C">
        <w:rPr>
          <w:sz w:val="24"/>
          <w:szCs w:val="24"/>
          <w:lang w:val="en-US"/>
        </w:rPr>
        <w:t>14-</w:t>
      </w:r>
      <w:r w:rsidRPr="0065597C">
        <w:rPr>
          <w:sz w:val="24"/>
          <w:szCs w:val="24"/>
          <w:lang w:val="en-US"/>
        </w:rPr>
        <w:t>1</w:t>
      </w:r>
      <w:r w:rsidR="00067FB8" w:rsidRPr="0065597C">
        <w:rPr>
          <w:sz w:val="24"/>
          <w:szCs w:val="24"/>
          <w:lang w:val="en-US"/>
        </w:rPr>
        <w:t>5</w:t>
      </w:r>
      <w:r w:rsidRPr="0065597C">
        <w:rPr>
          <w:sz w:val="24"/>
          <w:szCs w:val="24"/>
          <w:lang w:val="en-US"/>
        </w:rPr>
        <w:t>.2012</w:t>
      </w:r>
      <w:r w:rsidRPr="0065597C">
        <w:rPr>
          <w:sz w:val="24"/>
          <w:szCs w:val="24"/>
          <w:lang w:val="en-US"/>
        </w:rPr>
        <w:tab/>
        <w:t xml:space="preserve">Invited </w:t>
      </w:r>
      <w:r w:rsidR="00C9321E" w:rsidRPr="0065597C">
        <w:rPr>
          <w:sz w:val="24"/>
          <w:szCs w:val="24"/>
          <w:lang w:val="en-US"/>
        </w:rPr>
        <w:t>two</w:t>
      </w:r>
      <w:r w:rsidRPr="0065597C">
        <w:rPr>
          <w:sz w:val="24"/>
          <w:szCs w:val="24"/>
          <w:lang w:val="en-US"/>
        </w:rPr>
        <w:t xml:space="preserve">-day </w:t>
      </w:r>
      <w:r w:rsidR="00C9321E" w:rsidRPr="0065597C">
        <w:rPr>
          <w:sz w:val="24"/>
          <w:szCs w:val="24"/>
          <w:lang w:val="en-US"/>
        </w:rPr>
        <w:t xml:space="preserve">full-time </w:t>
      </w:r>
      <w:r w:rsidRPr="0065597C">
        <w:rPr>
          <w:sz w:val="24"/>
          <w:szCs w:val="24"/>
          <w:lang w:val="en-US"/>
        </w:rPr>
        <w:t xml:space="preserve">workshop on Quantitative Narrative Analysis (QNA) at the </w:t>
      </w:r>
      <w:r w:rsidR="00F91D37" w:rsidRPr="0065597C">
        <w:rPr>
          <w:sz w:val="24"/>
          <w:szCs w:val="24"/>
          <w:lang w:val="en-US"/>
        </w:rPr>
        <w:t xml:space="preserve">Department of Language and Asian and African Mediterranean Civilizations, </w:t>
      </w:r>
      <w:r w:rsidRPr="0065597C">
        <w:rPr>
          <w:sz w:val="24"/>
          <w:szCs w:val="24"/>
          <w:lang w:val="en-US"/>
        </w:rPr>
        <w:t>University of Venice, Ca’ Foscari</w:t>
      </w:r>
      <w:r w:rsidR="00F91D37" w:rsidRPr="0065597C">
        <w:rPr>
          <w:sz w:val="24"/>
          <w:szCs w:val="24"/>
          <w:lang w:val="en-US"/>
        </w:rPr>
        <w:t xml:space="preserve"> (Italy)</w:t>
      </w:r>
      <w:r w:rsidRPr="0065597C">
        <w:rPr>
          <w:sz w:val="24"/>
          <w:szCs w:val="24"/>
          <w:lang w:val="en-US"/>
        </w:rPr>
        <w:t>.</w:t>
      </w:r>
    </w:p>
    <w:p w14:paraId="101559A6" w14:textId="77777777" w:rsidR="00920F07" w:rsidRPr="0065597C" w:rsidRDefault="00920F07" w:rsidP="00920F07">
      <w:pPr>
        <w:tabs>
          <w:tab w:val="left" w:pos="0"/>
          <w:tab w:val="left" w:pos="1530"/>
        </w:tabs>
        <w:ind w:left="1530" w:hanging="1530"/>
        <w:rPr>
          <w:sz w:val="24"/>
          <w:szCs w:val="24"/>
          <w:lang w:val="en-US"/>
        </w:rPr>
      </w:pPr>
    </w:p>
    <w:p w14:paraId="1E1D0242" w14:textId="037ECE87" w:rsidR="00067FB8" w:rsidRPr="0065597C" w:rsidRDefault="00067FB8" w:rsidP="00067FB8">
      <w:pPr>
        <w:tabs>
          <w:tab w:val="left" w:pos="0"/>
          <w:tab w:val="left" w:pos="1530"/>
        </w:tabs>
        <w:ind w:left="1530" w:hanging="1530"/>
        <w:rPr>
          <w:bCs/>
          <w:sz w:val="24"/>
          <w:szCs w:val="24"/>
          <w:lang w:val="en-US"/>
        </w:rPr>
      </w:pPr>
      <w:r w:rsidRPr="0065597C">
        <w:rPr>
          <w:sz w:val="24"/>
          <w:szCs w:val="24"/>
          <w:lang w:val="en-US"/>
        </w:rPr>
        <w:t>5.10–11.2012</w:t>
      </w:r>
      <w:r w:rsidRPr="0065597C">
        <w:rPr>
          <w:sz w:val="24"/>
          <w:szCs w:val="24"/>
          <w:lang w:val="en-US"/>
        </w:rPr>
        <w:tab/>
        <w:t xml:space="preserve">Invited, two-day </w:t>
      </w:r>
      <w:r w:rsidR="003F2F57">
        <w:rPr>
          <w:sz w:val="24"/>
          <w:szCs w:val="24"/>
          <w:lang w:val="en-US"/>
        </w:rPr>
        <w:t>full-time workshop</w:t>
      </w:r>
      <w:r w:rsidRPr="0065597C">
        <w:rPr>
          <w:sz w:val="24"/>
          <w:szCs w:val="24"/>
          <w:lang w:val="en-US"/>
        </w:rPr>
        <w:t xml:space="preserve"> on Quantitative Narrative Analysis (QNA) at the Department of Sociology, University of </w:t>
      </w:r>
      <w:r w:rsidRPr="0065597C">
        <w:rPr>
          <w:bCs/>
          <w:sz w:val="24"/>
          <w:szCs w:val="24"/>
          <w:lang w:val="en-US"/>
        </w:rPr>
        <w:t xml:space="preserve">Humboldt (Germany). </w:t>
      </w:r>
    </w:p>
    <w:p w14:paraId="59EC665B" w14:textId="77777777" w:rsidR="00067FB8" w:rsidRPr="0065597C" w:rsidRDefault="00067FB8" w:rsidP="00920F07">
      <w:pPr>
        <w:tabs>
          <w:tab w:val="left" w:pos="0"/>
          <w:tab w:val="left" w:pos="1530"/>
        </w:tabs>
        <w:ind w:left="1530" w:hanging="1530"/>
        <w:rPr>
          <w:sz w:val="24"/>
          <w:szCs w:val="24"/>
          <w:lang w:val="en-US"/>
        </w:rPr>
      </w:pPr>
    </w:p>
    <w:p w14:paraId="5D1F9CBB" w14:textId="69196817" w:rsidR="00920F07" w:rsidRPr="0065597C" w:rsidRDefault="00920F07" w:rsidP="00920F07">
      <w:pPr>
        <w:tabs>
          <w:tab w:val="left" w:pos="0"/>
          <w:tab w:val="left" w:pos="1530"/>
        </w:tabs>
        <w:ind w:left="1530" w:hanging="1530"/>
        <w:rPr>
          <w:bCs/>
          <w:sz w:val="24"/>
          <w:szCs w:val="24"/>
          <w:lang w:val="en-US"/>
        </w:rPr>
      </w:pPr>
      <w:r w:rsidRPr="0065597C">
        <w:rPr>
          <w:sz w:val="24"/>
          <w:szCs w:val="24"/>
          <w:lang w:val="en-US"/>
        </w:rPr>
        <w:t>5.2.2012</w:t>
      </w:r>
      <w:r w:rsidRPr="0065597C">
        <w:rPr>
          <w:sz w:val="24"/>
          <w:szCs w:val="24"/>
          <w:lang w:val="en-US"/>
        </w:rPr>
        <w:tab/>
        <w:t xml:space="preserve">Invited, one-day </w:t>
      </w:r>
      <w:r w:rsidR="003F2F57">
        <w:rPr>
          <w:sz w:val="24"/>
          <w:szCs w:val="24"/>
          <w:lang w:val="en-US"/>
        </w:rPr>
        <w:t>full-time workshop</w:t>
      </w:r>
      <w:r w:rsidRPr="0065597C">
        <w:rPr>
          <w:sz w:val="24"/>
          <w:szCs w:val="24"/>
          <w:lang w:val="en-US"/>
        </w:rPr>
        <w:t xml:space="preserve"> on Quantitative Narrative Analysis (QNA) at the Methodology Institute, London School of Economics</w:t>
      </w:r>
      <w:r w:rsidRPr="0065597C">
        <w:rPr>
          <w:bCs/>
          <w:sz w:val="24"/>
          <w:szCs w:val="24"/>
          <w:lang w:val="en-US"/>
        </w:rPr>
        <w:t xml:space="preserve"> (UK). </w:t>
      </w:r>
    </w:p>
    <w:p w14:paraId="20CC8C73" w14:textId="77777777" w:rsidR="00920F07" w:rsidRPr="0065597C" w:rsidRDefault="00920F07" w:rsidP="00920F07">
      <w:pPr>
        <w:tabs>
          <w:tab w:val="left" w:pos="0"/>
          <w:tab w:val="left" w:pos="1530"/>
        </w:tabs>
        <w:ind w:left="1530" w:hanging="1530"/>
        <w:rPr>
          <w:sz w:val="24"/>
          <w:szCs w:val="24"/>
          <w:lang w:val="en-US"/>
        </w:rPr>
      </w:pPr>
    </w:p>
    <w:p w14:paraId="6234DB70" w14:textId="0EB5F85A" w:rsidR="00C82AA7" w:rsidRPr="0065597C" w:rsidRDefault="00C82AA7" w:rsidP="00C82AA7">
      <w:pPr>
        <w:tabs>
          <w:tab w:val="left" w:pos="0"/>
          <w:tab w:val="left" w:pos="1530"/>
        </w:tabs>
        <w:ind w:left="1530" w:hanging="1530"/>
        <w:rPr>
          <w:bCs/>
          <w:sz w:val="24"/>
          <w:szCs w:val="24"/>
          <w:lang w:val="en-US"/>
        </w:rPr>
      </w:pPr>
      <w:r w:rsidRPr="0065597C">
        <w:rPr>
          <w:sz w:val="24"/>
          <w:szCs w:val="24"/>
          <w:lang w:val="en-US"/>
        </w:rPr>
        <w:t>12.8–9.2011</w:t>
      </w:r>
      <w:r w:rsidRPr="0065597C">
        <w:rPr>
          <w:sz w:val="24"/>
          <w:szCs w:val="24"/>
          <w:lang w:val="en-US"/>
        </w:rPr>
        <w:tab/>
        <w:t xml:space="preserve">Invited, two-day </w:t>
      </w:r>
      <w:r w:rsidR="003F2F57">
        <w:rPr>
          <w:sz w:val="24"/>
          <w:szCs w:val="24"/>
          <w:lang w:val="en-US"/>
        </w:rPr>
        <w:t>full-time workshop</w:t>
      </w:r>
      <w:r w:rsidRPr="0065597C">
        <w:rPr>
          <w:sz w:val="24"/>
          <w:szCs w:val="24"/>
          <w:lang w:val="en-US"/>
        </w:rPr>
        <w:t xml:space="preserve"> on Quantitative Narrative Analysis (QNA) at the Department of Sociology, University of </w:t>
      </w:r>
      <w:r w:rsidRPr="0065597C">
        <w:rPr>
          <w:bCs/>
          <w:sz w:val="24"/>
          <w:szCs w:val="24"/>
          <w:lang w:val="en-US"/>
        </w:rPr>
        <w:t xml:space="preserve">Geneva (Switzerland). </w:t>
      </w:r>
    </w:p>
    <w:p w14:paraId="20D3325A" w14:textId="77777777" w:rsidR="00BD3791" w:rsidRPr="0065597C" w:rsidRDefault="00BD3791">
      <w:pPr>
        <w:tabs>
          <w:tab w:val="left" w:pos="0"/>
          <w:tab w:val="left" w:pos="1530"/>
        </w:tabs>
        <w:ind w:left="1530" w:hanging="1530"/>
        <w:rPr>
          <w:sz w:val="24"/>
          <w:szCs w:val="24"/>
          <w:lang w:val="en-US"/>
        </w:rPr>
      </w:pPr>
    </w:p>
    <w:p w14:paraId="613F784A" w14:textId="46E78C8A" w:rsidR="00C82AA7" w:rsidRPr="0065597C" w:rsidRDefault="00F651EC">
      <w:pPr>
        <w:tabs>
          <w:tab w:val="left" w:pos="0"/>
          <w:tab w:val="left" w:pos="1530"/>
        </w:tabs>
        <w:ind w:left="1530" w:hanging="1530"/>
        <w:rPr>
          <w:sz w:val="24"/>
          <w:szCs w:val="24"/>
          <w:lang w:val="en-US"/>
        </w:rPr>
      </w:pPr>
      <w:r w:rsidRPr="0065597C">
        <w:rPr>
          <w:sz w:val="24"/>
          <w:szCs w:val="24"/>
          <w:lang w:val="en-US"/>
        </w:rPr>
        <w:t xml:space="preserve">5.1-15.2008 </w:t>
      </w:r>
      <w:r w:rsidRPr="0065597C">
        <w:rPr>
          <w:sz w:val="24"/>
          <w:szCs w:val="24"/>
          <w:lang w:val="en-US"/>
        </w:rPr>
        <w:tab/>
        <w:t xml:space="preserve">Invited, </w:t>
      </w:r>
      <w:r w:rsidR="00C82AA7" w:rsidRPr="0065597C">
        <w:rPr>
          <w:sz w:val="24"/>
          <w:szCs w:val="24"/>
          <w:lang w:val="en-US"/>
        </w:rPr>
        <w:t xml:space="preserve">three-day </w:t>
      </w:r>
      <w:r w:rsidR="003F2F57">
        <w:rPr>
          <w:sz w:val="24"/>
          <w:szCs w:val="24"/>
          <w:lang w:val="en-US"/>
        </w:rPr>
        <w:t>full-time workshop</w:t>
      </w:r>
      <w:r w:rsidR="00C82AA7" w:rsidRPr="0065597C">
        <w:rPr>
          <w:sz w:val="24"/>
          <w:szCs w:val="24"/>
          <w:lang w:val="en-US"/>
        </w:rPr>
        <w:t xml:space="preserve"> on Quantitative Narrative Analysis </w:t>
      </w:r>
      <w:r w:rsidRPr="0065597C">
        <w:rPr>
          <w:sz w:val="24"/>
          <w:szCs w:val="24"/>
          <w:lang w:val="en-US"/>
        </w:rPr>
        <w:t xml:space="preserve">(QNA) </w:t>
      </w:r>
      <w:r w:rsidR="00C82AA7" w:rsidRPr="0065597C">
        <w:rPr>
          <w:sz w:val="24"/>
          <w:szCs w:val="24"/>
          <w:lang w:val="en-US"/>
        </w:rPr>
        <w:t>at the Istituto Italiano di Scienze Umane (SUM</w:t>
      </w:r>
      <w:r w:rsidRPr="0065597C">
        <w:rPr>
          <w:sz w:val="24"/>
          <w:szCs w:val="24"/>
          <w:lang w:val="en-US"/>
        </w:rPr>
        <w:t xml:space="preserve">, </w:t>
      </w:r>
      <w:r w:rsidR="00C82AA7" w:rsidRPr="0065597C">
        <w:rPr>
          <w:sz w:val="24"/>
          <w:szCs w:val="24"/>
          <w:lang w:val="en-US"/>
        </w:rPr>
        <w:t>Florence</w:t>
      </w:r>
      <w:r w:rsidRPr="0065597C">
        <w:rPr>
          <w:sz w:val="24"/>
          <w:szCs w:val="24"/>
          <w:lang w:val="en-US"/>
        </w:rPr>
        <w:t>, Italy)</w:t>
      </w:r>
    </w:p>
    <w:p w14:paraId="5AF6A7AA" w14:textId="77777777" w:rsidR="00C82AA7" w:rsidRPr="0065597C" w:rsidRDefault="00C82AA7">
      <w:pPr>
        <w:tabs>
          <w:tab w:val="left" w:pos="0"/>
          <w:tab w:val="left" w:pos="1530"/>
        </w:tabs>
        <w:ind w:left="1530" w:hanging="1530"/>
        <w:rPr>
          <w:sz w:val="24"/>
          <w:szCs w:val="24"/>
          <w:lang w:val="en-US"/>
        </w:rPr>
      </w:pPr>
    </w:p>
    <w:p w14:paraId="438B1D78" w14:textId="77777777" w:rsidR="00C2763B" w:rsidRPr="0065597C" w:rsidRDefault="00C2763B">
      <w:pPr>
        <w:tabs>
          <w:tab w:val="left" w:pos="0"/>
          <w:tab w:val="left" w:pos="1530"/>
        </w:tabs>
        <w:ind w:left="1530" w:hanging="1530"/>
        <w:rPr>
          <w:sz w:val="24"/>
          <w:szCs w:val="24"/>
          <w:lang w:val="en-US"/>
        </w:rPr>
      </w:pPr>
    </w:p>
    <w:p w14:paraId="4AF64FF9" w14:textId="77777777" w:rsidR="00441057" w:rsidRPr="0065597C" w:rsidRDefault="00441057">
      <w:pPr>
        <w:tabs>
          <w:tab w:val="left" w:pos="0"/>
          <w:tab w:val="left" w:pos="1530"/>
        </w:tabs>
        <w:outlineLvl w:val="0"/>
        <w:rPr>
          <w:sz w:val="24"/>
          <w:szCs w:val="24"/>
          <w:lang w:val="en-US"/>
        </w:rPr>
      </w:pPr>
      <w:r w:rsidRPr="0065597C">
        <w:rPr>
          <w:b/>
          <w:bCs/>
          <w:sz w:val="24"/>
          <w:szCs w:val="24"/>
          <w:lang w:val="en-US"/>
        </w:rPr>
        <w:t xml:space="preserve">Invited Lectures and Other Presentations </w:t>
      </w:r>
      <w:r w:rsidR="006443B9" w:rsidRPr="0065597C">
        <w:rPr>
          <w:b/>
          <w:bCs/>
          <w:sz w:val="24"/>
          <w:szCs w:val="24"/>
          <w:lang w:val="en-US"/>
        </w:rPr>
        <w:t>b</w:t>
      </w:r>
      <w:r w:rsidRPr="0065597C">
        <w:rPr>
          <w:b/>
          <w:bCs/>
          <w:sz w:val="24"/>
          <w:szCs w:val="24"/>
          <w:lang w:val="en-US"/>
        </w:rPr>
        <w:t>efore Professional Audiences</w:t>
      </w:r>
    </w:p>
    <w:p w14:paraId="6666D2F4" w14:textId="77777777" w:rsidR="00E90579" w:rsidRPr="0065597C" w:rsidRDefault="00E90579" w:rsidP="00E90579">
      <w:pPr>
        <w:rPr>
          <w:sz w:val="24"/>
          <w:szCs w:val="24"/>
          <w:lang w:val="en-US"/>
        </w:rPr>
      </w:pPr>
    </w:p>
    <w:p w14:paraId="11B7D022" w14:textId="62841A01" w:rsidR="00441057" w:rsidRPr="0065597C" w:rsidRDefault="003848BC" w:rsidP="00772789">
      <w:pPr>
        <w:tabs>
          <w:tab w:val="left" w:pos="0"/>
          <w:tab w:val="left" w:pos="1530"/>
        </w:tabs>
        <w:rPr>
          <w:sz w:val="24"/>
          <w:szCs w:val="24"/>
          <w:lang w:val="en-US"/>
        </w:rPr>
      </w:pPr>
      <w:r>
        <w:rPr>
          <w:sz w:val="24"/>
          <w:szCs w:val="24"/>
          <w:lang w:val="en-US"/>
        </w:rPr>
        <w:t>Department of Sociology, Indiana University</w:t>
      </w:r>
      <w:r w:rsidR="005770C4">
        <w:rPr>
          <w:sz w:val="24"/>
          <w:szCs w:val="24"/>
          <w:lang w:val="en-US"/>
        </w:rPr>
        <w:t xml:space="preserve">, invited talk for </w:t>
      </w:r>
      <w:r w:rsidR="005770C4" w:rsidRPr="005770C4">
        <w:rPr>
          <w:sz w:val="24"/>
          <w:szCs w:val="24"/>
          <w:lang w:val="en-US"/>
        </w:rPr>
        <w:t xml:space="preserve">the </w:t>
      </w:r>
      <w:r w:rsidR="005770C4">
        <w:rPr>
          <w:sz w:val="24"/>
          <w:szCs w:val="24"/>
          <w:lang w:val="en-US"/>
        </w:rPr>
        <w:t>“</w:t>
      </w:r>
      <w:r w:rsidR="005770C4" w:rsidRPr="005770C4">
        <w:rPr>
          <w:sz w:val="24"/>
          <w:szCs w:val="24"/>
          <w:lang w:val="en-US"/>
        </w:rPr>
        <w:t>2020 Karl F. Schuessler Lecture in the Methodologies of Social Research</w:t>
      </w:r>
      <w:r w:rsidR="005770C4">
        <w:rPr>
          <w:sz w:val="24"/>
          <w:szCs w:val="24"/>
          <w:lang w:val="en-US"/>
        </w:rPr>
        <w:t>,” March 27 2020 (</w:t>
      </w:r>
      <w:r w:rsidR="005770C4">
        <w:rPr>
          <w:b/>
          <w:bCs/>
          <w:sz w:val="24"/>
          <w:szCs w:val="24"/>
          <w:lang w:val="en-US"/>
        </w:rPr>
        <w:t xml:space="preserve">postponed </w:t>
      </w:r>
      <w:r w:rsidR="00EE47EF">
        <w:rPr>
          <w:b/>
          <w:bCs/>
          <w:sz w:val="24"/>
          <w:szCs w:val="24"/>
          <w:lang w:val="en-US"/>
        </w:rPr>
        <w:t xml:space="preserve">to April 16, 2021 </w:t>
      </w:r>
      <w:r w:rsidR="005770C4">
        <w:rPr>
          <w:b/>
          <w:bCs/>
          <w:sz w:val="24"/>
          <w:szCs w:val="24"/>
          <w:lang w:val="en-US"/>
        </w:rPr>
        <w:t xml:space="preserve">because of </w:t>
      </w:r>
      <w:bookmarkStart w:id="20" w:name="_Hlk102037696"/>
      <w:r w:rsidR="002C4347">
        <w:rPr>
          <w:b/>
          <w:bCs/>
          <w:sz w:val="24"/>
          <w:szCs w:val="24"/>
          <w:lang w:val="en-US"/>
        </w:rPr>
        <w:t>COVID pandemic</w:t>
      </w:r>
      <w:bookmarkEnd w:id="20"/>
      <w:r w:rsidR="005770C4" w:rsidRPr="005770C4">
        <w:rPr>
          <w:sz w:val="24"/>
          <w:szCs w:val="24"/>
          <w:lang w:val="en-US"/>
        </w:rPr>
        <w:t>);</w:t>
      </w:r>
      <w:r w:rsidR="005770C4">
        <w:rPr>
          <w:sz w:val="24"/>
          <w:szCs w:val="24"/>
          <w:lang w:val="en-US"/>
        </w:rPr>
        <w:t xml:space="preserve"> </w:t>
      </w:r>
      <w:r w:rsidR="00693377">
        <w:rPr>
          <w:sz w:val="24"/>
          <w:szCs w:val="24"/>
          <w:lang w:val="en-US"/>
        </w:rPr>
        <w:t xml:space="preserve">Department of Mathematics &amp; Computer Science, Emory University, </w:t>
      </w:r>
      <w:r w:rsidR="00693377" w:rsidRPr="00693377">
        <w:rPr>
          <w:sz w:val="24"/>
          <w:szCs w:val="24"/>
          <w:lang w:val="en-US"/>
        </w:rPr>
        <w:t xml:space="preserve">SIAM Chapter </w:t>
      </w:r>
      <w:r w:rsidR="00693377">
        <w:rPr>
          <w:sz w:val="24"/>
          <w:szCs w:val="24"/>
          <w:lang w:val="en-US"/>
        </w:rPr>
        <w:t xml:space="preserve">(Society for Industrial and Applied Mathematics) </w:t>
      </w:r>
      <w:r w:rsidR="00693377" w:rsidRPr="00693377">
        <w:rPr>
          <w:sz w:val="24"/>
          <w:szCs w:val="24"/>
          <w:lang w:val="en-US"/>
        </w:rPr>
        <w:t xml:space="preserve">event </w:t>
      </w:r>
      <w:r w:rsidR="00693377">
        <w:rPr>
          <w:sz w:val="24"/>
          <w:szCs w:val="24"/>
          <w:lang w:val="en-US"/>
        </w:rPr>
        <w:t>“</w:t>
      </w:r>
      <w:r w:rsidR="00693377" w:rsidRPr="00693377">
        <w:rPr>
          <w:sz w:val="24"/>
          <w:szCs w:val="24"/>
          <w:lang w:val="en-US"/>
        </w:rPr>
        <w:t>Bridging The Gap: Math across Emory</w:t>
      </w:r>
      <w:r w:rsidR="00693377">
        <w:rPr>
          <w:sz w:val="24"/>
          <w:szCs w:val="24"/>
          <w:lang w:val="en-US"/>
        </w:rPr>
        <w:t>”, invited talk on “The shape of stories”</w:t>
      </w:r>
      <w:r w:rsidR="00523BAB">
        <w:rPr>
          <w:sz w:val="24"/>
          <w:szCs w:val="24"/>
          <w:lang w:val="en-US"/>
        </w:rPr>
        <w:t xml:space="preserve">, </w:t>
      </w:r>
      <w:r w:rsidR="005226EB" w:rsidRPr="005226EB">
        <w:rPr>
          <w:sz w:val="24"/>
          <w:szCs w:val="24"/>
          <w:lang w:val="en-US"/>
        </w:rPr>
        <w:t>11</w:t>
      </w:r>
      <w:r w:rsidR="005226EB">
        <w:rPr>
          <w:sz w:val="24"/>
          <w:szCs w:val="24"/>
          <w:lang w:val="en-US"/>
        </w:rPr>
        <w:t>-</w:t>
      </w:r>
      <w:r w:rsidR="005226EB" w:rsidRPr="005226EB">
        <w:rPr>
          <w:sz w:val="24"/>
          <w:szCs w:val="24"/>
          <w:lang w:val="en-US"/>
        </w:rPr>
        <w:t>17</w:t>
      </w:r>
      <w:r w:rsidR="005226EB">
        <w:rPr>
          <w:sz w:val="24"/>
          <w:szCs w:val="24"/>
          <w:lang w:val="en-US"/>
        </w:rPr>
        <w:t>-</w:t>
      </w:r>
      <w:r w:rsidR="005226EB" w:rsidRPr="005226EB">
        <w:rPr>
          <w:sz w:val="24"/>
          <w:szCs w:val="24"/>
          <w:lang w:val="en-US"/>
        </w:rPr>
        <w:t>2017</w:t>
      </w:r>
      <w:r w:rsidR="00693377">
        <w:rPr>
          <w:sz w:val="24"/>
          <w:szCs w:val="24"/>
          <w:lang w:val="en-US"/>
        </w:rPr>
        <w:t xml:space="preserve">; </w:t>
      </w:r>
      <w:bookmarkStart w:id="21" w:name="_Hlk498587934"/>
      <w:r w:rsidR="00772789">
        <w:rPr>
          <w:sz w:val="24"/>
          <w:szCs w:val="24"/>
          <w:lang w:val="en-US"/>
        </w:rPr>
        <w:t>Department of Computer Science, University of Bolzano</w:t>
      </w:r>
      <w:r w:rsidR="003505DA">
        <w:rPr>
          <w:sz w:val="24"/>
          <w:szCs w:val="24"/>
          <w:lang w:val="en-US"/>
        </w:rPr>
        <w:t>,</w:t>
      </w:r>
      <w:r w:rsidR="00772789">
        <w:rPr>
          <w:sz w:val="24"/>
          <w:szCs w:val="24"/>
          <w:lang w:val="en-US"/>
        </w:rPr>
        <w:t xml:space="preserve"> </w:t>
      </w:r>
      <w:bookmarkEnd w:id="21"/>
      <w:r w:rsidR="00772789">
        <w:rPr>
          <w:sz w:val="24"/>
          <w:szCs w:val="24"/>
          <w:lang w:val="en-US"/>
        </w:rPr>
        <w:t xml:space="preserve">7-5-2017; Graduate School, University of </w:t>
      </w:r>
      <w:r w:rsidR="00772789" w:rsidRPr="00772789">
        <w:rPr>
          <w:sz w:val="24"/>
          <w:szCs w:val="24"/>
          <w:lang w:val="en-US"/>
        </w:rPr>
        <w:t xml:space="preserve">Warwick, </w:t>
      </w:r>
      <w:r w:rsidR="00772789">
        <w:rPr>
          <w:sz w:val="24"/>
          <w:szCs w:val="24"/>
          <w:lang w:val="en-US"/>
        </w:rPr>
        <w:t>5-</w:t>
      </w:r>
      <w:r w:rsidR="00772789" w:rsidRPr="00772789">
        <w:rPr>
          <w:sz w:val="24"/>
          <w:szCs w:val="24"/>
          <w:lang w:val="en-US"/>
        </w:rPr>
        <w:t>24</w:t>
      </w:r>
      <w:r w:rsidR="00772789">
        <w:rPr>
          <w:sz w:val="24"/>
          <w:szCs w:val="24"/>
          <w:lang w:val="en-US"/>
        </w:rPr>
        <w:t>-</w:t>
      </w:r>
      <w:r w:rsidR="00772789" w:rsidRPr="00772789">
        <w:rPr>
          <w:sz w:val="24"/>
          <w:szCs w:val="24"/>
          <w:lang w:val="en-US"/>
        </w:rPr>
        <w:t>2017</w:t>
      </w:r>
      <w:r w:rsidR="00772789">
        <w:rPr>
          <w:sz w:val="24"/>
          <w:szCs w:val="24"/>
          <w:lang w:val="en-US"/>
        </w:rPr>
        <w:t xml:space="preserve">; Graduate School, University of </w:t>
      </w:r>
      <w:r w:rsidR="00772789" w:rsidRPr="00772789">
        <w:rPr>
          <w:sz w:val="24"/>
          <w:szCs w:val="24"/>
          <w:lang w:val="en-US"/>
        </w:rPr>
        <w:t xml:space="preserve">Warwick, </w:t>
      </w:r>
      <w:r w:rsidR="00772789">
        <w:rPr>
          <w:sz w:val="24"/>
          <w:szCs w:val="24"/>
          <w:lang w:val="en-US"/>
        </w:rPr>
        <w:t>5-</w:t>
      </w:r>
      <w:r w:rsidR="00772789" w:rsidRPr="00772789">
        <w:rPr>
          <w:sz w:val="24"/>
          <w:szCs w:val="24"/>
          <w:lang w:val="en-US"/>
        </w:rPr>
        <w:t>24</w:t>
      </w:r>
      <w:r w:rsidR="00772789">
        <w:rPr>
          <w:sz w:val="24"/>
          <w:szCs w:val="24"/>
          <w:lang w:val="en-US"/>
        </w:rPr>
        <w:t>-</w:t>
      </w:r>
      <w:r w:rsidR="00772789" w:rsidRPr="00772789">
        <w:rPr>
          <w:sz w:val="24"/>
          <w:szCs w:val="24"/>
          <w:lang w:val="en-US"/>
        </w:rPr>
        <w:t>2017</w:t>
      </w:r>
      <w:r w:rsidR="00772789">
        <w:rPr>
          <w:sz w:val="24"/>
          <w:szCs w:val="24"/>
          <w:lang w:val="en-US"/>
        </w:rPr>
        <w:t>;</w:t>
      </w:r>
      <w:r w:rsidR="007D20B8">
        <w:rPr>
          <w:sz w:val="24"/>
          <w:szCs w:val="24"/>
          <w:lang w:val="en-US"/>
        </w:rPr>
        <w:t xml:space="preserve"> Vanderbilt </w:t>
      </w:r>
      <w:r w:rsidR="007D20B8" w:rsidRPr="0065597C">
        <w:rPr>
          <w:sz w:val="24"/>
          <w:szCs w:val="24"/>
          <w:lang w:val="en-US"/>
        </w:rPr>
        <w:t>University</w:t>
      </w:r>
      <w:r w:rsidR="007D20B8">
        <w:rPr>
          <w:sz w:val="24"/>
          <w:szCs w:val="24"/>
          <w:lang w:val="en-US"/>
        </w:rPr>
        <w:t>, 9.1-2.201</w:t>
      </w:r>
      <w:r w:rsidR="00634D60">
        <w:rPr>
          <w:sz w:val="24"/>
          <w:szCs w:val="24"/>
          <w:lang w:val="en-US"/>
        </w:rPr>
        <w:t>6</w:t>
      </w:r>
      <w:r w:rsidR="007D20B8">
        <w:rPr>
          <w:sz w:val="24"/>
          <w:szCs w:val="24"/>
          <w:lang w:val="en-US"/>
        </w:rPr>
        <w:t xml:space="preserve">; </w:t>
      </w:r>
      <w:r w:rsidR="00E244E3" w:rsidRPr="0065597C">
        <w:rPr>
          <w:sz w:val="24"/>
          <w:szCs w:val="24"/>
          <w:lang w:val="en-US"/>
        </w:rPr>
        <w:t xml:space="preserve">Department of Sociology, University of Trento, 5.27.2015; </w:t>
      </w:r>
      <w:r w:rsidR="00B722F1" w:rsidRPr="0065597C">
        <w:rPr>
          <w:sz w:val="24"/>
          <w:szCs w:val="24"/>
          <w:lang w:val="en-US"/>
        </w:rPr>
        <w:t xml:space="preserve">Department of Media and Communication, University of Leicester, 6.3.2015; </w:t>
      </w:r>
      <w:r w:rsidR="00080CAE" w:rsidRPr="0065597C">
        <w:rPr>
          <w:sz w:val="24"/>
          <w:szCs w:val="24"/>
          <w:lang w:val="en-US"/>
        </w:rPr>
        <w:t xml:space="preserve">Amsterdam Critical Discourse Community (ACDC), Free University (Amsterdam), 4.23.2014; Amsterdam Centre for Urban History, University of Amsterdam, 4.22.2014; </w:t>
      </w:r>
      <w:r w:rsidR="00274C5A" w:rsidRPr="0065597C">
        <w:rPr>
          <w:sz w:val="24"/>
          <w:szCs w:val="24"/>
          <w:lang w:val="en-US"/>
        </w:rPr>
        <w:t>Graduate School in Social and Political Sciences, University of Milan-</w:t>
      </w:r>
      <w:proofErr w:type="spellStart"/>
      <w:r w:rsidR="00274C5A" w:rsidRPr="0065597C">
        <w:rPr>
          <w:sz w:val="24"/>
          <w:szCs w:val="24"/>
          <w:lang w:val="en-US"/>
        </w:rPr>
        <w:t>Statale</w:t>
      </w:r>
      <w:proofErr w:type="spellEnd"/>
      <w:r w:rsidR="00274C5A" w:rsidRPr="0065597C">
        <w:rPr>
          <w:sz w:val="24"/>
          <w:szCs w:val="24"/>
          <w:lang w:val="en-US"/>
        </w:rPr>
        <w:t>, 4.11.2014;</w:t>
      </w:r>
      <w:r w:rsidR="00A514D9" w:rsidRPr="0065597C">
        <w:rPr>
          <w:sz w:val="24"/>
          <w:szCs w:val="24"/>
          <w:lang w:val="en-US"/>
        </w:rPr>
        <w:tab/>
        <w:t xml:space="preserve"> School of Applied Social Sciences, Durham University, 2.12.2014; </w:t>
      </w:r>
      <w:r w:rsidR="00716318" w:rsidRPr="0065597C">
        <w:rPr>
          <w:sz w:val="24"/>
          <w:szCs w:val="24"/>
          <w:lang w:val="en-US"/>
        </w:rPr>
        <w:t xml:space="preserve">Department of Sociology, University of Oxford, 2.3.2014; </w:t>
      </w:r>
      <w:r w:rsidR="00CD11C6" w:rsidRPr="0065597C">
        <w:rPr>
          <w:sz w:val="24"/>
          <w:szCs w:val="24"/>
          <w:lang w:val="en-US"/>
        </w:rPr>
        <w:t>Department of Sociology, SUNY Binghampton, 11.15.2013; Department of Sociology, Princeton University, 11.14.2013;</w:t>
      </w:r>
      <w:r w:rsidR="00693377">
        <w:rPr>
          <w:sz w:val="24"/>
          <w:szCs w:val="24"/>
          <w:lang w:val="en-US"/>
        </w:rPr>
        <w:t xml:space="preserve"> </w:t>
      </w:r>
      <w:r w:rsidR="00D22A10" w:rsidRPr="0065597C">
        <w:rPr>
          <w:sz w:val="24"/>
          <w:szCs w:val="24"/>
          <w:lang w:val="en-US"/>
        </w:rPr>
        <w:t xml:space="preserve">Italian Academy, Columbia University, 10.2.2013; </w:t>
      </w:r>
      <w:r w:rsidR="00CD11C6" w:rsidRPr="0065597C">
        <w:rPr>
          <w:sz w:val="24"/>
          <w:szCs w:val="24"/>
          <w:lang w:val="en-US"/>
        </w:rPr>
        <w:t xml:space="preserve">Department of Sociology, New York University, 9.23.2013; </w:t>
      </w:r>
      <w:r w:rsidR="00892201" w:rsidRPr="0065597C">
        <w:rPr>
          <w:sz w:val="24"/>
          <w:szCs w:val="24"/>
          <w:lang w:val="en-US"/>
        </w:rPr>
        <w:t>Department of Sociology, London School of Economics and Political Science</w:t>
      </w:r>
      <w:r w:rsidR="00C2763B" w:rsidRPr="0065597C">
        <w:rPr>
          <w:sz w:val="24"/>
          <w:szCs w:val="24"/>
          <w:lang w:val="en-US"/>
        </w:rPr>
        <w:t xml:space="preserve"> (UK)</w:t>
      </w:r>
      <w:r w:rsidR="00892201" w:rsidRPr="0065597C">
        <w:rPr>
          <w:sz w:val="24"/>
          <w:szCs w:val="24"/>
          <w:lang w:val="en-US"/>
        </w:rPr>
        <w:t xml:space="preserve">, 6.3.2013; </w:t>
      </w:r>
      <w:r w:rsidR="00A70575" w:rsidRPr="0065597C">
        <w:rPr>
          <w:sz w:val="24"/>
          <w:szCs w:val="24"/>
          <w:lang w:val="en-US"/>
        </w:rPr>
        <w:t xml:space="preserve">Department of Sociology, University of Trento, 5.29.2012; </w:t>
      </w:r>
      <w:r w:rsidR="00892201" w:rsidRPr="0065597C">
        <w:rPr>
          <w:sz w:val="24"/>
          <w:szCs w:val="24"/>
          <w:lang w:val="en-US"/>
        </w:rPr>
        <w:t xml:space="preserve">University of Venice, Ca’ Foscari, 4.23.2013; Department of Information Engineering, </w:t>
      </w:r>
      <w:proofErr w:type="spellStart"/>
      <w:r w:rsidR="00892201" w:rsidRPr="0065597C">
        <w:rPr>
          <w:sz w:val="24"/>
          <w:szCs w:val="24"/>
          <w:lang w:val="en-US"/>
        </w:rPr>
        <w:t>Ingegneria</w:t>
      </w:r>
      <w:proofErr w:type="spellEnd"/>
      <w:r w:rsidR="00892201" w:rsidRPr="0065597C">
        <w:rPr>
          <w:sz w:val="24"/>
          <w:szCs w:val="24"/>
          <w:lang w:val="en-US"/>
        </w:rPr>
        <w:t xml:space="preserve"> </w:t>
      </w:r>
      <w:proofErr w:type="spellStart"/>
      <w:r w:rsidR="00892201" w:rsidRPr="0065597C">
        <w:rPr>
          <w:sz w:val="24"/>
          <w:szCs w:val="24"/>
          <w:lang w:val="en-US"/>
        </w:rPr>
        <w:t>dell’informazione</w:t>
      </w:r>
      <w:proofErr w:type="spellEnd"/>
      <w:r w:rsidR="00892201" w:rsidRPr="0065597C">
        <w:rPr>
          <w:sz w:val="24"/>
          <w:szCs w:val="24"/>
          <w:lang w:val="en-US"/>
        </w:rPr>
        <w:t xml:space="preserve">, University of Padua (Italy), 4.21.2013; Collegio Carlo Alberto, Turin (Italy), 4.20.2013; </w:t>
      </w:r>
      <w:r w:rsidR="0085718A" w:rsidRPr="0065597C">
        <w:rPr>
          <w:sz w:val="24"/>
          <w:szCs w:val="24"/>
          <w:lang w:val="en-US"/>
        </w:rPr>
        <w:t xml:space="preserve">Department of Political Science, American University, 3.7.2013; </w:t>
      </w:r>
      <w:r w:rsidR="006A14F1" w:rsidRPr="0065597C">
        <w:rPr>
          <w:sz w:val="24"/>
          <w:szCs w:val="24"/>
          <w:lang w:val="en-US"/>
        </w:rPr>
        <w:t xml:space="preserve">Emory University, School of Public Health, 3.6.2013; </w:t>
      </w:r>
      <w:r w:rsidR="00A70575" w:rsidRPr="0065597C">
        <w:rPr>
          <w:sz w:val="24"/>
          <w:szCs w:val="24"/>
          <w:lang w:val="en-US"/>
        </w:rPr>
        <w:t xml:space="preserve">Department of Sociology, University of Trento, 12.12.2012; </w:t>
      </w:r>
      <w:r w:rsidR="006A14F1" w:rsidRPr="0065597C">
        <w:rPr>
          <w:sz w:val="24"/>
          <w:szCs w:val="24"/>
          <w:lang w:val="en-US"/>
        </w:rPr>
        <w:t xml:space="preserve">Department of Sociology, Emory University, 10.1.2012; </w:t>
      </w:r>
      <w:r w:rsidR="0085718A" w:rsidRPr="0065597C">
        <w:rPr>
          <w:sz w:val="24"/>
          <w:szCs w:val="24"/>
          <w:lang w:val="en-US"/>
        </w:rPr>
        <w:t xml:space="preserve">Department of </w:t>
      </w:r>
      <w:r w:rsidR="0085718A" w:rsidRPr="0065597C">
        <w:rPr>
          <w:sz w:val="24"/>
          <w:szCs w:val="24"/>
          <w:lang w:val="en-US"/>
        </w:rPr>
        <w:lastRenderedPageBreak/>
        <w:t xml:space="preserve">Sociology, University of Trento, 12.12.2012; </w:t>
      </w:r>
      <w:proofErr w:type="spellStart"/>
      <w:r w:rsidR="00C33FA6" w:rsidRPr="0065597C">
        <w:rPr>
          <w:sz w:val="24"/>
          <w:szCs w:val="24"/>
          <w:lang w:val="en-US"/>
        </w:rPr>
        <w:t>Beks</w:t>
      </w:r>
      <w:proofErr w:type="spellEnd"/>
      <w:r w:rsidR="00C33FA6" w:rsidRPr="0065597C">
        <w:rPr>
          <w:sz w:val="24"/>
          <w:szCs w:val="24"/>
          <w:lang w:val="en-US"/>
        </w:rPr>
        <w:t xml:space="preserve"> Institute, Istanbul (Turkey), 6.7.2012; </w:t>
      </w:r>
      <w:r w:rsidR="00325EE3" w:rsidRPr="0065597C">
        <w:rPr>
          <w:sz w:val="24"/>
          <w:szCs w:val="24"/>
          <w:lang w:val="en-US"/>
        </w:rPr>
        <w:t xml:space="preserve">School of Social Sciences, Cardiff University (UK), 5.3.2012; Linguistics Program, Emory University, 4.17.2012; Department of Sociology, University of Trento, 12.15.2011; </w:t>
      </w:r>
      <w:r w:rsidR="00F6257F" w:rsidRPr="0065597C">
        <w:rPr>
          <w:sz w:val="24"/>
          <w:szCs w:val="24"/>
          <w:lang w:val="en-US"/>
        </w:rPr>
        <w:t>Department of Decision Sciences, Bocconi University</w:t>
      </w:r>
      <w:r w:rsidR="002E2B34" w:rsidRPr="0065597C">
        <w:rPr>
          <w:sz w:val="24"/>
          <w:szCs w:val="24"/>
          <w:lang w:val="en-US"/>
        </w:rPr>
        <w:t xml:space="preserve"> (Italy)</w:t>
      </w:r>
      <w:r w:rsidR="00F6257F" w:rsidRPr="0065597C">
        <w:rPr>
          <w:sz w:val="24"/>
          <w:szCs w:val="24"/>
          <w:lang w:val="en-US"/>
        </w:rPr>
        <w:t xml:space="preserve">, 6. 3.2010; </w:t>
      </w:r>
      <w:r w:rsidR="00115D90" w:rsidRPr="0065597C">
        <w:rPr>
          <w:sz w:val="24"/>
          <w:szCs w:val="24"/>
          <w:lang w:val="en-US"/>
        </w:rPr>
        <w:t xml:space="preserve">Department of Sociology, Sam Houston State University, 4.23.2010; </w:t>
      </w:r>
      <w:r w:rsidR="006909D6" w:rsidRPr="0065597C">
        <w:rPr>
          <w:sz w:val="24"/>
          <w:szCs w:val="24"/>
          <w:lang w:val="en-US"/>
        </w:rPr>
        <w:t xml:space="preserve">Department of Italian, Georgetown University, 4.15.2010; </w:t>
      </w:r>
      <w:r w:rsidR="00C159F8" w:rsidRPr="0065597C">
        <w:rPr>
          <w:sz w:val="24"/>
          <w:szCs w:val="24"/>
          <w:lang w:val="en-US"/>
        </w:rPr>
        <w:t xml:space="preserve">Department of Sociology, University of Trento, 12.16.2009; </w:t>
      </w:r>
      <w:r w:rsidR="00B478B1" w:rsidRPr="0065597C">
        <w:rPr>
          <w:sz w:val="24"/>
          <w:szCs w:val="24"/>
          <w:lang w:val="en-US"/>
        </w:rPr>
        <w:t xml:space="preserve">Department of Anthropology, Emory University, 10.26.2009; </w:t>
      </w:r>
      <w:r w:rsidR="005247B4" w:rsidRPr="0065597C">
        <w:rPr>
          <w:sz w:val="24"/>
          <w:szCs w:val="24"/>
          <w:lang w:val="en-US"/>
        </w:rPr>
        <w:t xml:space="preserve">Department of Sociology, Vanderbilt University, 9.10-11.2009; Graduate School in Social Economic and Political Sciences, University of Milan, 5.15.2009; </w:t>
      </w:r>
      <w:r w:rsidR="00075C02" w:rsidRPr="0065597C">
        <w:rPr>
          <w:sz w:val="24"/>
          <w:szCs w:val="24"/>
          <w:lang w:val="en-US"/>
        </w:rPr>
        <w:t xml:space="preserve">Department of Sociology, Yale University, 4.13.2009; </w:t>
      </w:r>
      <w:r w:rsidR="00512AAD" w:rsidRPr="0065597C">
        <w:rPr>
          <w:sz w:val="24"/>
          <w:szCs w:val="24"/>
          <w:lang w:val="en-US"/>
        </w:rPr>
        <w:t>Center for Faculty Develop</w:t>
      </w:r>
      <w:r w:rsidR="00075C02" w:rsidRPr="0065597C">
        <w:rPr>
          <w:sz w:val="24"/>
          <w:szCs w:val="24"/>
          <w:lang w:val="en-US"/>
        </w:rPr>
        <w:t xml:space="preserve">ment and Excellence, Emory University, 4.1.2009; Department of English, Emory University, 3.23.2009; Department of Anthropology, Georgia State University, 2.17.2009; </w:t>
      </w:r>
      <w:r w:rsidR="00AA2791" w:rsidRPr="0065597C">
        <w:rPr>
          <w:sz w:val="24"/>
          <w:szCs w:val="24"/>
          <w:lang w:val="en-US"/>
        </w:rPr>
        <w:t>Italian Studies, Emory University, 11.</w:t>
      </w:r>
      <w:r w:rsidR="00075C02" w:rsidRPr="0065597C">
        <w:rPr>
          <w:sz w:val="24"/>
          <w:szCs w:val="24"/>
          <w:lang w:val="en-US"/>
        </w:rPr>
        <w:t>18.</w:t>
      </w:r>
      <w:r w:rsidR="00AA2791" w:rsidRPr="0065597C">
        <w:rPr>
          <w:sz w:val="24"/>
          <w:szCs w:val="24"/>
          <w:lang w:val="en-US"/>
        </w:rPr>
        <w:t xml:space="preserve">2008; Department of Sociology, University of Arizona-Tucson, 4–5.9.2008; </w:t>
      </w:r>
      <w:r w:rsidR="006E41D0" w:rsidRPr="0065597C">
        <w:rPr>
          <w:sz w:val="24"/>
          <w:szCs w:val="24"/>
          <w:lang w:val="en-US"/>
        </w:rPr>
        <w:t xml:space="preserve">ILA (Graduate Institute of the Liberal Arts), Emory University, 5.3.2008; </w:t>
      </w:r>
      <w:r w:rsidR="000E0143" w:rsidRPr="0065597C">
        <w:rPr>
          <w:sz w:val="24"/>
          <w:szCs w:val="24"/>
          <w:lang w:val="en-US"/>
        </w:rPr>
        <w:t>European Studies, Emory University</w:t>
      </w:r>
      <w:r w:rsidR="009034C0" w:rsidRPr="0065597C">
        <w:rPr>
          <w:sz w:val="24"/>
          <w:szCs w:val="24"/>
          <w:lang w:val="en-US"/>
        </w:rPr>
        <w:t>, 4.2.2008</w:t>
      </w:r>
      <w:r w:rsidR="000E0143" w:rsidRPr="0065597C">
        <w:rPr>
          <w:sz w:val="24"/>
          <w:szCs w:val="24"/>
          <w:lang w:val="en-US"/>
        </w:rPr>
        <w:t>; Department of Sociology, University of South Carolina</w:t>
      </w:r>
      <w:r w:rsidR="009034C0" w:rsidRPr="0065597C">
        <w:rPr>
          <w:sz w:val="24"/>
          <w:szCs w:val="24"/>
          <w:lang w:val="en-US"/>
        </w:rPr>
        <w:t>, 25.1.2008</w:t>
      </w:r>
      <w:r w:rsidR="000E0143" w:rsidRPr="0065597C">
        <w:rPr>
          <w:sz w:val="24"/>
          <w:szCs w:val="24"/>
          <w:lang w:val="en-US"/>
        </w:rPr>
        <w:t>; Department of Sociology, University of Georgia</w:t>
      </w:r>
      <w:r w:rsidR="009034C0" w:rsidRPr="0065597C">
        <w:rPr>
          <w:sz w:val="24"/>
          <w:szCs w:val="24"/>
          <w:lang w:val="en-US"/>
        </w:rPr>
        <w:t>, 12.10.2007</w:t>
      </w:r>
      <w:r w:rsidR="000E0143" w:rsidRPr="0065597C">
        <w:rPr>
          <w:sz w:val="24"/>
          <w:szCs w:val="24"/>
          <w:lang w:val="en-US"/>
        </w:rPr>
        <w:t xml:space="preserve">; </w:t>
      </w:r>
      <w:r w:rsidR="006E2808" w:rsidRPr="0065597C">
        <w:rPr>
          <w:sz w:val="24"/>
          <w:szCs w:val="24"/>
          <w:lang w:val="en-US"/>
        </w:rPr>
        <w:t>Nuffield College, University of Oxford</w:t>
      </w:r>
      <w:r w:rsidR="002E2B34" w:rsidRPr="0065597C">
        <w:rPr>
          <w:sz w:val="24"/>
          <w:szCs w:val="24"/>
          <w:lang w:val="en-US"/>
        </w:rPr>
        <w:t xml:space="preserve"> (UK)</w:t>
      </w:r>
      <w:r w:rsidR="006E2808" w:rsidRPr="0065597C">
        <w:rPr>
          <w:sz w:val="24"/>
          <w:szCs w:val="24"/>
          <w:lang w:val="en-US"/>
        </w:rPr>
        <w:t>, 23.5.200</w:t>
      </w:r>
      <w:r w:rsidR="00AE7471" w:rsidRPr="0065597C">
        <w:rPr>
          <w:sz w:val="24"/>
          <w:szCs w:val="24"/>
          <w:lang w:val="en-US"/>
        </w:rPr>
        <w:t>7</w:t>
      </w:r>
      <w:r w:rsidR="006E2808" w:rsidRPr="0065597C">
        <w:rPr>
          <w:sz w:val="24"/>
          <w:szCs w:val="24"/>
          <w:lang w:val="en-US"/>
        </w:rPr>
        <w:t xml:space="preserve">; </w:t>
      </w:r>
      <w:r w:rsidR="000833A6" w:rsidRPr="0065597C">
        <w:rPr>
          <w:sz w:val="24"/>
          <w:szCs w:val="24"/>
          <w:lang w:val="en-US"/>
        </w:rPr>
        <w:t xml:space="preserve">Department of Political Science, University of Bologna (Italy), 16.5.2006; Nuffield College, University of Oxford, 22.2.2006; </w:t>
      </w:r>
      <w:r w:rsidR="003A7C18" w:rsidRPr="0065597C">
        <w:rPr>
          <w:sz w:val="24"/>
          <w:szCs w:val="24"/>
          <w:lang w:val="en-US"/>
        </w:rPr>
        <w:t xml:space="preserve">Department of Sociology, Emory University, </w:t>
      </w:r>
      <w:r w:rsidR="004C02CE" w:rsidRPr="0065597C">
        <w:rPr>
          <w:sz w:val="24"/>
          <w:szCs w:val="24"/>
          <w:lang w:val="en-US"/>
        </w:rPr>
        <w:t>1.12.</w:t>
      </w:r>
      <w:r w:rsidR="003A7C18" w:rsidRPr="0065597C">
        <w:rPr>
          <w:sz w:val="24"/>
          <w:szCs w:val="24"/>
          <w:lang w:val="en-US"/>
        </w:rPr>
        <w:t>200</w:t>
      </w:r>
      <w:r w:rsidR="004C02CE" w:rsidRPr="0065597C">
        <w:rPr>
          <w:sz w:val="24"/>
          <w:szCs w:val="24"/>
          <w:lang w:val="en-US"/>
        </w:rPr>
        <w:t>5</w:t>
      </w:r>
      <w:r w:rsidR="003A7C18" w:rsidRPr="0065597C">
        <w:rPr>
          <w:sz w:val="24"/>
          <w:szCs w:val="24"/>
          <w:lang w:val="en-US"/>
        </w:rPr>
        <w:t xml:space="preserve">; </w:t>
      </w:r>
      <w:r w:rsidR="00D258AE" w:rsidRPr="0065597C">
        <w:rPr>
          <w:sz w:val="24"/>
          <w:szCs w:val="24"/>
          <w:lang w:val="en-US"/>
        </w:rPr>
        <w:t xml:space="preserve">Department of Sociology, University of Humboldt (Germany), 10–11.11.2004; </w:t>
      </w:r>
      <w:r w:rsidR="0052512D" w:rsidRPr="0065597C">
        <w:rPr>
          <w:sz w:val="24"/>
          <w:szCs w:val="24"/>
          <w:lang w:val="en-US"/>
        </w:rPr>
        <w:t xml:space="preserve">Department of Political Science, University of Genoa (Italy), 8.11.2004; Istituto Cattaneo, Bologna (Italy), 29.10.2004; </w:t>
      </w:r>
      <w:r w:rsidR="00D147FB" w:rsidRPr="0065597C">
        <w:rPr>
          <w:sz w:val="24"/>
          <w:szCs w:val="24"/>
          <w:lang w:val="en-US"/>
        </w:rPr>
        <w:t>Department of Sociology, University of Wisconsin-Madison, 9.7.2004; Department of Sociology, Northwestern University, 9.9.2004; Department of Sociology/Institute for Social Research, University of Michigan, 9.1</w:t>
      </w:r>
      <w:r w:rsidR="006475DA" w:rsidRPr="0065597C">
        <w:rPr>
          <w:sz w:val="24"/>
          <w:szCs w:val="24"/>
          <w:lang w:val="en-US"/>
        </w:rPr>
        <w:t>4</w:t>
      </w:r>
      <w:r w:rsidR="00D147FB" w:rsidRPr="0065597C">
        <w:rPr>
          <w:sz w:val="24"/>
          <w:szCs w:val="24"/>
          <w:lang w:val="en-US"/>
        </w:rPr>
        <w:t xml:space="preserve">.2004; Department of Sociology, Columbia University, 9.16.2004; Princeton Institute for International and Regional Studies, Princeton University, 9.20.2004; Department of Sociology, Johns Hopkins University, 9.22.2004; Department of Sociology, Emory University, 9.23–24.2004; </w:t>
      </w:r>
      <w:r w:rsidR="00E90579" w:rsidRPr="0065597C">
        <w:rPr>
          <w:sz w:val="24"/>
          <w:szCs w:val="24"/>
          <w:lang w:val="en-US"/>
        </w:rPr>
        <w:t>Department of Sociology, U</w:t>
      </w:r>
      <w:r w:rsidR="00D147FB" w:rsidRPr="0065597C">
        <w:rPr>
          <w:sz w:val="24"/>
          <w:szCs w:val="24"/>
          <w:lang w:val="en-US"/>
        </w:rPr>
        <w:t>niversity of Haifa (Israel), 5.</w:t>
      </w:r>
      <w:r w:rsidR="00E90579" w:rsidRPr="0065597C">
        <w:rPr>
          <w:sz w:val="24"/>
          <w:szCs w:val="24"/>
          <w:lang w:val="en-US"/>
        </w:rPr>
        <w:t>17–19.2004; Department of Economics, University of Urbino (Italy)</w:t>
      </w:r>
      <w:r w:rsidR="00D147FB" w:rsidRPr="0065597C">
        <w:rPr>
          <w:sz w:val="24"/>
          <w:szCs w:val="24"/>
          <w:lang w:val="en-US"/>
        </w:rPr>
        <w:t>, 5.</w:t>
      </w:r>
      <w:r w:rsidR="00E90579" w:rsidRPr="0065597C">
        <w:rPr>
          <w:sz w:val="24"/>
          <w:szCs w:val="24"/>
          <w:lang w:val="en-US"/>
        </w:rPr>
        <w:t xml:space="preserve">3.2004; </w:t>
      </w:r>
      <w:r w:rsidR="005C5DC8" w:rsidRPr="0065597C">
        <w:rPr>
          <w:sz w:val="24"/>
          <w:szCs w:val="24"/>
          <w:lang w:val="en-US"/>
        </w:rPr>
        <w:t>Department of Sociology, University of Kent-Canterbury</w:t>
      </w:r>
      <w:r w:rsidR="00E90579" w:rsidRPr="0065597C">
        <w:rPr>
          <w:sz w:val="24"/>
          <w:szCs w:val="24"/>
          <w:lang w:val="en-US"/>
        </w:rPr>
        <w:t xml:space="preserve"> (England)</w:t>
      </w:r>
      <w:r w:rsidR="003B13BC" w:rsidRPr="0065597C">
        <w:rPr>
          <w:sz w:val="24"/>
          <w:szCs w:val="24"/>
          <w:lang w:val="en-US"/>
        </w:rPr>
        <w:t>, 2.</w:t>
      </w:r>
      <w:r w:rsidR="00D5223B" w:rsidRPr="0065597C">
        <w:rPr>
          <w:sz w:val="24"/>
          <w:szCs w:val="24"/>
          <w:lang w:val="en-US"/>
        </w:rPr>
        <w:t>19.</w:t>
      </w:r>
      <w:r w:rsidR="003B13BC" w:rsidRPr="0065597C">
        <w:rPr>
          <w:sz w:val="24"/>
          <w:szCs w:val="24"/>
          <w:lang w:val="en-US"/>
        </w:rPr>
        <w:t>2004</w:t>
      </w:r>
      <w:r w:rsidR="005C5DC8" w:rsidRPr="0065597C">
        <w:rPr>
          <w:sz w:val="24"/>
          <w:szCs w:val="24"/>
          <w:lang w:val="en-US"/>
        </w:rPr>
        <w:t xml:space="preserve">; </w:t>
      </w:r>
      <w:r w:rsidR="00FA5D0E" w:rsidRPr="0065597C">
        <w:rPr>
          <w:sz w:val="24"/>
          <w:szCs w:val="24"/>
          <w:lang w:val="en-US"/>
        </w:rPr>
        <w:t>Department of Human and Social Sciences</w:t>
      </w:r>
      <w:r w:rsidR="00A61749" w:rsidRPr="0065597C">
        <w:rPr>
          <w:sz w:val="24"/>
          <w:szCs w:val="24"/>
          <w:lang w:val="en-US"/>
        </w:rPr>
        <w:t>, Universit</w:t>
      </w:r>
      <w:r w:rsidR="00FA5D0E" w:rsidRPr="0065597C">
        <w:rPr>
          <w:sz w:val="24"/>
          <w:szCs w:val="24"/>
          <w:lang w:val="en-US"/>
        </w:rPr>
        <w:t>y</w:t>
      </w:r>
      <w:r w:rsidR="003B13BC" w:rsidRPr="0065597C">
        <w:rPr>
          <w:sz w:val="24"/>
          <w:szCs w:val="24"/>
          <w:lang w:val="en-US"/>
        </w:rPr>
        <w:t xml:space="preserve"> </w:t>
      </w:r>
      <w:r w:rsidR="00FA5D0E" w:rsidRPr="0065597C">
        <w:rPr>
          <w:sz w:val="24"/>
          <w:szCs w:val="24"/>
          <w:lang w:val="en-US"/>
        </w:rPr>
        <w:t>of</w:t>
      </w:r>
      <w:r w:rsidR="003B13BC" w:rsidRPr="0065597C">
        <w:rPr>
          <w:sz w:val="24"/>
          <w:szCs w:val="24"/>
          <w:lang w:val="en-US"/>
        </w:rPr>
        <w:t xml:space="preserve"> Trento</w:t>
      </w:r>
      <w:r w:rsidR="00E90579" w:rsidRPr="0065597C">
        <w:rPr>
          <w:sz w:val="24"/>
          <w:szCs w:val="24"/>
          <w:lang w:val="en-US"/>
        </w:rPr>
        <w:t xml:space="preserve"> (Italy)</w:t>
      </w:r>
      <w:r w:rsidR="003B13BC" w:rsidRPr="0065597C">
        <w:rPr>
          <w:sz w:val="24"/>
          <w:szCs w:val="24"/>
          <w:lang w:val="en-US"/>
        </w:rPr>
        <w:t>, 1.</w:t>
      </w:r>
      <w:r w:rsidR="00D5223B" w:rsidRPr="0065597C">
        <w:rPr>
          <w:sz w:val="24"/>
          <w:szCs w:val="24"/>
          <w:lang w:val="en-US"/>
        </w:rPr>
        <w:t>21.</w:t>
      </w:r>
      <w:r w:rsidR="003B13BC" w:rsidRPr="0065597C">
        <w:rPr>
          <w:sz w:val="24"/>
          <w:szCs w:val="24"/>
          <w:lang w:val="en-US"/>
        </w:rPr>
        <w:t>2004</w:t>
      </w:r>
      <w:r w:rsidR="00A61749" w:rsidRPr="0065597C">
        <w:rPr>
          <w:sz w:val="24"/>
          <w:szCs w:val="24"/>
          <w:lang w:val="en-US"/>
        </w:rPr>
        <w:t xml:space="preserve">; </w:t>
      </w:r>
      <w:r w:rsidR="00E90579" w:rsidRPr="0065597C">
        <w:rPr>
          <w:sz w:val="24"/>
          <w:szCs w:val="24"/>
          <w:lang w:val="en-US"/>
        </w:rPr>
        <w:t xml:space="preserve">Department of Political Science, University of Trieste (Italy), 10.22.2003; </w:t>
      </w:r>
      <w:r w:rsidR="00FA5D0E" w:rsidRPr="0065597C">
        <w:rPr>
          <w:sz w:val="24"/>
          <w:szCs w:val="24"/>
          <w:lang w:val="en-US"/>
        </w:rPr>
        <w:t>Department of Sociology</w:t>
      </w:r>
      <w:r w:rsidR="005C5DC8" w:rsidRPr="0065597C">
        <w:rPr>
          <w:sz w:val="24"/>
          <w:szCs w:val="24"/>
          <w:lang w:val="en-US"/>
        </w:rPr>
        <w:t>, Universit</w:t>
      </w:r>
      <w:r w:rsidR="00FA5D0E" w:rsidRPr="0065597C">
        <w:rPr>
          <w:sz w:val="24"/>
          <w:szCs w:val="24"/>
          <w:lang w:val="en-US"/>
        </w:rPr>
        <w:t>y</w:t>
      </w:r>
      <w:r w:rsidR="005C5DC8" w:rsidRPr="0065597C">
        <w:rPr>
          <w:sz w:val="24"/>
          <w:szCs w:val="24"/>
          <w:lang w:val="en-US"/>
        </w:rPr>
        <w:t xml:space="preserve"> </w:t>
      </w:r>
      <w:r w:rsidR="00FA5D0E" w:rsidRPr="0065597C">
        <w:rPr>
          <w:sz w:val="24"/>
          <w:szCs w:val="24"/>
          <w:lang w:val="en-US"/>
        </w:rPr>
        <w:t>of</w:t>
      </w:r>
      <w:r w:rsidR="005C5DC8" w:rsidRPr="0065597C">
        <w:rPr>
          <w:sz w:val="24"/>
          <w:szCs w:val="24"/>
          <w:lang w:val="en-US"/>
        </w:rPr>
        <w:t xml:space="preserve"> Trento</w:t>
      </w:r>
      <w:r w:rsidR="00E90579" w:rsidRPr="0065597C">
        <w:rPr>
          <w:sz w:val="24"/>
          <w:szCs w:val="24"/>
          <w:lang w:val="en-US"/>
        </w:rPr>
        <w:t xml:space="preserve"> (Italy)</w:t>
      </w:r>
      <w:r w:rsidR="003B13BC" w:rsidRPr="0065597C">
        <w:rPr>
          <w:sz w:val="24"/>
          <w:szCs w:val="24"/>
          <w:lang w:val="en-US"/>
        </w:rPr>
        <w:t xml:space="preserve">, </w:t>
      </w:r>
      <w:r w:rsidR="004504BC" w:rsidRPr="0065597C">
        <w:rPr>
          <w:sz w:val="24"/>
          <w:szCs w:val="24"/>
          <w:lang w:val="en-US"/>
        </w:rPr>
        <w:t>4</w:t>
      </w:r>
      <w:r w:rsidR="00127A5E" w:rsidRPr="0065597C">
        <w:rPr>
          <w:sz w:val="24"/>
          <w:szCs w:val="24"/>
          <w:lang w:val="en-US"/>
        </w:rPr>
        <w:t>.</w:t>
      </w:r>
      <w:r w:rsidR="00D5223B" w:rsidRPr="0065597C">
        <w:rPr>
          <w:sz w:val="24"/>
          <w:szCs w:val="24"/>
          <w:lang w:val="en-US"/>
        </w:rPr>
        <w:t>2.</w:t>
      </w:r>
      <w:r w:rsidR="00127A5E" w:rsidRPr="0065597C">
        <w:rPr>
          <w:sz w:val="24"/>
          <w:szCs w:val="24"/>
          <w:lang w:val="en-US"/>
        </w:rPr>
        <w:t>2003</w:t>
      </w:r>
      <w:r w:rsidR="005C5DC8" w:rsidRPr="0065597C">
        <w:rPr>
          <w:sz w:val="24"/>
          <w:szCs w:val="24"/>
          <w:lang w:val="en-US"/>
        </w:rPr>
        <w:t xml:space="preserve">; </w:t>
      </w:r>
      <w:r w:rsidR="002A3563" w:rsidRPr="0065597C">
        <w:rPr>
          <w:sz w:val="24"/>
          <w:szCs w:val="24"/>
          <w:lang w:val="en-US"/>
        </w:rPr>
        <w:t>Department of Sociol</w:t>
      </w:r>
      <w:r w:rsidR="003B13BC" w:rsidRPr="0065597C">
        <w:rPr>
          <w:sz w:val="24"/>
          <w:szCs w:val="24"/>
          <w:lang w:val="en-US"/>
        </w:rPr>
        <w:t xml:space="preserve">ogy, University of Loughborough, </w:t>
      </w:r>
      <w:r w:rsidR="005C567E" w:rsidRPr="0065597C">
        <w:rPr>
          <w:sz w:val="24"/>
          <w:szCs w:val="24"/>
          <w:lang w:val="en-US"/>
        </w:rPr>
        <w:t xml:space="preserve">2.19.2003; </w:t>
      </w:r>
      <w:r w:rsidR="00A61749" w:rsidRPr="0065597C">
        <w:rPr>
          <w:sz w:val="24"/>
          <w:szCs w:val="24"/>
          <w:lang w:val="en-US"/>
        </w:rPr>
        <w:t>Department of Sociology, University of Oxford</w:t>
      </w:r>
      <w:r w:rsidR="003B13BC" w:rsidRPr="0065597C">
        <w:rPr>
          <w:sz w:val="24"/>
          <w:szCs w:val="24"/>
          <w:lang w:val="en-US"/>
        </w:rPr>
        <w:t xml:space="preserve">, </w:t>
      </w:r>
      <w:r w:rsidR="00C6711E" w:rsidRPr="0065597C">
        <w:rPr>
          <w:sz w:val="24"/>
          <w:szCs w:val="24"/>
          <w:lang w:val="en-US"/>
        </w:rPr>
        <w:t>6</w:t>
      </w:r>
      <w:r w:rsidR="00D5223B" w:rsidRPr="0065597C">
        <w:rPr>
          <w:sz w:val="24"/>
          <w:szCs w:val="24"/>
          <w:lang w:val="en-US"/>
        </w:rPr>
        <w:t>.</w:t>
      </w:r>
      <w:r w:rsidR="00C6711E" w:rsidRPr="0065597C">
        <w:rPr>
          <w:sz w:val="24"/>
          <w:szCs w:val="24"/>
          <w:lang w:val="en-US"/>
        </w:rPr>
        <w:t>30</w:t>
      </w:r>
      <w:r w:rsidR="00D5223B" w:rsidRPr="0065597C">
        <w:rPr>
          <w:sz w:val="24"/>
          <w:szCs w:val="24"/>
          <w:lang w:val="en-US"/>
        </w:rPr>
        <w:t>.2003</w:t>
      </w:r>
      <w:r w:rsidR="00A61749" w:rsidRPr="0065597C">
        <w:rPr>
          <w:sz w:val="24"/>
          <w:szCs w:val="24"/>
          <w:lang w:val="en-US"/>
        </w:rPr>
        <w:t xml:space="preserve">; </w:t>
      </w:r>
      <w:r w:rsidR="000D685F" w:rsidRPr="0065597C">
        <w:rPr>
          <w:sz w:val="24"/>
          <w:szCs w:val="24"/>
          <w:lang w:val="en-US"/>
        </w:rPr>
        <w:t>Department of Ling</w:t>
      </w:r>
      <w:r w:rsidR="003B13BC" w:rsidRPr="0065597C">
        <w:rPr>
          <w:sz w:val="24"/>
          <w:szCs w:val="24"/>
          <w:lang w:val="en-US"/>
        </w:rPr>
        <w:t>uistics, University of Reading</w:t>
      </w:r>
      <w:r w:rsidR="006F4433" w:rsidRPr="0065597C">
        <w:rPr>
          <w:sz w:val="24"/>
          <w:szCs w:val="24"/>
          <w:lang w:val="en-US"/>
        </w:rPr>
        <w:t xml:space="preserve"> (England)</w:t>
      </w:r>
      <w:r w:rsidR="003B13BC" w:rsidRPr="0065597C">
        <w:rPr>
          <w:sz w:val="24"/>
          <w:szCs w:val="24"/>
          <w:lang w:val="en-US"/>
        </w:rPr>
        <w:t xml:space="preserve">, </w:t>
      </w:r>
      <w:r w:rsidR="000D685F" w:rsidRPr="0065597C">
        <w:rPr>
          <w:sz w:val="24"/>
          <w:szCs w:val="24"/>
          <w:lang w:val="en-US"/>
        </w:rPr>
        <w:t>12.</w:t>
      </w:r>
      <w:r w:rsidR="00787E73" w:rsidRPr="0065597C">
        <w:rPr>
          <w:sz w:val="24"/>
          <w:szCs w:val="24"/>
          <w:lang w:val="en-US"/>
        </w:rPr>
        <w:t>21</w:t>
      </w:r>
      <w:r w:rsidR="000D685F" w:rsidRPr="0065597C">
        <w:rPr>
          <w:sz w:val="24"/>
          <w:szCs w:val="24"/>
          <w:lang w:val="en-US"/>
        </w:rPr>
        <w:t>.200</w:t>
      </w:r>
      <w:r w:rsidR="00787E73" w:rsidRPr="0065597C">
        <w:rPr>
          <w:sz w:val="24"/>
          <w:szCs w:val="24"/>
          <w:lang w:val="en-US"/>
        </w:rPr>
        <w:t>3</w:t>
      </w:r>
      <w:r w:rsidR="000D685F" w:rsidRPr="0065597C">
        <w:rPr>
          <w:sz w:val="24"/>
          <w:szCs w:val="24"/>
          <w:lang w:val="en-US"/>
        </w:rPr>
        <w:t xml:space="preserve">; </w:t>
      </w:r>
      <w:r w:rsidR="007929FB" w:rsidRPr="0065597C">
        <w:rPr>
          <w:sz w:val="24"/>
          <w:szCs w:val="24"/>
          <w:lang w:val="en-US"/>
        </w:rPr>
        <w:t xml:space="preserve">Department of </w:t>
      </w:r>
      <w:r w:rsidR="003B13BC" w:rsidRPr="0065597C">
        <w:rPr>
          <w:sz w:val="24"/>
          <w:szCs w:val="24"/>
          <w:lang w:val="en-US"/>
        </w:rPr>
        <w:t>Sociology, University of Oregon</w:t>
      </w:r>
      <w:r w:rsidR="00FA5D0E" w:rsidRPr="0065597C">
        <w:rPr>
          <w:sz w:val="24"/>
          <w:szCs w:val="24"/>
          <w:lang w:val="en-US"/>
        </w:rPr>
        <w:t xml:space="preserve"> (USA)</w:t>
      </w:r>
      <w:r w:rsidR="003B13BC" w:rsidRPr="0065597C">
        <w:rPr>
          <w:sz w:val="24"/>
          <w:szCs w:val="24"/>
          <w:lang w:val="en-US"/>
        </w:rPr>
        <w:t xml:space="preserve">, </w:t>
      </w:r>
      <w:r w:rsidR="007929FB" w:rsidRPr="0065597C">
        <w:rPr>
          <w:sz w:val="24"/>
          <w:szCs w:val="24"/>
          <w:lang w:val="en-US"/>
        </w:rPr>
        <w:t>12.9</w:t>
      </w:r>
      <w:r w:rsidR="00B267BD" w:rsidRPr="0065597C">
        <w:rPr>
          <w:sz w:val="24"/>
          <w:szCs w:val="24"/>
          <w:lang w:val="en-US"/>
        </w:rPr>
        <w:t>–</w:t>
      </w:r>
      <w:r w:rsidR="007929FB" w:rsidRPr="0065597C">
        <w:rPr>
          <w:sz w:val="24"/>
          <w:szCs w:val="24"/>
          <w:lang w:val="en-US"/>
        </w:rPr>
        <w:t xml:space="preserve">10.2002; </w:t>
      </w:r>
      <w:r w:rsidR="00441057" w:rsidRPr="0065597C">
        <w:rPr>
          <w:sz w:val="24"/>
          <w:szCs w:val="24"/>
          <w:lang w:val="en-US"/>
        </w:rPr>
        <w:t>Faculty of Education, University of Reading</w:t>
      </w:r>
      <w:r w:rsidR="006F4433" w:rsidRPr="0065597C">
        <w:rPr>
          <w:sz w:val="24"/>
          <w:szCs w:val="24"/>
          <w:lang w:val="en-US"/>
        </w:rPr>
        <w:t xml:space="preserve"> (England)</w:t>
      </w:r>
      <w:r w:rsidR="003B13BC" w:rsidRPr="0065597C">
        <w:rPr>
          <w:sz w:val="24"/>
          <w:szCs w:val="24"/>
          <w:lang w:val="en-US"/>
        </w:rPr>
        <w:t xml:space="preserve">, </w:t>
      </w:r>
      <w:r w:rsidR="00441057" w:rsidRPr="0065597C">
        <w:rPr>
          <w:sz w:val="24"/>
          <w:szCs w:val="24"/>
          <w:lang w:val="en-US"/>
        </w:rPr>
        <w:t>2.15.2001; Department of Sociology, University of Reading</w:t>
      </w:r>
      <w:r w:rsidR="003B13BC" w:rsidRPr="0065597C">
        <w:rPr>
          <w:sz w:val="24"/>
          <w:szCs w:val="24"/>
          <w:lang w:val="en-US"/>
        </w:rPr>
        <w:t xml:space="preserve">, </w:t>
      </w:r>
      <w:r w:rsidR="00441057" w:rsidRPr="0065597C">
        <w:rPr>
          <w:sz w:val="24"/>
          <w:szCs w:val="24"/>
          <w:lang w:val="en-US"/>
        </w:rPr>
        <w:t xml:space="preserve">10.26.2000; School of Sociology and Social Policy, Queen’s University of Belfast </w:t>
      </w:r>
      <w:r w:rsidR="006F4433" w:rsidRPr="0065597C">
        <w:rPr>
          <w:sz w:val="24"/>
          <w:szCs w:val="24"/>
          <w:lang w:val="en-US"/>
        </w:rPr>
        <w:t xml:space="preserve">(Northern Ireland) </w:t>
      </w:r>
      <w:r w:rsidR="00441057" w:rsidRPr="0065597C">
        <w:rPr>
          <w:sz w:val="24"/>
          <w:szCs w:val="24"/>
          <w:lang w:val="en-US"/>
        </w:rPr>
        <w:t xml:space="preserve">(Distinguished Scholar Series), 4.3.2000; Department of </w:t>
      </w:r>
      <w:r w:rsidR="003B13BC" w:rsidRPr="0065597C">
        <w:rPr>
          <w:sz w:val="24"/>
          <w:szCs w:val="24"/>
          <w:lang w:val="en-US"/>
        </w:rPr>
        <w:t>Politics, University of Reading</w:t>
      </w:r>
      <w:r w:rsidR="006F4433" w:rsidRPr="0065597C">
        <w:rPr>
          <w:sz w:val="24"/>
          <w:szCs w:val="24"/>
          <w:lang w:val="en-US"/>
        </w:rPr>
        <w:t xml:space="preserve"> (England)</w:t>
      </w:r>
      <w:r w:rsidR="003B13BC" w:rsidRPr="0065597C">
        <w:rPr>
          <w:sz w:val="24"/>
          <w:szCs w:val="24"/>
          <w:lang w:val="en-US"/>
        </w:rPr>
        <w:t xml:space="preserve">, </w:t>
      </w:r>
      <w:r w:rsidR="00441057" w:rsidRPr="0065597C">
        <w:rPr>
          <w:sz w:val="24"/>
          <w:szCs w:val="24"/>
          <w:lang w:val="en-US"/>
        </w:rPr>
        <w:t>2.2.1999; Department of Sociology, University of Kent</w:t>
      </w:r>
      <w:r w:rsidR="0002567D" w:rsidRPr="0065597C">
        <w:rPr>
          <w:sz w:val="24"/>
          <w:szCs w:val="24"/>
          <w:lang w:val="en-US"/>
        </w:rPr>
        <w:t>-Canterbury</w:t>
      </w:r>
      <w:r w:rsidR="006F4433" w:rsidRPr="0065597C">
        <w:rPr>
          <w:sz w:val="24"/>
          <w:szCs w:val="24"/>
          <w:lang w:val="en-US"/>
        </w:rPr>
        <w:t xml:space="preserve"> (England)</w:t>
      </w:r>
      <w:r w:rsidR="00441057" w:rsidRPr="0065597C">
        <w:rPr>
          <w:sz w:val="24"/>
          <w:szCs w:val="24"/>
          <w:lang w:val="en-US"/>
        </w:rPr>
        <w:t xml:space="preserve">, 10.29.1998; </w:t>
      </w:r>
      <w:r w:rsidR="00FA5D0E" w:rsidRPr="0065597C">
        <w:rPr>
          <w:sz w:val="24"/>
          <w:szCs w:val="24"/>
          <w:lang w:val="en-US"/>
        </w:rPr>
        <w:t xml:space="preserve">Department of Sociology, </w:t>
      </w:r>
      <w:r w:rsidR="00441057" w:rsidRPr="0065597C">
        <w:rPr>
          <w:sz w:val="24"/>
          <w:szCs w:val="24"/>
          <w:lang w:val="en-US"/>
        </w:rPr>
        <w:t>Universit</w:t>
      </w:r>
      <w:r w:rsidR="00FA5D0E" w:rsidRPr="0065597C">
        <w:rPr>
          <w:sz w:val="24"/>
          <w:szCs w:val="24"/>
          <w:lang w:val="en-US"/>
        </w:rPr>
        <w:t xml:space="preserve">y of </w:t>
      </w:r>
      <w:r w:rsidR="00441057" w:rsidRPr="0065597C">
        <w:rPr>
          <w:sz w:val="24"/>
          <w:szCs w:val="24"/>
          <w:lang w:val="en-US"/>
        </w:rPr>
        <w:t>Trento</w:t>
      </w:r>
      <w:r w:rsidR="00E90579" w:rsidRPr="0065597C">
        <w:rPr>
          <w:sz w:val="24"/>
          <w:szCs w:val="24"/>
          <w:lang w:val="en-US"/>
        </w:rPr>
        <w:t xml:space="preserve"> (Italy)</w:t>
      </w:r>
      <w:r w:rsidR="00441057" w:rsidRPr="0065597C">
        <w:rPr>
          <w:sz w:val="24"/>
          <w:szCs w:val="24"/>
          <w:lang w:val="en-US"/>
        </w:rPr>
        <w:t>, 6.3.1997; Department of Sociology, University of Iowa</w:t>
      </w:r>
      <w:r w:rsidR="00FA5D0E" w:rsidRPr="0065597C">
        <w:rPr>
          <w:sz w:val="24"/>
          <w:szCs w:val="24"/>
          <w:lang w:val="en-US"/>
        </w:rPr>
        <w:t xml:space="preserve"> (USA)</w:t>
      </w:r>
      <w:r w:rsidR="00441057" w:rsidRPr="0065597C">
        <w:rPr>
          <w:sz w:val="24"/>
          <w:szCs w:val="24"/>
          <w:lang w:val="en-US"/>
        </w:rPr>
        <w:t xml:space="preserve">, </w:t>
      </w:r>
      <w:r w:rsidR="000357E0" w:rsidRPr="0065597C">
        <w:rPr>
          <w:sz w:val="24"/>
          <w:szCs w:val="24"/>
          <w:lang w:val="en-US"/>
        </w:rPr>
        <w:t>5.</w:t>
      </w:r>
      <w:r w:rsidR="00441057" w:rsidRPr="0065597C">
        <w:rPr>
          <w:sz w:val="24"/>
          <w:szCs w:val="24"/>
          <w:lang w:val="en-US"/>
        </w:rPr>
        <w:t>13</w:t>
      </w:r>
      <w:r w:rsidR="000357E0" w:rsidRPr="0065597C">
        <w:rPr>
          <w:sz w:val="24"/>
          <w:szCs w:val="24"/>
          <w:lang w:val="en-US"/>
        </w:rPr>
        <w:t>.</w:t>
      </w:r>
      <w:r w:rsidR="00441057" w:rsidRPr="0065597C">
        <w:rPr>
          <w:sz w:val="24"/>
          <w:szCs w:val="24"/>
          <w:lang w:val="en-US"/>
        </w:rPr>
        <w:t>1997; Nuffield College, University of Oxford</w:t>
      </w:r>
      <w:r w:rsidR="006F4433" w:rsidRPr="0065597C">
        <w:rPr>
          <w:sz w:val="24"/>
          <w:szCs w:val="24"/>
          <w:lang w:val="en-US"/>
        </w:rPr>
        <w:t xml:space="preserve"> (England)</w:t>
      </w:r>
      <w:r w:rsidR="00441057" w:rsidRPr="0065597C">
        <w:rPr>
          <w:sz w:val="24"/>
          <w:szCs w:val="24"/>
          <w:lang w:val="en-US"/>
        </w:rPr>
        <w:t>, 5.5.1997; Industrial Relations Department, London School of Economics and Political Science</w:t>
      </w:r>
      <w:r w:rsidR="006F4433" w:rsidRPr="0065597C">
        <w:rPr>
          <w:sz w:val="24"/>
          <w:szCs w:val="24"/>
          <w:lang w:val="en-US"/>
        </w:rPr>
        <w:t xml:space="preserve"> (England)</w:t>
      </w:r>
      <w:r w:rsidR="003B13BC" w:rsidRPr="0065597C">
        <w:rPr>
          <w:sz w:val="24"/>
          <w:szCs w:val="24"/>
          <w:lang w:val="en-US"/>
        </w:rPr>
        <w:t>,</w:t>
      </w:r>
      <w:r w:rsidR="00441057" w:rsidRPr="0065597C">
        <w:rPr>
          <w:sz w:val="24"/>
          <w:szCs w:val="24"/>
          <w:lang w:val="en-US"/>
        </w:rPr>
        <w:t xml:space="preserve"> 3.6.1997; Department of Applied Social Studies and Social Research, University of Oxford</w:t>
      </w:r>
      <w:r w:rsidR="006F4433" w:rsidRPr="0065597C">
        <w:rPr>
          <w:sz w:val="24"/>
          <w:szCs w:val="24"/>
          <w:lang w:val="en-US"/>
        </w:rPr>
        <w:t xml:space="preserve"> (England)</w:t>
      </w:r>
      <w:r w:rsidR="003B13BC" w:rsidRPr="0065597C">
        <w:rPr>
          <w:sz w:val="24"/>
          <w:szCs w:val="24"/>
          <w:lang w:val="en-US"/>
        </w:rPr>
        <w:t>,</w:t>
      </w:r>
      <w:r w:rsidR="00441057" w:rsidRPr="0065597C">
        <w:rPr>
          <w:sz w:val="24"/>
          <w:szCs w:val="24"/>
          <w:lang w:val="en-US"/>
        </w:rPr>
        <w:t xml:space="preserve"> (</w:t>
      </w:r>
      <w:r w:rsidR="003B13BC" w:rsidRPr="0065597C">
        <w:rPr>
          <w:sz w:val="24"/>
          <w:szCs w:val="24"/>
          <w:lang w:val="en-US"/>
        </w:rPr>
        <w:t>j</w:t>
      </w:r>
      <w:r w:rsidR="00441057" w:rsidRPr="0065597C">
        <w:rPr>
          <w:sz w:val="24"/>
          <w:szCs w:val="24"/>
          <w:lang w:val="en-US"/>
        </w:rPr>
        <w:t xml:space="preserve">oint presentation with </w:t>
      </w:r>
      <w:proofErr w:type="spellStart"/>
      <w:r w:rsidR="00441057" w:rsidRPr="0065597C">
        <w:rPr>
          <w:sz w:val="24"/>
          <w:szCs w:val="24"/>
          <w:lang w:val="en-US"/>
        </w:rPr>
        <w:t>PierPaolo</w:t>
      </w:r>
      <w:proofErr w:type="spellEnd"/>
      <w:r w:rsidR="00441057" w:rsidRPr="0065597C">
        <w:rPr>
          <w:sz w:val="24"/>
          <w:szCs w:val="24"/>
          <w:lang w:val="en-US"/>
        </w:rPr>
        <w:t xml:space="preserve"> </w:t>
      </w:r>
      <w:proofErr w:type="spellStart"/>
      <w:r w:rsidR="00441057" w:rsidRPr="0065597C">
        <w:rPr>
          <w:sz w:val="24"/>
          <w:szCs w:val="24"/>
          <w:lang w:val="en-US"/>
        </w:rPr>
        <w:t>Mudu</w:t>
      </w:r>
      <w:proofErr w:type="spellEnd"/>
      <w:r w:rsidR="00441057" w:rsidRPr="0065597C">
        <w:rPr>
          <w:sz w:val="24"/>
          <w:szCs w:val="24"/>
          <w:lang w:val="en-US"/>
        </w:rPr>
        <w:t>), 2.20.1997; Department of Sociology, University of Texas A&amp;M</w:t>
      </w:r>
      <w:r w:rsidR="006F4433" w:rsidRPr="0065597C">
        <w:rPr>
          <w:sz w:val="24"/>
          <w:szCs w:val="24"/>
          <w:lang w:val="en-US"/>
        </w:rPr>
        <w:t xml:space="preserve"> (USA)</w:t>
      </w:r>
      <w:r w:rsidR="00441057" w:rsidRPr="0065597C">
        <w:rPr>
          <w:sz w:val="24"/>
          <w:szCs w:val="24"/>
          <w:lang w:val="en-US"/>
        </w:rPr>
        <w:t>, 10.10.1996; Center for West-European Studies, University of Pittsburgh</w:t>
      </w:r>
      <w:r w:rsidR="00FA5D0E" w:rsidRPr="0065597C">
        <w:rPr>
          <w:sz w:val="24"/>
          <w:szCs w:val="24"/>
          <w:lang w:val="en-US"/>
        </w:rPr>
        <w:t xml:space="preserve"> (USA)</w:t>
      </w:r>
      <w:r w:rsidR="00441057" w:rsidRPr="0065597C">
        <w:rPr>
          <w:sz w:val="24"/>
          <w:szCs w:val="24"/>
          <w:lang w:val="en-US"/>
        </w:rPr>
        <w:t>, 10.4.1996; Department of Sociology, University of Iowa</w:t>
      </w:r>
      <w:r w:rsidR="00FA5D0E" w:rsidRPr="0065597C">
        <w:rPr>
          <w:sz w:val="24"/>
          <w:szCs w:val="24"/>
          <w:lang w:val="en-US"/>
        </w:rPr>
        <w:t xml:space="preserve"> (USA)</w:t>
      </w:r>
      <w:r w:rsidR="00441057" w:rsidRPr="0065597C">
        <w:rPr>
          <w:sz w:val="24"/>
          <w:szCs w:val="24"/>
          <w:lang w:val="en-US"/>
        </w:rPr>
        <w:t>, 10.2</w:t>
      </w:r>
      <w:r w:rsidR="000357E0" w:rsidRPr="0065597C">
        <w:rPr>
          <w:sz w:val="24"/>
          <w:szCs w:val="24"/>
          <w:lang w:val="en-US"/>
        </w:rPr>
        <w:t>–3</w:t>
      </w:r>
      <w:r w:rsidR="00441057" w:rsidRPr="0065597C">
        <w:rPr>
          <w:sz w:val="24"/>
          <w:szCs w:val="24"/>
          <w:lang w:val="en-US"/>
        </w:rPr>
        <w:t>.1996; Department of Applied Social Studies and Social Research, University of Oxford</w:t>
      </w:r>
      <w:r w:rsidR="000357E0" w:rsidRPr="0065597C">
        <w:rPr>
          <w:sz w:val="24"/>
          <w:szCs w:val="24"/>
          <w:lang w:val="en-US"/>
        </w:rPr>
        <w:t xml:space="preserve"> (England)</w:t>
      </w:r>
      <w:r w:rsidR="00441057" w:rsidRPr="0065597C">
        <w:rPr>
          <w:sz w:val="24"/>
          <w:szCs w:val="24"/>
          <w:lang w:val="en-US"/>
        </w:rPr>
        <w:t xml:space="preserve">, </w:t>
      </w:r>
      <w:r w:rsidR="00441057" w:rsidRPr="0065597C">
        <w:rPr>
          <w:sz w:val="24"/>
          <w:szCs w:val="24"/>
          <w:lang w:val="en-US"/>
        </w:rPr>
        <w:lastRenderedPageBreak/>
        <w:t>11.25.1996; Department of Sociology, University of York</w:t>
      </w:r>
      <w:r w:rsidR="00FA5D0E" w:rsidRPr="0065597C">
        <w:rPr>
          <w:sz w:val="24"/>
          <w:szCs w:val="24"/>
          <w:lang w:val="en-US"/>
        </w:rPr>
        <w:t xml:space="preserve"> (England)</w:t>
      </w:r>
      <w:r w:rsidR="00441057" w:rsidRPr="0065597C">
        <w:rPr>
          <w:sz w:val="24"/>
          <w:szCs w:val="24"/>
          <w:lang w:val="en-US"/>
        </w:rPr>
        <w:t>, 6.3.1996; Nuffield College, University of Oxford</w:t>
      </w:r>
      <w:r w:rsidR="006F4433" w:rsidRPr="0065597C">
        <w:rPr>
          <w:sz w:val="24"/>
          <w:szCs w:val="24"/>
          <w:lang w:val="en-US"/>
        </w:rPr>
        <w:t xml:space="preserve"> (England)</w:t>
      </w:r>
      <w:r w:rsidR="00441057" w:rsidRPr="0065597C">
        <w:rPr>
          <w:sz w:val="24"/>
          <w:szCs w:val="24"/>
          <w:lang w:val="en-US"/>
        </w:rPr>
        <w:t>, 10.18.1995; Department of Sociology, Emory University</w:t>
      </w:r>
      <w:r w:rsidR="00FA5D0E" w:rsidRPr="0065597C">
        <w:rPr>
          <w:sz w:val="24"/>
          <w:szCs w:val="24"/>
          <w:lang w:val="en-US"/>
        </w:rPr>
        <w:t xml:space="preserve"> (USA)</w:t>
      </w:r>
      <w:r w:rsidR="00441057" w:rsidRPr="0065597C">
        <w:rPr>
          <w:sz w:val="24"/>
          <w:szCs w:val="24"/>
          <w:lang w:val="en-US"/>
        </w:rPr>
        <w:t>, 8.17</w:t>
      </w:r>
      <w:r w:rsidR="00FA5D0E" w:rsidRPr="0065597C">
        <w:rPr>
          <w:sz w:val="24"/>
          <w:szCs w:val="24"/>
          <w:lang w:val="en-US"/>
        </w:rPr>
        <w:t>–18.1995</w:t>
      </w:r>
      <w:r w:rsidR="00441057" w:rsidRPr="0065597C">
        <w:rPr>
          <w:sz w:val="24"/>
          <w:szCs w:val="24"/>
          <w:lang w:val="en-US"/>
        </w:rPr>
        <w:t>; Department of Sociology, New School for Social Research</w:t>
      </w:r>
      <w:r w:rsidR="00FA5D0E" w:rsidRPr="0065597C">
        <w:rPr>
          <w:sz w:val="24"/>
          <w:szCs w:val="24"/>
          <w:lang w:val="en-US"/>
        </w:rPr>
        <w:t xml:space="preserve"> (USA)</w:t>
      </w:r>
      <w:r w:rsidR="00441057" w:rsidRPr="0065597C">
        <w:rPr>
          <w:sz w:val="24"/>
          <w:szCs w:val="24"/>
          <w:lang w:val="en-US"/>
        </w:rPr>
        <w:t>, 5.26.1995; Department of Sociology, Columbia University</w:t>
      </w:r>
      <w:r w:rsidR="00FA5D0E" w:rsidRPr="0065597C">
        <w:rPr>
          <w:sz w:val="24"/>
          <w:szCs w:val="24"/>
          <w:lang w:val="en-US"/>
        </w:rPr>
        <w:t xml:space="preserve"> (USA)</w:t>
      </w:r>
      <w:r w:rsidR="00441057" w:rsidRPr="0065597C">
        <w:rPr>
          <w:sz w:val="24"/>
          <w:szCs w:val="24"/>
          <w:lang w:val="en-US"/>
        </w:rPr>
        <w:t>, 3.20.1995; Department of Sociology, New York University</w:t>
      </w:r>
      <w:r w:rsidR="00FA5D0E" w:rsidRPr="0065597C">
        <w:rPr>
          <w:sz w:val="24"/>
          <w:szCs w:val="24"/>
          <w:lang w:val="en-US"/>
        </w:rPr>
        <w:t xml:space="preserve"> (USA)</w:t>
      </w:r>
      <w:r w:rsidR="00441057" w:rsidRPr="0065597C">
        <w:rPr>
          <w:sz w:val="24"/>
          <w:szCs w:val="24"/>
          <w:lang w:val="en-US"/>
        </w:rPr>
        <w:t>, 1.25.1995; Department of Sociology, Rutgers University</w:t>
      </w:r>
      <w:r w:rsidR="00FA5D0E" w:rsidRPr="0065597C">
        <w:rPr>
          <w:sz w:val="24"/>
          <w:szCs w:val="24"/>
          <w:lang w:val="en-US"/>
        </w:rPr>
        <w:t xml:space="preserve"> (USA)</w:t>
      </w:r>
      <w:r w:rsidR="00441057" w:rsidRPr="0065597C">
        <w:rPr>
          <w:sz w:val="24"/>
          <w:szCs w:val="24"/>
          <w:lang w:val="en-US"/>
        </w:rPr>
        <w:t>, 10.26.1994; Department of Sociology, Princeton University</w:t>
      </w:r>
      <w:r w:rsidR="00FA5D0E" w:rsidRPr="0065597C">
        <w:rPr>
          <w:sz w:val="24"/>
          <w:szCs w:val="24"/>
          <w:lang w:val="en-US"/>
        </w:rPr>
        <w:t xml:space="preserve"> (USA)</w:t>
      </w:r>
      <w:r w:rsidR="00441057" w:rsidRPr="0065597C">
        <w:rPr>
          <w:sz w:val="24"/>
          <w:szCs w:val="24"/>
          <w:lang w:val="en-US"/>
        </w:rPr>
        <w:t>, 10.26.1994; Department of Sociology, Rutgers University</w:t>
      </w:r>
      <w:r w:rsidR="00FA5D0E" w:rsidRPr="0065597C">
        <w:rPr>
          <w:sz w:val="24"/>
          <w:szCs w:val="24"/>
          <w:lang w:val="en-US"/>
        </w:rPr>
        <w:t xml:space="preserve"> (USA)</w:t>
      </w:r>
      <w:r w:rsidR="00441057" w:rsidRPr="0065597C">
        <w:rPr>
          <w:sz w:val="24"/>
          <w:szCs w:val="24"/>
          <w:lang w:val="en-US"/>
        </w:rPr>
        <w:t>, 10.26.1994; Department of Social Sciences, The European University Institute, Florence</w:t>
      </w:r>
      <w:r w:rsidR="00E90579" w:rsidRPr="0065597C">
        <w:rPr>
          <w:sz w:val="24"/>
          <w:szCs w:val="24"/>
          <w:lang w:val="en-US"/>
        </w:rPr>
        <w:t xml:space="preserve"> (Italy)</w:t>
      </w:r>
      <w:r w:rsidR="00441057" w:rsidRPr="0065597C">
        <w:rPr>
          <w:sz w:val="24"/>
          <w:szCs w:val="24"/>
          <w:lang w:val="en-US"/>
        </w:rPr>
        <w:t xml:space="preserve">, 5.28.1993; Department of Sociology, Rutgers University, 4.1.1993; Department of Sociology, Rutgers University, 4.1.1993; </w:t>
      </w:r>
      <w:r w:rsidR="00E90579" w:rsidRPr="0065597C">
        <w:rPr>
          <w:sz w:val="24"/>
          <w:szCs w:val="24"/>
          <w:lang w:val="en-US"/>
        </w:rPr>
        <w:t>Institute of Political Science, University</w:t>
      </w:r>
      <w:r w:rsidR="00441057" w:rsidRPr="0065597C">
        <w:rPr>
          <w:sz w:val="24"/>
          <w:szCs w:val="24"/>
          <w:lang w:val="en-US"/>
        </w:rPr>
        <w:t xml:space="preserve"> </w:t>
      </w:r>
      <w:r w:rsidR="00E90579" w:rsidRPr="0065597C">
        <w:rPr>
          <w:sz w:val="24"/>
          <w:szCs w:val="24"/>
          <w:lang w:val="en-US"/>
        </w:rPr>
        <w:t>of Genoa (Italy)</w:t>
      </w:r>
      <w:r w:rsidR="00441057" w:rsidRPr="0065597C">
        <w:rPr>
          <w:sz w:val="24"/>
          <w:szCs w:val="24"/>
          <w:lang w:val="en-US"/>
        </w:rPr>
        <w:t>, 6.27.1991; The World Bank, Washington, D.C.</w:t>
      </w:r>
      <w:r w:rsidR="00FA5D0E" w:rsidRPr="0065597C">
        <w:rPr>
          <w:sz w:val="24"/>
          <w:szCs w:val="24"/>
          <w:lang w:val="en-US"/>
        </w:rPr>
        <w:t xml:space="preserve"> (USA)</w:t>
      </w:r>
      <w:r w:rsidR="00441057" w:rsidRPr="0065597C">
        <w:rPr>
          <w:sz w:val="24"/>
          <w:szCs w:val="24"/>
          <w:lang w:val="en-US"/>
        </w:rPr>
        <w:t xml:space="preserve">, 4.15.1991; </w:t>
      </w:r>
      <w:r w:rsidR="00E90579" w:rsidRPr="0065597C">
        <w:rPr>
          <w:sz w:val="24"/>
          <w:szCs w:val="24"/>
          <w:lang w:val="en-US"/>
        </w:rPr>
        <w:t>Department of Economics, University</w:t>
      </w:r>
      <w:r w:rsidR="00441057" w:rsidRPr="0065597C">
        <w:rPr>
          <w:sz w:val="24"/>
          <w:szCs w:val="24"/>
          <w:lang w:val="en-US"/>
        </w:rPr>
        <w:t xml:space="preserve"> </w:t>
      </w:r>
      <w:r w:rsidR="00E90579" w:rsidRPr="0065597C">
        <w:rPr>
          <w:sz w:val="24"/>
          <w:szCs w:val="24"/>
          <w:lang w:val="en-US"/>
        </w:rPr>
        <w:t>of</w:t>
      </w:r>
      <w:r w:rsidR="00441057" w:rsidRPr="0065597C">
        <w:rPr>
          <w:sz w:val="24"/>
          <w:szCs w:val="24"/>
          <w:lang w:val="en-US"/>
        </w:rPr>
        <w:t xml:space="preserve"> Cagliari</w:t>
      </w:r>
      <w:r w:rsidR="00E90579" w:rsidRPr="0065597C">
        <w:rPr>
          <w:sz w:val="24"/>
          <w:szCs w:val="24"/>
          <w:lang w:val="en-US"/>
        </w:rPr>
        <w:t xml:space="preserve"> (Italy)</w:t>
      </w:r>
      <w:r w:rsidR="00441057" w:rsidRPr="0065597C">
        <w:rPr>
          <w:sz w:val="24"/>
          <w:szCs w:val="24"/>
          <w:lang w:val="en-US"/>
        </w:rPr>
        <w:t xml:space="preserve">, 1.14.1991; </w:t>
      </w:r>
      <w:r w:rsidR="00E90579" w:rsidRPr="0065597C">
        <w:rPr>
          <w:sz w:val="24"/>
          <w:szCs w:val="24"/>
          <w:lang w:val="en-US"/>
        </w:rPr>
        <w:t xml:space="preserve">Department of Political Science, University of </w:t>
      </w:r>
      <w:r w:rsidR="00441057" w:rsidRPr="0065597C">
        <w:rPr>
          <w:sz w:val="24"/>
          <w:szCs w:val="24"/>
          <w:lang w:val="en-US"/>
        </w:rPr>
        <w:t>Salerno</w:t>
      </w:r>
      <w:r w:rsidR="00E90579" w:rsidRPr="0065597C">
        <w:rPr>
          <w:sz w:val="24"/>
          <w:szCs w:val="24"/>
          <w:lang w:val="en-US"/>
        </w:rPr>
        <w:t xml:space="preserve"> (Italy)</w:t>
      </w:r>
      <w:r w:rsidR="00441057" w:rsidRPr="0065597C">
        <w:rPr>
          <w:sz w:val="24"/>
          <w:szCs w:val="24"/>
          <w:lang w:val="en-US"/>
        </w:rPr>
        <w:t>, 11.15.1990;</w:t>
      </w:r>
      <w:r w:rsidR="00A61749" w:rsidRPr="0065597C">
        <w:rPr>
          <w:sz w:val="24"/>
          <w:szCs w:val="24"/>
          <w:lang w:val="en-US"/>
        </w:rPr>
        <w:t xml:space="preserve"> </w:t>
      </w:r>
      <w:r w:rsidR="00E90579" w:rsidRPr="0065597C">
        <w:rPr>
          <w:sz w:val="24"/>
          <w:szCs w:val="24"/>
          <w:lang w:val="en-US"/>
        </w:rPr>
        <w:t>Department of Social Sciences</w:t>
      </w:r>
      <w:r w:rsidR="00441057" w:rsidRPr="0065597C">
        <w:rPr>
          <w:sz w:val="24"/>
          <w:szCs w:val="24"/>
          <w:lang w:val="en-US"/>
        </w:rPr>
        <w:t>, Universit</w:t>
      </w:r>
      <w:r w:rsidR="00E90579" w:rsidRPr="0065597C">
        <w:rPr>
          <w:sz w:val="24"/>
          <w:szCs w:val="24"/>
          <w:lang w:val="en-US"/>
        </w:rPr>
        <w:t xml:space="preserve">y of </w:t>
      </w:r>
      <w:r w:rsidR="00441057" w:rsidRPr="0065597C">
        <w:rPr>
          <w:sz w:val="24"/>
          <w:szCs w:val="24"/>
          <w:lang w:val="en-US"/>
        </w:rPr>
        <w:t>Turin</w:t>
      </w:r>
      <w:r w:rsidR="00E90579" w:rsidRPr="0065597C">
        <w:rPr>
          <w:sz w:val="24"/>
          <w:szCs w:val="24"/>
          <w:lang w:val="en-US"/>
        </w:rPr>
        <w:t xml:space="preserve"> (Italy)</w:t>
      </w:r>
      <w:r w:rsidR="00441057" w:rsidRPr="0065597C">
        <w:rPr>
          <w:sz w:val="24"/>
          <w:szCs w:val="24"/>
          <w:lang w:val="en-US"/>
        </w:rPr>
        <w:t xml:space="preserve">, 9.28.1990; </w:t>
      </w:r>
      <w:r w:rsidR="00E90579" w:rsidRPr="0065597C">
        <w:rPr>
          <w:sz w:val="24"/>
          <w:szCs w:val="24"/>
          <w:lang w:val="en-US"/>
        </w:rPr>
        <w:t>Department of Social Sciences</w:t>
      </w:r>
      <w:r w:rsidR="00441057" w:rsidRPr="0065597C">
        <w:rPr>
          <w:sz w:val="24"/>
          <w:szCs w:val="24"/>
          <w:lang w:val="en-US"/>
        </w:rPr>
        <w:t>, University of Turin</w:t>
      </w:r>
      <w:r w:rsidR="00E90579" w:rsidRPr="0065597C">
        <w:rPr>
          <w:sz w:val="24"/>
          <w:szCs w:val="24"/>
          <w:lang w:val="en-US"/>
        </w:rPr>
        <w:t xml:space="preserve"> (Italy)</w:t>
      </w:r>
      <w:r w:rsidR="00441057" w:rsidRPr="0065597C">
        <w:rPr>
          <w:sz w:val="24"/>
          <w:szCs w:val="24"/>
          <w:lang w:val="en-US"/>
        </w:rPr>
        <w:t>, 4.6.1990; Department of Journalism, The University of Wisconsin</w:t>
      </w:r>
      <w:r w:rsidR="00FA5D0E" w:rsidRPr="0065597C">
        <w:rPr>
          <w:sz w:val="24"/>
          <w:szCs w:val="24"/>
          <w:lang w:val="en-US"/>
        </w:rPr>
        <w:t xml:space="preserve"> (USA)</w:t>
      </w:r>
      <w:r w:rsidR="00441057" w:rsidRPr="0065597C">
        <w:rPr>
          <w:sz w:val="24"/>
          <w:szCs w:val="24"/>
          <w:lang w:val="en-US"/>
        </w:rPr>
        <w:t>, 10.2.1989; Department of Journalism, The University of Wisconsin</w:t>
      </w:r>
      <w:r w:rsidR="00FA5D0E" w:rsidRPr="0065597C">
        <w:rPr>
          <w:sz w:val="24"/>
          <w:szCs w:val="24"/>
          <w:lang w:val="en-US"/>
        </w:rPr>
        <w:t xml:space="preserve"> (USA)</w:t>
      </w:r>
      <w:r w:rsidR="00441057" w:rsidRPr="0065597C">
        <w:rPr>
          <w:sz w:val="24"/>
          <w:szCs w:val="24"/>
          <w:lang w:val="en-US"/>
        </w:rPr>
        <w:t>, 8.7.1988; Department of Political Science, The University of Pavia</w:t>
      </w:r>
      <w:r w:rsidR="00E90579" w:rsidRPr="0065597C">
        <w:rPr>
          <w:sz w:val="24"/>
          <w:szCs w:val="24"/>
          <w:lang w:val="en-US"/>
        </w:rPr>
        <w:t xml:space="preserve"> (Italy)</w:t>
      </w:r>
      <w:r w:rsidR="00441057" w:rsidRPr="0065597C">
        <w:rPr>
          <w:sz w:val="24"/>
          <w:szCs w:val="24"/>
          <w:lang w:val="en-US"/>
        </w:rPr>
        <w:t>, 6.7.1987; Confindustria, Rome</w:t>
      </w:r>
      <w:r w:rsidR="00E90579" w:rsidRPr="0065597C">
        <w:rPr>
          <w:sz w:val="24"/>
          <w:szCs w:val="24"/>
          <w:lang w:val="en-US"/>
        </w:rPr>
        <w:t xml:space="preserve"> (Italy)</w:t>
      </w:r>
      <w:r w:rsidR="00441057" w:rsidRPr="0065597C">
        <w:rPr>
          <w:sz w:val="24"/>
          <w:szCs w:val="24"/>
          <w:lang w:val="en-US"/>
        </w:rPr>
        <w:t>, 4.6.1987; Department of Sociology, Columbia University, 4.15.1982; Department of Government, Cornell University</w:t>
      </w:r>
      <w:r w:rsidR="00FA5D0E" w:rsidRPr="0065597C">
        <w:rPr>
          <w:sz w:val="24"/>
          <w:szCs w:val="24"/>
          <w:lang w:val="en-US"/>
        </w:rPr>
        <w:t xml:space="preserve"> (USA)</w:t>
      </w:r>
      <w:r w:rsidR="00441057" w:rsidRPr="0065597C">
        <w:rPr>
          <w:sz w:val="24"/>
          <w:szCs w:val="24"/>
          <w:lang w:val="en-US"/>
        </w:rPr>
        <w:t xml:space="preserve">, 2.18.1982; </w:t>
      </w:r>
      <w:proofErr w:type="spellStart"/>
      <w:r w:rsidR="00441057" w:rsidRPr="0065597C">
        <w:rPr>
          <w:sz w:val="24"/>
          <w:szCs w:val="24"/>
          <w:lang w:val="en-US"/>
        </w:rPr>
        <w:t>Cespe</w:t>
      </w:r>
      <w:proofErr w:type="spellEnd"/>
      <w:r w:rsidR="00441057" w:rsidRPr="0065597C">
        <w:rPr>
          <w:sz w:val="24"/>
          <w:szCs w:val="24"/>
          <w:lang w:val="en-US"/>
        </w:rPr>
        <w:t>, Rome</w:t>
      </w:r>
      <w:r w:rsidR="00FA5D0E" w:rsidRPr="0065597C">
        <w:rPr>
          <w:sz w:val="24"/>
          <w:szCs w:val="24"/>
          <w:lang w:val="en-US"/>
        </w:rPr>
        <w:t xml:space="preserve"> (Italy)</w:t>
      </w:r>
      <w:r w:rsidR="00441057" w:rsidRPr="0065597C">
        <w:rPr>
          <w:sz w:val="24"/>
          <w:szCs w:val="24"/>
          <w:lang w:val="en-US"/>
        </w:rPr>
        <w:t>, 12.6.1980.</w:t>
      </w:r>
    </w:p>
    <w:p w14:paraId="53B854A2" w14:textId="77777777" w:rsidR="00441057" w:rsidRPr="0065597C" w:rsidRDefault="00441057">
      <w:pPr>
        <w:tabs>
          <w:tab w:val="left" w:pos="0"/>
          <w:tab w:val="left" w:pos="1530"/>
        </w:tabs>
        <w:rPr>
          <w:sz w:val="24"/>
          <w:szCs w:val="24"/>
          <w:lang w:val="en-US"/>
        </w:rPr>
      </w:pPr>
    </w:p>
    <w:p w14:paraId="6193B21A" w14:textId="77777777" w:rsidR="00441057" w:rsidRPr="0065597C" w:rsidRDefault="00441057">
      <w:pPr>
        <w:tabs>
          <w:tab w:val="left" w:pos="0"/>
          <w:tab w:val="left" w:pos="1530"/>
        </w:tabs>
        <w:rPr>
          <w:sz w:val="24"/>
          <w:szCs w:val="24"/>
          <w:lang w:val="en-US"/>
        </w:rPr>
      </w:pPr>
    </w:p>
    <w:p w14:paraId="7A2474D2" w14:textId="77777777" w:rsidR="00441057" w:rsidRPr="0065597C" w:rsidRDefault="00441057">
      <w:pPr>
        <w:keepNext/>
        <w:keepLines/>
        <w:widowControl/>
        <w:tabs>
          <w:tab w:val="left" w:pos="0"/>
          <w:tab w:val="left" w:pos="1530"/>
        </w:tabs>
        <w:outlineLvl w:val="0"/>
        <w:rPr>
          <w:sz w:val="24"/>
          <w:szCs w:val="24"/>
          <w:lang w:val="en-US"/>
        </w:rPr>
      </w:pPr>
      <w:r w:rsidRPr="0065597C">
        <w:rPr>
          <w:b/>
          <w:bCs/>
          <w:sz w:val="24"/>
          <w:szCs w:val="24"/>
          <w:lang w:val="en-US"/>
        </w:rPr>
        <w:t>Courses Taught</w:t>
      </w:r>
    </w:p>
    <w:p w14:paraId="63A29346" w14:textId="77777777" w:rsidR="00441057" w:rsidRPr="0065597C" w:rsidRDefault="00441057">
      <w:pPr>
        <w:keepNext/>
        <w:keepLines/>
        <w:widowControl/>
        <w:tabs>
          <w:tab w:val="left" w:pos="0"/>
          <w:tab w:val="left" w:pos="1530"/>
        </w:tabs>
        <w:rPr>
          <w:sz w:val="24"/>
          <w:szCs w:val="24"/>
          <w:lang w:val="en-US"/>
        </w:rPr>
      </w:pPr>
    </w:p>
    <w:p w14:paraId="6EF8CF5A" w14:textId="77777777" w:rsidR="00796302" w:rsidRPr="0065597C" w:rsidRDefault="00796302" w:rsidP="00796302">
      <w:pPr>
        <w:keepNext/>
        <w:keepLines/>
        <w:widowControl/>
        <w:tabs>
          <w:tab w:val="left" w:pos="0"/>
          <w:tab w:val="left" w:pos="2520"/>
        </w:tabs>
        <w:ind w:left="2520" w:hanging="2520"/>
        <w:rPr>
          <w:sz w:val="24"/>
          <w:szCs w:val="24"/>
          <w:lang w:val="en-US"/>
        </w:rPr>
      </w:pPr>
      <w:r w:rsidRPr="0065597C">
        <w:rPr>
          <w:i/>
          <w:iCs/>
          <w:sz w:val="24"/>
          <w:szCs w:val="24"/>
          <w:lang w:val="en-US"/>
        </w:rPr>
        <w:t>Emory University</w:t>
      </w:r>
      <w:r w:rsidRPr="0065597C">
        <w:rPr>
          <w:sz w:val="24"/>
          <w:szCs w:val="24"/>
          <w:lang w:val="en-US"/>
        </w:rPr>
        <w:tab/>
        <w:t>Research Methods, Textual Analysis</w:t>
      </w:r>
      <w:r w:rsidR="008A1A3F" w:rsidRPr="0065597C">
        <w:rPr>
          <w:sz w:val="24"/>
          <w:szCs w:val="24"/>
          <w:lang w:val="en-US"/>
        </w:rPr>
        <w:t>, Lan</w:t>
      </w:r>
      <w:r w:rsidR="00512AAD" w:rsidRPr="0065597C">
        <w:rPr>
          <w:sz w:val="24"/>
          <w:szCs w:val="24"/>
          <w:lang w:val="en-US"/>
        </w:rPr>
        <w:t>guage and Symbols of Mass Media, Advertising</w:t>
      </w:r>
      <w:r w:rsidR="00A92A70" w:rsidRPr="0065597C">
        <w:rPr>
          <w:sz w:val="24"/>
          <w:szCs w:val="24"/>
          <w:lang w:val="en-US"/>
        </w:rPr>
        <w:t>, Racial Violence, Data Visualization</w:t>
      </w:r>
      <w:r w:rsidR="00512AAD" w:rsidRPr="0065597C">
        <w:rPr>
          <w:sz w:val="24"/>
          <w:szCs w:val="24"/>
          <w:lang w:val="en-US"/>
        </w:rPr>
        <w:t>.</w:t>
      </w:r>
    </w:p>
    <w:p w14:paraId="5A379140" w14:textId="77777777" w:rsidR="00441057" w:rsidRPr="0065597C" w:rsidRDefault="00441057">
      <w:pPr>
        <w:keepNext/>
        <w:keepLines/>
        <w:widowControl/>
        <w:tabs>
          <w:tab w:val="left" w:pos="0"/>
          <w:tab w:val="left" w:pos="2520"/>
        </w:tabs>
        <w:ind w:left="2520" w:hanging="2520"/>
        <w:rPr>
          <w:sz w:val="24"/>
          <w:szCs w:val="24"/>
          <w:lang w:val="en-US"/>
        </w:rPr>
      </w:pPr>
      <w:r w:rsidRPr="0065597C">
        <w:rPr>
          <w:i/>
          <w:iCs/>
          <w:sz w:val="24"/>
          <w:szCs w:val="24"/>
          <w:lang w:val="en-US"/>
        </w:rPr>
        <w:t>University of Wisconsin</w:t>
      </w:r>
      <w:r w:rsidRPr="0065597C">
        <w:rPr>
          <w:sz w:val="24"/>
          <w:szCs w:val="24"/>
          <w:lang w:val="en-US"/>
        </w:rPr>
        <w:tab/>
        <w:t xml:space="preserve">Political Sociology, Sociology of Organizations, Ideology, Regression Analysis, Exploratory Data Analysis, Time Series Analysis, </w:t>
      </w:r>
      <w:proofErr w:type="gramStart"/>
      <w:r w:rsidRPr="0065597C">
        <w:rPr>
          <w:sz w:val="24"/>
          <w:szCs w:val="24"/>
          <w:lang w:val="en-US"/>
        </w:rPr>
        <w:t>Outliers</w:t>
      </w:r>
      <w:proofErr w:type="gramEnd"/>
      <w:r w:rsidRPr="0065597C">
        <w:rPr>
          <w:sz w:val="24"/>
          <w:szCs w:val="24"/>
          <w:lang w:val="en-US"/>
        </w:rPr>
        <w:t xml:space="preserve"> and Influential Observations.</w:t>
      </w:r>
    </w:p>
    <w:p w14:paraId="20CC3146" w14:textId="77777777" w:rsidR="00441057" w:rsidRPr="0065597C" w:rsidRDefault="00441057">
      <w:pPr>
        <w:tabs>
          <w:tab w:val="left" w:pos="0"/>
          <w:tab w:val="left" w:pos="2520"/>
        </w:tabs>
        <w:ind w:left="2520" w:hanging="2520"/>
        <w:rPr>
          <w:sz w:val="24"/>
          <w:szCs w:val="24"/>
          <w:lang w:val="en-US"/>
        </w:rPr>
      </w:pPr>
      <w:r w:rsidRPr="0065597C">
        <w:rPr>
          <w:i/>
          <w:iCs/>
          <w:sz w:val="24"/>
          <w:szCs w:val="24"/>
          <w:lang w:val="en-US"/>
        </w:rPr>
        <w:t>Rutgers University</w:t>
      </w:r>
      <w:r w:rsidRPr="0065597C">
        <w:rPr>
          <w:sz w:val="24"/>
          <w:szCs w:val="24"/>
          <w:lang w:val="en-US"/>
        </w:rPr>
        <w:tab/>
        <w:t>Industrial Sociology, Mass Media, Popular Culture, Probability Theory, Regression Analysis.</w:t>
      </w:r>
    </w:p>
    <w:p w14:paraId="548B08EB" w14:textId="77777777" w:rsidR="00441057" w:rsidRPr="0065597C" w:rsidRDefault="00441057" w:rsidP="001E2F8A">
      <w:pPr>
        <w:tabs>
          <w:tab w:val="left" w:pos="0"/>
          <w:tab w:val="left" w:pos="2520"/>
        </w:tabs>
        <w:ind w:left="2520" w:hanging="2520"/>
        <w:rPr>
          <w:sz w:val="24"/>
          <w:szCs w:val="24"/>
          <w:lang w:val="en-US"/>
        </w:rPr>
      </w:pPr>
      <w:r w:rsidRPr="0065597C">
        <w:rPr>
          <w:i/>
          <w:iCs/>
          <w:sz w:val="24"/>
          <w:szCs w:val="24"/>
          <w:lang w:val="en-US"/>
        </w:rPr>
        <w:t>University of Oxford</w:t>
      </w:r>
      <w:r w:rsidRPr="0065597C">
        <w:rPr>
          <w:sz w:val="24"/>
          <w:szCs w:val="24"/>
          <w:lang w:val="en-US"/>
        </w:rPr>
        <w:tab/>
        <w:t>Content Analysis, Qualitative Research Methods, Sociology of Industrial Societies, Political Sociology.</w:t>
      </w:r>
    </w:p>
    <w:p w14:paraId="74E20BF0" w14:textId="77777777" w:rsidR="001E2F8A" w:rsidRPr="0065597C" w:rsidRDefault="001E2F8A" w:rsidP="001E2F8A">
      <w:pPr>
        <w:tabs>
          <w:tab w:val="left" w:pos="0"/>
          <w:tab w:val="left" w:pos="2520"/>
        </w:tabs>
        <w:ind w:left="2520" w:hanging="2520"/>
        <w:rPr>
          <w:sz w:val="24"/>
          <w:szCs w:val="24"/>
          <w:lang w:val="en-US"/>
        </w:rPr>
      </w:pPr>
      <w:r w:rsidRPr="0065597C">
        <w:rPr>
          <w:i/>
          <w:iCs/>
          <w:sz w:val="24"/>
          <w:szCs w:val="24"/>
          <w:lang w:val="en-US"/>
        </w:rPr>
        <w:t>University of Reading</w:t>
      </w:r>
      <w:r w:rsidRPr="0065597C">
        <w:rPr>
          <w:sz w:val="24"/>
          <w:szCs w:val="24"/>
          <w:lang w:val="en-US"/>
        </w:rPr>
        <w:tab/>
        <w:t>Content Analysis, Quantitative Narrative Analysis, Research Methods, Sociology of Mass Media</w:t>
      </w:r>
      <w:r w:rsidR="00E07796" w:rsidRPr="0065597C">
        <w:rPr>
          <w:sz w:val="24"/>
          <w:szCs w:val="24"/>
          <w:lang w:val="en-US"/>
        </w:rPr>
        <w:t>, Sociological Analysis</w:t>
      </w:r>
      <w:r w:rsidRPr="0065597C">
        <w:rPr>
          <w:sz w:val="24"/>
          <w:szCs w:val="24"/>
          <w:lang w:val="en-US"/>
        </w:rPr>
        <w:t>.</w:t>
      </w:r>
      <w:r w:rsidR="00E07796" w:rsidRPr="0065597C">
        <w:rPr>
          <w:sz w:val="24"/>
          <w:szCs w:val="24"/>
          <w:lang w:val="en-US"/>
        </w:rPr>
        <w:t xml:space="preserve"> Contributed lectures to Sociology of Culture, Political Sociology.</w:t>
      </w:r>
    </w:p>
    <w:p w14:paraId="1EF0FDF6" w14:textId="77777777" w:rsidR="00441057" w:rsidRPr="0065597C" w:rsidRDefault="00441057">
      <w:pPr>
        <w:tabs>
          <w:tab w:val="left" w:pos="0"/>
          <w:tab w:val="left" w:pos="2520"/>
        </w:tabs>
        <w:rPr>
          <w:sz w:val="24"/>
          <w:szCs w:val="24"/>
          <w:lang w:val="en-US"/>
        </w:rPr>
      </w:pPr>
    </w:p>
    <w:p w14:paraId="1E4B7EF1" w14:textId="77777777" w:rsidR="001E2F8A" w:rsidRPr="0065597C" w:rsidRDefault="001E2F8A">
      <w:pPr>
        <w:tabs>
          <w:tab w:val="left" w:pos="0"/>
          <w:tab w:val="left" w:pos="2520"/>
        </w:tabs>
        <w:rPr>
          <w:sz w:val="24"/>
          <w:szCs w:val="24"/>
          <w:lang w:val="en-US"/>
        </w:rPr>
      </w:pPr>
    </w:p>
    <w:p w14:paraId="51519C58" w14:textId="77777777" w:rsidR="00441057" w:rsidRPr="0065597C" w:rsidRDefault="00441057">
      <w:pPr>
        <w:tabs>
          <w:tab w:val="left" w:pos="0"/>
          <w:tab w:val="left" w:pos="2520"/>
        </w:tabs>
        <w:outlineLvl w:val="0"/>
        <w:rPr>
          <w:sz w:val="24"/>
          <w:szCs w:val="24"/>
          <w:lang w:val="en-US"/>
        </w:rPr>
      </w:pPr>
      <w:r w:rsidRPr="0065597C">
        <w:rPr>
          <w:b/>
          <w:bCs/>
          <w:sz w:val="24"/>
          <w:szCs w:val="24"/>
          <w:lang w:val="en-US"/>
        </w:rPr>
        <w:t>Anonymous Reviewer</w:t>
      </w:r>
    </w:p>
    <w:p w14:paraId="42E7D008" w14:textId="77777777" w:rsidR="00441057" w:rsidRPr="0065597C" w:rsidRDefault="00441057">
      <w:pPr>
        <w:tabs>
          <w:tab w:val="left" w:pos="0"/>
          <w:tab w:val="left" w:pos="2520"/>
        </w:tabs>
        <w:rPr>
          <w:sz w:val="24"/>
          <w:szCs w:val="24"/>
          <w:lang w:val="en-US"/>
        </w:rPr>
      </w:pPr>
    </w:p>
    <w:p w14:paraId="5224AA9B" w14:textId="77777777" w:rsidR="00441057" w:rsidRPr="0065597C" w:rsidRDefault="00441057">
      <w:pPr>
        <w:tabs>
          <w:tab w:val="left" w:pos="0"/>
          <w:tab w:val="left" w:pos="2520"/>
        </w:tabs>
        <w:rPr>
          <w:sz w:val="24"/>
          <w:szCs w:val="24"/>
          <w:lang w:val="en-US"/>
        </w:rPr>
      </w:pPr>
      <w:r w:rsidRPr="0065597C">
        <w:rPr>
          <w:sz w:val="24"/>
          <w:szCs w:val="24"/>
          <w:lang w:val="en-US"/>
        </w:rPr>
        <w:t>American Journal of Sociology, American Sociological Review, British Journal of Industrial Relations, British Journal of Sociology, Cambridge University Press, Industrial and Labor Relations Review, Journal of Historical Sociology, National Science Foundation, Social Forces, Sociological Methodology, Sociological Methods and Research, Sociological Review.</w:t>
      </w:r>
    </w:p>
    <w:p w14:paraId="63B1E522" w14:textId="77777777" w:rsidR="00FE779C" w:rsidRPr="0065597C" w:rsidRDefault="00FE779C">
      <w:pPr>
        <w:rPr>
          <w:sz w:val="24"/>
          <w:szCs w:val="24"/>
          <w:lang w:val="en-US"/>
        </w:rPr>
      </w:pPr>
    </w:p>
    <w:sectPr w:rsidR="00FE779C" w:rsidRPr="0065597C">
      <w:footerReference w:type="default" r:id="rId23"/>
      <w:pgSz w:w="11906" w:h="16838"/>
      <w:pgMar w:top="1440" w:right="1440" w:bottom="1440" w:left="1440" w:header="720" w:footer="19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48A2" w14:textId="77777777" w:rsidR="00BC10B6" w:rsidRDefault="00BC10B6">
      <w:r>
        <w:separator/>
      </w:r>
    </w:p>
  </w:endnote>
  <w:endnote w:type="continuationSeparator" w:id="0">
    <w:p w14:paraId="7B598313" w14:textId="77777777" w:rsidR="00BC10B6" w:rsidRDefault="00BC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3450" w14:textId="77777777" w:rsidR="0015163C" w:rsidRDefault="0015163C">
    <w:pPr>
      <w:pStyle w:val="Footer"/>
      <w:framePr w:wrap="auto" w:vAnchor="text" w:hAnchor="margin"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F87BBA6" w14:textId="77777777" w:rsidR="0015163C" w:rsidRDefault="0015163C">
    <w:pPr>
      <w:tabs>
        <w:tab w:val="left" w:pos="0"/>
        <w:tab w:val="left" w:pos="2095"/>
      </w:tabs>
      <w:ind w:right="-1227" w:firstLine="360"/>
      <w:jc w:val="both"/>
      <w:rPr>
        <w:sz w:val="22"/>
        <w:szCs w:val="22"/>
      </w:rPr>
    </w:pPr>
    <w:r>
      <w:rPr>
        <w:sz w:val="22"/>
        <w:szCs w:val="22"/>
      </w:rPr>
      <w:t xml:space="preserve">          Roberto Franzosi, </w:t>
    </w:r>
    <w:r w:rsidRPr="00055059">
      <w:rPr>
        <w:i/>
        <w:sz w:val="22"/>
        <w:szCs w:val="22"/>
      </w:rPr>
      <w:t>Curriculum Vitae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00C7" w14:textId="77777777" w:rsidR="00BC10B6" w:rsidRDefault="00BC10B6">
      <w:r>
        <w:separator/>
      </w:r>
    </w:p>
  </w:footnote>
  <w:footnote w:type="continuationSeparator" w:id="0">
    <w:p w14:paraId="6121FA32" w14:textId="77777777" w:rsidR="00BC10B6" w:rsidRDefault="00BC1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807"/>
    <w:multiLevelType w:val="hybridMultilevel"/>
    <w:tmpl w:val="BFC8E95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B0867F7"/>
    <w:multiLevelType w:val="hybridMultilevel"/>
    <w:tmpl w:val="D55EF878"/>
    <w:lvl w:ilvl="0" w:tplc="029203CA">
      <w:start w:val="1989"/>
      <w:numFmt w:val="decimal"/>
      <w:lvlText w:val="%1"/>
      <w:lvlJc w:val="left"/>
      <w:pPr>
        <w:ind w:left="841" w:hanging="48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15:restartNumberingAfterBreak="0">
    <w:nsid w:val="136F34AA"/>
    <w:multiLevelType w:val="hybridMultilevel"/>
    <w:tmpl w:val="B808C018"/>
    <w:lvl w:ilvl="0" w:tplc="A52C2B2C">
      <w:start w:val="198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B0F4E23"/>
    <w:multiLevelType w:val="multilevel"/>
    <w:tmpl w:val="AA6C6DCA"/>
    <w:lvl w:ilvl="0">
      <w:start w:val="11"/>
      <w:numFmt w:val="decimal"/>
      <w:lvlText w:val="%1"/>
      <w:lvlJc w:val="left"/>
      <w:pPr>
        <w:tabs>
          <w:tab w:val="num" w:pos="360"/>
        </w:tabs>
        <w:ind w:left="360" w:hanging="360"/>
      </w:pPr>
      <w:rPr>
        <w:rFonts w:cs="Times New Roman" w:hint="default"/>
      </w:rPr>
    </w:lvl>
    <w:lvl w:ilvl="1">
      <w:start w:val="19"/>
      <w:numFmt w:val="decimal"/>
      <w:lvlText w:val="%1.%2"/>
      <w:lvlJc w:val="left"/>
      <w:pPr>
        <w:tabs>
          <w:tab w:val="num" w:pos="360"/>
        </w:tabs>
        <w:ind w:left="360" w:hanging="360"/>
      </w:pPr>
      <w:rPr>
        <w:rFonts w:cs="Times New Roman" w:hint="default"/>
      </w:rPr>
    </w:lvl>
    <w:lvl w:ilvl="2">
      <w:start w:val="22"/>
      <w:numFmt w:val="decimal"/>
      <w:lvlText w:val="%1.%2-%3"/>
      <w:lvlJc w:val="left"/>
      <w:pPr>
        <w:tabs>
          <w:tab w:val="num" w:pos="720"/>
        </w:tabs>
        <w:ind w:left="720" w:hanging="720"/>
      </w:pPr>
      <w:rPr>
        <w:rFonts w:cs="Times New Roman" w:hint="default"/>
      </w:rPr>
    </w:lvl>
    <w:lvl w:ilvl="3">
      <w:start w:val="1998"/>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D811958"/>
    <w:multiLevelType w:val="hybridMultilevel"/>
    <w:tmpl w:val="B8A05EE4"/>
    <w:lvl w:ilvl="0" w:tplc="F8C8B672">
      <w:start w:val="1990"/>
      <w:numFmt w:val="decimal"/>
      <w:lvlText w:val="%1"/>
      <w:lvlJc w:val="left"/>
      <w:pPr>
        <w:tabs>
          <w:tab w:val="num" w:pos="359"/>
        </w:tabs>
        <w:ind w:left="359" w:hanging="360"/>
      </w:pPr>
      <w:rPr>
        <w:rFonts w:cs="Times New Roman" w:hint="default"/>
      </w:rPr>
    </w:lvl>
    <w:lvl w:ilvl="1" w:tplc="04090019">
      <w:start w:val="1"/>
      <w:numFmt w:val="lowerLetter"/>
      <w:lvlText w:val="%2."/>
      <w:lvlJc w:val="left"/>
      <w:pPr>
        <w:tabs>
          <w:tab w:val="num" w:pos="1079"/>
        </w:tabs>
        <w:ind w:left="1079" w:hanging="360"/>
      </w:pPr>
      <w:rPr>
        <w:rFonts w:cs="Times New Roman"/>
      </w:rPr>
    </w:lvl>
    <w:lvl w:ilvl="2" w:tplc="0409001B">
      <w:start w:val="1"/>
      <w:numFmt w:val="lowerRoman"/>
      <w:lvlText w:val="%3."/>
      <w:lvlJc w:val="right"/>
      <w:pPr>
        <w:tabs>
          <w:tab w:val="num" w:pos="1799"/>
        </w:tabs>
        <w:ind w:left="1799" w:hanging="180"/>
      </w:pPr>
      <w:rPr>
        <w:rFonts w:cs="Times New Roman"/>
      </w:rPr>
    </w:lvl>
    <w:lvl w:ilvl="3" w:tplc="0409000F">
      <w:start w:val="1"/>
      <w:numFmt w:val="decimal"/>
      <w:lvlText w:val="%4."/>
      <w:lvlJc w:val="left"/>
      <w:pPr>
        <w:tabs>
          <w:tab w:val="num" w:pos="2519"/>
        </w:tabs>
        <w:ind w:left="2519" w:hanging="360"/>
      </w:pPr>
      <w:rPr>
        <w:rFonts w:cs="Times New Roman"/>
      </w:rPr>
    </w:lvl>
    <w:lvl w:ilvl="4" w:tplc="04090019">
      <w:start w:val="1"/>
      <w:numFmt w:val="lowerLetter"/>
      <w:lvlText w:val="%5."/>
      <w:lvlJc w:val="left"/>
      <w:pPr>
        <w:tabs>
          <w:tab w:val="num" w:pos="3239"/>
        </w:tabs>
        <w:ind w:left="3239" w:hanging="360"/>
      </w:pPr>
      <w:rPr>
        <w:rFonts w:cs="Times New Roman"/>
      </w:rPr>
    </w:lvl>
    <w:lvl w:ilvl="5" w:tplc="0409001B">
      <w:start w:val="1"/>
      <w:numFmt w:val="lowerRoman"/>
      <w:lvlText w:val="%6."/>
      <w:lvlJc w:val="right"/>
      <w:pPr>
        <w:tabs>
          <w:tab w:val="num" w:pos="3959"/>
        </w:tabs>
        <w:ind w:left="3959" w:hanging="180"/>
      </w:pPr>
      <w:rPr>
        <w:rFonts w:cs="Times New Roman"/>
      </w:rPr>
    </w:lvl>
    <w:lvl w:ilvl="6" w:tplc="0409000F">
      <w:start w:val="1"/>
      <w:numFmt w:val="decimal"/>
      <w:lvlText w:val="%7."/>
      <w:lvlJc w:val="left"/>
      <w:pPr>
        <w:tabs>
          <w:tab w:val="num" w:pos="4679"/>
        </w:tabs>
        <w:ind w:left="4679" w:hanging="360"/>
      </w:pPr>
      <w:rPr>
        <w:rFonts w:cs="Times New Roman"/>
      </w:rPr>
    </w:lvl>
    <w:lvl w:ilvl="7" w:tplc="04090019">
      <w:start w:val="1"/>
      <w:numFmt w:val="lowerLetter"/>
      <w:lvlText w:val="%8."/>
      <w:lvlJc w:val="left"/>
      <w:pPr>
        <w:tabs>
          <w:tab w:val="num" w:pos="5399"/>
        </w:tabs>
        <w:ind w:left="5399" w:hanging="360"/>
      </w:pPr>
      <w:rPr>
        <w:rFonts w:cs="Times New Roman"/>
      </w:rPr>
    </w:lvl>
    <w:lvl w:ilvl="8" w:tplc="0409001B">
      <w:start w:val="1"/>
      <w:numFmt w:val="lowerRoman"/>
      <w:lvlText w:val="%9."/>
      <w:lvlJc w:val="right"/>
      <w:pPr>
        <w:tabs>
          <w:tab w:val="num" w:pos="6119"/>
        </w:tabs>
        <w:ind w:left="6119" w:hanging="180"/>
      </w:pPr>
      <w:rPr>
        <w:rFonts w:cs="Times New Roman"/>
      </w:rPr>
    </w:lvl>
  </w:abstractNum>
  <w:abstractNum w:abstractNumId="5" w15:restartNumberingAfterBreak="0">
    <w:nsid w:val="272A4232"/>
    <w:multiLevelType w:val="hybridMultilevel"/>
    <w:tmpl w:val="1B24A968"/>
    <w:lvl w:ilvl="0" w:tplc="9FCAA69C">
      <w:start w:val="199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908496F"/>
    <w:multiLevelType w:val="multilevel"/>
    <w:tmpl w:val="CB32C1FA"/>
    <w:lvl w:ilvl="0">
      <w:start w:val="2017"/>
      <w:numFmt w:val="decimal"/>
      <w:lvlText w:val="%1"/>
      <w:lvlJc w:val="left"/>
      <w:pPr>
        <w:ind w:left="1040" w:hanging="1040"/>
      </w:pPr>
      <w:rPr>
        <w:rFonts w:hint="default"/>
      </w:rPr>
    </w:lvl>
    <w:lvl w:ilvl="1">
      <w:start w:val="2020"/>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F40AE5"/>
    <w:multiLevelType w:val="hybridMultilevel"/>
    <w:tmpl w:val="AD8E9D1C"/>
    <w:lvl w:ilvl="0" w:tplc="D2C68EC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0833F79"/>
    <w:multiLevelType w:val="multilevel"/>
    <w:tmpl w:val="05E8CE82"/>
    <w:lvl w:ilvl="0">
      <w:start w:val="8"/>
      <w:numFmt w:val="decimal"/>
      <w:lvlText w:val="%1"/>
      <w:lvlJc w:val="left"/>
      <w:pPr>
        <w:tabs>
          <w:tab w:val="num" w:pos="360"/>
        </w:tabs>
        <w:ind w:left="360" w:hanging="360"/>
      </w:pPr>
      <w:rPr>
        <w:rFonts w:cs="Times New Roman" w:hint="default"/>
      </w:rPr>
    </w:lvl>
    <w:lvl w:ilvl="1">
      <w:start w:val="1972"/>
      <w:numFmt w:val="decimal"/>
      <w:lvlText w:val="%1.%2"/>
      <w:lvlJc w:val="left"/>
      <w:pPr>
        <w:tabs>
          <w:tab w:val="num" w:pos="360"/>
        </w:tabs>
        <w:ind w:left="360" w:hanging="36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97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1E728C4"/>
    <w:multiLevelType w:val="hybridMultilevel"/>
    <w:tmpl w:val="27380652"/>
    <w:lvl w:ilvl="0" w:tplc="9190C1AA">
      <w:start w:val="1984"/>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40FF4934"/>
    <w:multiLevelType w:val="hybridMultilevel"/>
    <w:tmpl w:val="775A44B4"/>
    <w:lvl w:ilvl="0" w:tplc="FE1867E0">
      <w:start w:val="1988"/>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432C420B"/>
    <w:multiLevelType w:val="hybridMultilevel"/>
    <w:tmpl w:val="41D63A9E"/>
    <w:lvl w:ilvl="0" w:tplc="33B87844">
      <w:start w:val="198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45D53D37"/>
    <w:multiLevelType w:val="hybridMultilevel"/>
    <w:tmpl w:val="C5FCE972"/>
    <w:lvl w:ilvl="0" w:tplc="5CB60AE0">
      <w:start w:val="1"/>
      <w:numFmt w:val="decimal"/>
      <w:lvlText w:val="%1."/>
      <w:lvlJc w:val="left"/>
      <w:pPr>
        <w:ind w:left="731" w:hanging="360"/>
      </w:pPr>
      <w:rPr>
        <w:rFonts w:ascii="Times New Roman" w:eastAsia="Times New Roman" w:hAnsi="Times New Roman" w:cs="Times New Roman"/>
      </w:rPr>
    </w:lvl>
    <w:lvl w:ilvl="1" w:tplc="04090019" w:tentative="1">
      <w:start w:val="1"/>
      <w:numFmt w:val="lowerLetter"/>
      <w:lvlText w:val="%2."/>
      <w:lvlJc w:val="left"/>
      <w:pPr>
        <w:ind w:left="1451" w:hanging="360"/>
      </w:pPr>
      <w:rPr>
        <w:rFonts w:cs="Times New Roman"/>
      </w:rPr>
    </w:lvl>
    <w:lvl w:ilvl="2" w:tplc="0409001B" w:tentative="1">
      <w:start w:val="1"/>
      <w:numFmt w:val="lowerRoman"/>
      <w:lvlText w:val="%3."/>
      <w:lvlJc w:val="right"/>
      <w:pPr>
        <w:ind w:left="2171" w:hanging="180"/>
      </w:pPr>
      <w:rPr>
        <w:rFonts w:cs="Times New Roman"/>
      </w:rPr>
    </w:lvl>
    <w:lvl w:ilvl="3" w:tplc="0409000F" w:tentative="1">
      <w:start w:val="1"/>
      <w:numFmt w:val="decimal"/>
      <w:lvlText w:val="%4."/>
      <w:lvlJc w:val="left"/>
      <w:pPr>
        <w:ind w:left="2891" w:hanging="360"/>
      </w:pPr>
      <w:rPr>
        <w:rFonts w:cs="Times New Roman"/>
      </w:rPr>
    </w:lvl>
    <w:lvl w:ilvl="4" w:tplc="04090019" w:tentative="1">
      <w:start w:val="1"/>
      <w:numFmt w:val="lowerLetter"/>
      <w:lvlText w:val="%5."/>
      <w:lvlJc w:val="left"/>
      <w:pPr>
        <w:ind w:left="3611" w:hanging="360"/>
      </w:pPr>
      <w:rPr>
        <w:rFonts w:cs="Times New Roman"/>
      </w:rPr>
    </w:lvl>
    <w:lvl w:ilvl="5" w:tplc="0409001B" w:tentative="1">
      <w:start w:val="1"/>
      <w:numFmt w:val="lowerRoman"/>
      <w:lvlText w:val="%6."/>
      <w:lvlJc w:val="right"/>
      <w:pPr>
        <w:ind w:left="4331" w:hanging="180"/>
      </w:pPr>
      <w:rPr>
        <w:rFonts w:cs="Times New Roman"/>
      </w:rPr>
    </w:lvl>
    <w:lvl w:ilvl="6" w:tplc="0409000F" w:tentative="1">
      <w:start w:val="1"/>
      <w:numFmt w:val="decimal"/>
      <w:lvlText w:val="%7."/>
      <w:lvlJc w:val="left"/>
      <w:pPr>
        <w:ind w:left="5051" w:hanging="360"/>
      </w:pPr>
      <w:rPr>
        <w:rFonts w:cs="Times New Roman"/>
      </w:rPr>
    </w:lvl>
    <w:lvl w:ilvl="7" w:tplc="04090019" w:tentative="1">
      <w:start w:val="1"/>
      <w:numFmt w:val="lowerLetter"/>
      <w:lvlText w:val="%8."/>
      <w:lvlJc w:val="left"/>
      <w:pPr>
        <w:ind w:left="5771" w:hanging="360"/>
      </w:pPr>
      <w:rPr>
        <w:rFonts w:cs="Times New Roman"/>
      </w:rPr>
    </w:lvl>
    <w:lvl w:ilvl="8" w:tplc="0409001B" w:tentative="1">
      <w:start w:val="1"/>
      <w:numFmt w:val="lowerRoman"/>
      <w:lvlText w:val="%9."/>
      <w:lvlJc w:val="right"/>
      <w:pPr>
        <w:ind w:left="6491" w:hanging="180"/>
      </w:pPr>
      <w:rPr>
        <w:rFonts w:cs="Times New Roman"/>
      </w:rPr>
    </w:lvl>
  </w:abstractNum>
  <w:abstractNum w:abstractNumId="13" w15:restartNumberingAfterBreak="0">
    <w:nsid w:val="45EF3509"/>
    <w:multiLevelType w:val="multilevel"/>
    <w:tmpl w:val="AA6C6DCA"/>
    <w:lvl w:ilvl="0">
      <w:start w:val="11"/>
      <w:numFmt w:val="decimal"/>
      <w:lvlText w:val="%1"/>
      <w:lvlJc w:val="left"/>
      <w:pPr>
        <w:tabs>
          <w:tab w:val="num" w:pos="360"/>
        </w:tabs>
        <w:ind w:left="360" w:hanging="360"/>
      </w:pPr>
      <w:rPr>
        <w:rFonts w:cs="Times New Roman" w:hint="default"/>
      </w:rPr>
    </w:lvl>
    <w:lvl w:ilvl="1">
      <w:start w:val="19"/>
      <w:numFmt w:val="decimal"/>
      <w:lvlText w:val="%1.%2"/>
      <w:lvlJc w:val="left"/>
      <w:pPr>
        <w:tabs>
          <w:tab w:val="num" w:pos="360"/>
        </w:tabs>
        <w:ind w:left="360" w:hanging="360"/>
      </w:pPr>
      <w:rPr>
        <w:rFonts w:cs="Times New Roman" w:hint="default"/>
      </w:rPr>
    </w:lvl>
    <w:lvl w:ilvl="2">
      <w:start w:val="22"/>
      <w:numFmt w:val="decimal"/>
      <w:lvlText w:val="%1.%2-%3"/>
      <w:lvlJc w:val="left"/>
      <w:pPr>
        <w:tabs>
          <w:tab w:val="num" w:pos="720"/>
        </w:tabs>
        <w:ind w:left="720" w:hanging="720"/>
      </w:pPr>
      <w:rPr>
        <w:rFonts w:cs="Times New Roman" w:hint="default"/>
      </w:rPr>
    </w:lvl>
    <w:lvl w:ilvl="3">
      <w:start w:val="1998"/>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61C55C5"/>
    <w:multiLevelType w:val="multilevel"/>
    <w:tmpl w:val="41967B50"/>
    <w:lvl w:ilvl="0">
      <w:start w:val="1996"/>
      <w:numFmt w:val="decimal"/>
      <w:lvlText w:val="%1"/>
      <w:lvlJc w:val="left"/>
      <w:pPr>
        <w:ind w:left="1040" w:hanging="1040"/>
      </w:pPr>
      <w:rPr>
        <w:rFonts w:hint="default"/>
        <w:b w:val="0"/>
      </w:rPr>
    </w:lvl>
    <w:lvl w:ilvl="1">
      <w:start w:val="2017"/>
      <w:numFmt w:val="decimal"/>
      <w:lvlText w:val="%1-%2"/>
      <w:lvlJc w:val="left"/>
      <w:pPr>
        <w:ind w:left="1040" w:hanging="1040"/>
      </w:pPr>
      <w:rPr>
        <w:rFonts w:hint="default"/>
        <w:b w:val="0"/>
      </w:rPr>
    </w:lvl>
    <w:lvl w:ilvl="2">
      <w:start w:val="1"/>
      <w:numFmt w:val="decimal"/>
      <w:lvlText w:val="%1-%2.%3"/>
      <w:lvlJc w:val="left"/>
      <w:pPr>
        <w:ind w:left="1040" w:hanging="1040"/>
      </w:pPr>
      <w:rPr>
        <w:rFonts w:hint="default"/>
        <w:b w:val="0"/>
      </w:rPr>
    </w:lvl>
    <w:lvl w:ilvl="3">
      <w:start w:val="1"/>
      <w:numFmt w:val="decimal"/>
      <w:lvlText w:val="%1-%2.%3.%4"/>
      <w:lvlJc w:val="left"/>
      <w:pPr>
        <w:ind w:left="1040" w:hanging="104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7C33872"/>
    <w:multiLevelType w:val="multilevel"/>
    <w:tmpl w:val="F384A650"/>
    <w:lvl w:ilvl="0">
      <w:start w:val="1996"/>
      <w:numFmt w:val="decimal"/>
      <w:lvlText w:val="%1"/>
      <w:lvlJc w:val="left"/>
      <w:pPr>
        <w:ind w:left="1040" w:hanging="1040"/>
      </w:pPr>
      <w:rPr>
        <w:rFonts w:hint="default"/>
      </w:rPr>
    </w:lvl>
    <w:lvl w:ilvl="1">
      <w:start w:val="2018"/>
      <w:numFmt w:val="decimal"/>
      <w:lvlText w:val="%1-%2"/>
      <w:lvlJc w:val="left"/>
      <w:pPr>
        <w:ind w:left="720" w:hanging="720"/>
      </w:pPr>
      <w:rPr>
        <w:rFonts w:hint="default"/>
        <w:b w:val="0"/>
        <w:bCs w:val="0"/>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1C4556"/>
    <w:multiLevelType w:val="hybridMultilevel"/>
    <w:tmpl w:val="2E422512"/>
    <w:lvl w:ilvl="0" w:tplc="700E55EA">
      <w:start w:val="1"/>
      <w:numFmt w:val="decimal"/>
      <w:lvlText w:val="%1."/>
      <w:lvlJc w:val="left"/>
      <w:pPr>
        <w:tabs>
          <w:tab w:val="num" w:pos="1080"/>
        </w:tabs>
        <w:ind w:left="1080" w:hanging="360"/>
      </w:pPr>
      <w:rPr>
        <w:rFonts w:ascii="Times New Roman" w:eastAsia="Times New Roman" w:hAnsi="Times New Roman" w:cs="Times New Roman"/>
        <w:i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B01E2514">
      <w:start w:val="1"/>
      <w:numFmt w:val="decimal"/>
      <w:lvlText w:val="%4."/>
      <w:lvlJc w:val="left"/>
      <w:pPr>
        <w:tabs>
          <w:tab w:val="num" w:pos="3240"/>
        </w:tabs>
        <w:ind w:left="3240" w:hanging="360"/>
      </w:pPr>
      <w:rPr>
        <w:rFonts w:ascii="Times New Roman" w:eastAsia="Times New Roman" w:hAnsi="Times New Roman"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15:restartNumberingAfterBreak="0">
    <w:nsid w:val="505A4F91"/>
    <w:multiLevelType w:val="hybridMultilevel"/>
    <w:tmpl w:val="EE8AEBEC"/>
    <w:lvl w:ilvl="0" w:tplc="17963912">
      <w:start w:val="9"/>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52B10B9F"/>
    <w:multiLevelType w:val="hybridMultilevel"/>
    <w:tmpl w:val="F3080E9C"/>
    <w:lvl w:ilvl="0" w:tplc="8D36B3AA">
      <w:start w:val="198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5AC57981"/>
    <w:multiLevelType w:val="hybridMultilevel"/>
    <w:tmpl w:val="38C0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807FD"/>
    <w:multiLevelType w:val="hybridMultilevel"/>
    <w:tmpl w:val="49CA3BFA"/>
    <w:lvl w:ilvl="0" w:tplc="D3F6187A">
      <w:start w:val="199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BB82EF5"/>
    <w:multiLevelType w:val="hybridMultilevel"/>
    <w:tmpl w:val="A11E75B8"/>
    <w:lvl w:ilvl="0" w:tplc="E922721E">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B01E2514">
      <w:start w:val="1"/>
      <w:numFmt w:val="decimal"/>
      <w:lvlText w:val="%4."/>
      <w:lvlJc w:val="left"/>
      <w:pPr>
        <w:tabs>
          <w:tab w:val="num" w:pos="3240"/>
        </w:tabs>
        <w:ind w:left="3240" w:hanging="360"/>
      </w:pPr>
      <w:rPr>
        <w:rFonts w:ascii="Times New Roman" w:eastAsia="Times New Roman" w:hAnsi="Times New Roman"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15:restartNumberingAfterBreak="0">
    <w:nsid w:val="6E1E56A2"/>
    <w:multiLevelType w:val="hybridMultilevel"/>
    <w:tmpl w:val="FB4084F6"/>
    <w:lvl w:ilvl="0" w:tplc="B190691E">
      <w:start w:val="1989"/>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3E13E2E"/>
    <w:multiLevelType w:val="hybridMultilevel"/>
    <w:tmpl w:val="A11E75B8"/>
    <w:lvl w:ilvl="0" w:tplc="E922721E">
      <w:start w:val="1"/>
      <w:numFmt w:val="decimal"/>
      <w:lvlText w:val="%1."/>
      <w:lvlJc w:val="left"/>
      <w:pPr>
        <w:tabs>
          <w:tab w:val="num" w:pos="1074"/>
        </w:tabs>
        <w:ind w:left="1074" w:hanging="360"/>
      </w:pPr>
      <w:rPr>
        <w:rFonts w:ascii="Times New Roman" w:eastAsia="Times New Roman" w:hAnsi="Times New Roman" w:cs="Times New Roman"/>
      </w:rPr>
    </w:lvl>
    <w:lvl w:ilvl="1" w:tplc="04090019">
      <w:start w:val="1"/>
      <w:numFmt w:val="lowerLetter"/>
      <w:lvlText w:val="%2."/>
      <w:lvlJc w:val="left"/>
      <w:pPr>
        <w:tabs>
          <w:tab w:val="num" w:pos="1794"/>
        </w:tabs>
        <w:ind w:left="1794" w:hanging="360"/>
      </w:pPr>
      <w:rPr>
        <w:rFonts w:cs="Times New Roman"/>
      </w:rPr>
    </w:lvl>
    <w:lvl w:ilvl="2" w:tplc="0409001B">
      <w:start w:val="1"/>
      <w:numFmt w:val="lowerRoman"/>
      <w:lvlText w:val="%3."/>
      <w:lvlJc w:val="right"/>
      <w:pPr>
        <w:tabs>
          <w:tab w:val="num" w:pos="2514"/>
        </w:tabs>
        <w:ind w:left="2514" w:hanging="180"/>
      </w:pPr>
      <w:rPr>
        <w:rFonts w:cs="Times New Roman"/>
      </w:rPr>
    </w:lvl>
    <w:lvl w:ilvl="3" w:tplc="B01E2514">
      <w:start w:val="1"/>
      <w:numFmt w:val="decimal"/>
      <w:lvlText w:val="%4."/>
      <w:lvlJc w:val="left"/>
      <w:pPr>
        <w:tabs>
          <w:tab w:val="num" w:pos="3234"/>
        </w:tabs>
        <w:ind w:left="3234" w:hanging="360"/>
      </w:pPr>
      <w:rPr>
        <w:rFonts w:ascii="Times New Roman" w:eastAsia="Times New Roman" w:hAnsi="Times New Roman" w:cs="Times New Roman"/>
      </w:rPr>
    </w:lvl>
    <w:lvl w:ilvl="4" w:tplc="04090019">
      <w:start w:val="1"/>
      <w:numFmt w:val="lowerLetter"/>
      <w:lvlText w:val="%5."/>
      <w:lvlJc w:val="left"/>
      <w:pPr>
        <w:tabs>
          <w:tab w:val="num" w:pos="3954"/>
        </w:tabs>
        <w:ind w:left="3954" w:hanging="360"/>
      </w:pPr>
      <w:rPr>
        <w:rFonts w:cs="Times New Roman"/>
      </w:rPr>
    </w:lvl>
    <w:lvl w:ilvl="5" w:tplc="0409001B">
      <w:start w:val="1"/>
      <w:numFmt w:val="lowerRoman"/>
      <w:lvlText w:val="%6."/>
      <w:lvlJc w:val="right"/>
      <w:pPr>
        <w:tabs>
          <w:tab w:val="num" w:pos="4674"/>
        </w:tabs>
        <w:ind w:left="4674" w:hanging="180"/>
      </w:pPr>
      <w:rPr>
        <w:rFonts w:cs="Times New Roman"/>
      </w:rPr>
    </w:lvl>
    <w:lvl w:ilvl="6" w:tplc="0409000F">
      <w:start w:val="1"/>
      <w:numFmt w:val="decimal"/>
      <w:lvlText w:val="%7."/>
      <w:lvlJc w:val="left"/>
      <w:pPr>
        <w:tabs>
          <w:tab w:val="num" w:pos="5394"/>
        </w:tabs>
        <w:ind w:left="5394" w:hanging="360"/>
      </w:pPr>
      <w:rPr>
        <w:rFonts w:cs="Times New Roman"/>
      </w:rPr>
    </w:lvl>
    <w:lvl w:ilvl="7" w:tplc="04090019">
      <w:start w:val="1"/>
      <w:numFmt w:val="lowerLetter"/>
      <w:lvlText w:val="%8."/>
      <w:lvlJc w:val="left"/>
      <w:pPr>
        <w:tabs>
          <w:tab w:val="num" w:pos="6114"/>
        </w:tabs>
        <w:ind w:left="6114" w:hanging="360"/>
      </w:pPr>
      <w:rPr>
        <w:rFonts w:cs="Times New Roman"/>
      </w:rPr>
    </w:lvl>
    <w:lvl w:ilvl="8" w:tplc="0409001B">
      <w:start w:val="1"/>
      <w:numFmt w:val="lowerRoman"/>
      <w:lvlText w:val="%9."/>
      <w:lvlJc w:val="right"/>
      <w:pPr>
        <w:tabs>
          <w:tab w:val="num" w:pos="6834"/>
        </w:tabs>
        <w:ind w:left="6834" w:hanging="180"/>
      </w:pPr>
      <w:rPr>
        <w:rFonts w:cs="Times New Roman"/>
      </w:rPr>
    </w:lvl>
  </w:abstractNum>
  <w:abstractNum w:abstractNumId="24" w15:restartNumberingAfterBreak="0">
    <w:nsid w:val="788A1194"/>
    <w:multiLevelType w:val="multilevel"/>
    <w:tmpl w:val="05E8CE82"/>
    <w:lvl w:ilvl="0">
      <w:start w:val="8"/>
      <w:numFmt w:val="decimal"/>
      <w:lvlText w:val="%1"/>
      <w:lvlJc w:val="left"/>
      <w:pPr>
        <w:tabs>
          <w:tab w:val="num" w:pos="360"/>
        </w:tabs>
        <w:ind w:left="360" w:hanging="360"/>
      </w:pPr>
      <w:rPr>
        <w:rFonts w:cs="Times New Roman" w:hint="default"/>
      </w:rPr>
    </w:lvl>
    <w:lvl w:ilvl="1">
      <w:start w:val="1972"/>
      <w:numFmt w:val="decimal"/>
      <w:lvlText w:val="%1.%2"/>
      <w:lvlJc w:val="left"/>
      <w:pPr>
        <w:tabs>
          <w:tab w:val="num" w:pos="360"/>
        </w:tabs>
        <w:ind w:left="360" w:hanging="36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97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C9A7F2C"/>
    <w:multiLevelType w:val="hybridMultilevel"/>
    <w:tmpl w:val="6DC24D66"/>
    <w:lvl w:ilvl="0" w:tplc="549C5872">
      <w:start w:val="1986"/>
      <w:numFmt w:val="decimal"/>
      <w:lvlText w:val="%1"/>
      <w:lvlJc w:val="left"/>
      <w:pPr>
        <w:tabs>
          <w:tab w:val="num" w:pos="795"/>
        </w:tabs>
        <w:ind w:left="795" w:hanging="435"/>
      </w:pPr>
      <w:rPr>
        <w:rFonts w:cs="Times New Roman" w:hint="default"/>
        <w:i/>
        <w:i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7DF91657"/>
    <w:multiLevelType w:val="multilevel"/>
    <w:tmpl w:val="968868E4"/>
    <w:lvl w:ilvl="0">
      <w:start w:val="7"/>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1"/>
      <w:numFmt w:val="decimal"/>
      <w:lvlText w:val="%1.%2-%3"/>
      <w:lvlJc w:val="left"/>
      <w:pPr>
        <w:tabs>
          <w:tab w:val="num" w:pos="720"/>
        </w:tabs>
        <w:ind w:left="720" w:hanging="720"/>
      </w:pPr>
      <w:rPr>
        <w:rFonts w:cs="Times New Roman" w:hint="default"/>
      </w:rPr>
    </w:lvl>
    <w:lvl w:ilvl="3">
      <w:start w:val="1998"/>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495801179">
    <w:abstractNumId w:val="18"/>
  </w:num>
  <w:num w:numId="2" w16cid:durableId="1386100528">
    <w:abstractNumId w:val="22"/>
  </w:num>
  <w:num w:numId="3" w16cid:durableId="1359815562">
    <w:abstractNumId w:val="9"/>
  </w:num>
  <w:num w:numId="4" w16cid:durableId="1083068969">
    <w:abstractNumId w:val="21"/>
  </w:num>
  <w:num w:numId="5" w16cid:durableId="800925967">
    <w:abstractNumId w:val="20"/>
  </w:num>
  <w:num w:numId="6" w16cid:durableId="1719235080">
    <w:abstractNumId w:val="5"/>
  </w:num>
  <w:num w:numId="7" w16cid:durableId="1990136592">
    <w:abstractNumId w:val="11"/>
  </w:num>
  <w:num w:numId="8" w16cid:durableId="396706112">
    <w:abstractNumId w:val="2"/>
  </w:num>
  <w:num w:numId="9" w16cid:durableId="679509694">
    <w:abstractNumId w:val="24"/>
  </w:num>
  <w:num w:numId="10" w16cid:durableId="2092896000">
    <w:abstractNumId w:val="26"/>
  </w:num>
  <w:num w:numId="11" w16cid:durableId="1305113892">
    <w:abstractNumId w:val="13"/>
  </w:num>
  <w:num w:numId="12" w16cid:durableId="1256211494">
    <w:abstractNumId w:val="4"/>
  </w:num>
  <w:num w:numId="13" w16cid:durableId="1713311227">
    <w:abstractNumId w:val="10"/>
  </w:num>
  <w:num w:numId="14" w16cid:durableId="197014573">
    <w:abstractNumId w:val="25"/>
  </w:num>
  <w:num w:numId="15" w16cid:durableId="928849219">
    <w:abstractNumId w:val="8"/>
  </w:num>
  <w:num w:numId="16" w16cid:durableId="43526868">
    <w:abstractNumId w:val="3"/>
  </w:num>
  <w:num w:numId="17" w16cid:durableId="1921404116">
    <w:abstractNumId w:val="0"/>
  </w:num>
  <w:num w:numId="18" w16cid:durableId="2123719682">
    <w:abstractNumId w:val="12"/>
  </w:num>
  <w:num w:numId="19" w16cid:durableId="1260677775">
    <w:abstractNumId w:val="7"/>
  </w:num>
  <w:num w:numId="20" w16cid:durableId="1552300405">
    <w:abstractNumId w:val="16"/>
  </w:num>
  <w:num w:numId="21" w16cid:durableId="1174808675">
    <w:abstractNumId w:val="23"/>
  </w:num>
  <w:num w:numId="22" w16cid:durableId="19859882">
    <w:abstractNumId w:val="15"/>
  </w:num>
  <w:num w:numId="23" w16cid:durableId="1764106259">
    <w:abstractNumId w:val="14"/>
  </w:num>
  <w:num w:numId="24" w16cid:durableId="1320959431">
    <w:abstractNumId w:val="6"/>
  </w:num>
  <w:num w:numId="25" w16cid:durableId="1721973169">
    <w:abstractNumId w:val="17"/>
  </w:num>
  <w:num w:numId="26" w16cid:durableId="212690998">
    <w:abstractNumId w:val="1"/>
  </w:num>
  <w:num w:numId="27" w16cid:durableId="7303456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03BB"/>
    <w:rsid w:val="000036CA"/>
    <w:rsid w:val="0000370D"/>
    <w:rsid w:val="000038EE"/>
    <w:rsid w:val="000047A1"/>
    <w:rsid w:val="00007499"/>
    <w:rsid w:val="00010AB2"/>
    <w:rsid w:val="00020F53"/>
    <w:rsid w:val="00022D92"/>
    <w:rsid w:val="00023E63"/>
    <w:rsid w:val="000245E5"/>
    <w:rsid w:val="0002567D"/>
    <w:rsid w:val="00027E17"/>
    <w:rsid w:val="00030EA0"/>
    <w:rsid w:val="000357E0"/>
    <w:rsid w:val="00035DB1"/>
    <w:rsid w:val="00035E42"/>
    <w:rsid w:val="00040C7E"/>
    <w:rsid w:val="00044076"/>
    <w:rsid w:val="0004420B"/>
    <w:rsid w:val="00044344"/>
    <w:rsid w:val="000469FD"/>
    <w:rsid w:val="00050024"/>
    <w:rsid w:val="00053C04"/>
    <w:rsid w:val="00055059"/>
    <w:rsid w:val="00057953"/>
    <w:rsid w:val="00060177"/>
    <w:rsid w:val="000605AD"/>
    <w:rsid w:val="00062BB0"/>
    <w:rsid w:val="0006738E"/>
    <w:rsid w:val="00067932"/>
    <w:rsid w:val="00067FB8"/>
    <w:rsid w:val="000704B1"/>
    <w:rsid w:val="000709F4"/>
    <w:rsid w:val="00074787"/>
    <w:rsid w:val="00075C02"/>
    <w:rsid w:val="00077556"/>
    <w:rsid w:val="00077AEC"/>
    <w:rsid w:val="00080CAE"/>
    <w:rsid w:val="000833A6"/>
    <w:rsid w:val="000915F6"/>
    <w:rsid w:val="00095450"/>
    <w:rsid w:val="00095FF5"/>
    <w:rsid w:val="000A3815"/>
    <w:rsid w:val="000A5B66"/>
    <w:rsid w:val="000B4BFD"/>
    <w:rsid w:val="000B5787"/>
    <w:rsid w:val="000B68D8"/>
    <w:rsid w:val="000C399B"/>
    <w:rsid w:val="000C3F6C"/>
    <w:rsid w:val="000C3F87"/>
    <w:rsid w:val="000C7EF5"/>
    <w:rsid w:val="000D18D7"/>
    <w:rsid w:val="000D2F78"/>
    <w:rsid w:val="000D5868"/>
    <w:rsid w:val="000D685F"/>
    <w:rsid w:val="000E0143"/>
    <w:rsid w:val="000E0DED"/>
    <w:rsid w:val="000E3865"/>
    <w:rsid w:val="000E44B0"/>
    <w:rsid w:val="000E6ADB"/>
    <w:rsid w:val="000E6E17"/>
    <w:rsid w:val="000E7059"/>
    <w:rsid w:val="000E7789"/>
    <w:rsid w:val="000F04FE"/>
    <w:rsid w:val="000F0AC2"/>
    <w:rsid w:val="000F11EE"/>
    <w:rsid w:val="00105C99"/>
    <w:rsid w:val="001065EF"/>
    <w:rsid w:val="0010759A"/>
    <w:rsid w:val="00114633"/>
    <w:rsid w:val="00115D90"/>
    <w:rsid w:val="00124599"/>
    <w:rsid w:val="00124680"/>
    <w:rsid w:val="00127A5E"/>
    <w:rsid w:val="00132F3E"/>
    <w:rsid w:val="001331EE"/>
    <w:rsid w:val="00134223"/>
    <w:rsid w:val="0013534E"/>
    <w:rsid w:val="0013606C"/>
    <w:rsid w:val="00137BC7"/>
    <w:rsid w:val="00142045"/>
    <w:rsid w:val="00147C12"/>
    <w:rsid w:val="0015163C"/>
    <w:rsid w:val="00153411"/>
    <w:rsid w:val="0015577C"/>
    <w:rsid w:val="00155C01"/>
    <w:rsid w:val="00156DDA"/>
    <w:rsid w:val="00157B9E"/>
    <w:rsid w:val="00160E75"/>
    <w:rsid w:val="00161B3F"/>
    <w:rsid w:val="00161CC8"/>
    <w:rsid w:val="001654B7"/>
    <w:rsid w:val="001674B4"/>
    <w:rsid w:val="00167D8F"/>
    <w:rsid w:val="00172B7A"/>
    <w:rsid w:val="00181298"/>
    <w:rsid w:val="00183399"/>
    <w:rsid w:val="00183ED2"/>
    <w:rsid w:val="00190274"/>
    <w:rsid w:val="00191468"/>
    <w:rsid w:val="0019261B"/>
    <w:rsid w:val="001944FC"/>
    <w:rsid w:val="001A1A3C"/>
    <w:rsid w:val="001A3F14"/>
    <w:rsid w:val="001A51FD"/>
    <w:rsid w:val="001B05CD"/>
    <w:rsid w:val="001B2D96"/>
    <w:rsid w:val="001B3D79"/>
    <w:rsid w:val="001B3DF4"/>
    <w:rsid w:val="001B437F"/>
    <w:rsid w:val="001B58F0"/>
    <w:rsid w:val="001B5F5E"/>
    <w:rsid w:val="001B6E10"/>
    <w:rsid w:val="001C2288"/>
    <w:rsid w:val="001D0D1D"/>
    <w:rsid w:val="001D1606"/>
    <w:rsid w:val="001D391E"/>
    <w:rsid w:val="001D48C4"/>
    <w:rsid w:val="001E2979"/>
    <w:rsid w:val="001E2F8A"/>
    <w:rsid w:val="001F0DC3"/>
    <w:rsid w:val="001F0F0B"/>
    <w:rsid w:val="001F2527"/>
    <w:rsid w:val="001F2C23"/>
    <w:rsid w:val="001F3E2F"/>
    <w:rsid w:val="00204462"/>
    <w:rsid w:val="00207311"/>
    <w:rsid w:val="0021480C"/>
    <w:rsid w:val="002150D1"/>
    <w:rsid w:val="00215365"/>
    <w:rsid w:val="00216348"/>
    <w:rsid w:val="0022099F"/>
    <w:rsid w:val="00220A2D"/>
    <w:rsid w:val="00226506"/>
    <w:rsid w:val="00233B31"/>
    <w:rsid w:val="00242E98"/>
    <w:rsid w:val="00245198"/>
    <w:rsid w:val="00247D15"/>
    <w:rsid w:val="002515C0"/>
    <w:rsid w:val="00256907"/>
    <w:rsid w:val="00261840"/>
    <w:rsid w:val="00261BB6"/>
    <w:rsid w:val="0026325C"/>
    <w:rsid w:val="002708E0"/>
    <w:rsid w:val="00271C6B"/>
    <w:rsid w:val="00274C16"/>
    <w:rsid w:val="00274C5A"/>
    <w:rsid w:val="002A1F40"/>
    <w:rsid w:val="002A3563"/>
    <w:rsid w:val="002B4128"/>
    <w:rsid w:val="002B48D3"/>
    <w:rsid w:val="002B59A9"/>
    <w:rsid w:val="002B6D33"/>
    <w:rsid w:val="002C1528"/>
    <w:rsid w:val="002C4347"/>
    <w:rsid w:val="002C4477"/>
    <w:rsid w:val="002D57A4"/>
    <w:rsid w:val="002D64EA"/>
    <w:rsid w:val="002D70C5"/>
    <w:rsid w:val="002E063A"/>
    <w:rsid w:val="002E0DF8"/>
    <w:rsid w:val="002E128F"/>
    <w:rsid w:val="002E2B34"/>
    <w:rsid w:val="002E315E"/>
    <w:rsid w:val="002E37CC"/>
    <w:rsid w:val="002E40FB"/>
    <w:rsid w:val="002E4D1C"/>
    <w:rsid w:val="002F0967"/>
    <w:rsid w:val="002F1179"/>
    <w:rsid w:val="002F2857"/>
    <w:rsid w:val="002F288E"/>
    <w:rsid w:val="002F60B8"/>
    <w:rsid w:val="002F60CA"/>
    <w:rsid w:val="003016FE"/>
    <w:rsid w:val="00303895"/>
    <w:rsid w:val="0030431E"/>
    <w:rsid w:val="003063EF"/>
    <w:rsid w:val="00311590"/>
    <w:rsid w:val="00314BF1"/>
    <w:rsid w:val="003203F9"/>
    <w:rsid w:val="0032184B"/>
    <w:rsid w:val="003225F9"/>
    <w:rsid w:val="00322F3B"/>
    <w:rsid w:val="00325EE3"/>
    <w:rsid w:val="0032640F"/>
    <w:rsid w:val="00326989"/>
    <w:rsid w:val="0032709C"/>
    <w:rsid w:val="003333A7"/>
    <w:rsid w:val="003358FF"/>
    <w:rsid w:val="00336443"/>
    <w:rsid w:val="00344CC9"/>
    <w:rsid w:val="003456CC"/>
    <w:rsid w:val="003505DA"/>
    <w:rsid w:val="00354DBE"/>
    <w:rsid w:val="003616A3"/>
    <w:rsid w:val="003657B6"/>
    <w:rsid w:val="0036687D"/>
    <w:rsid w:val="00377D9D"/>
    <w:rsid w:val="003826EF"/>
    <w:rsid w:val="0038334E"/>
    <w:rsid w:val="00384221"/>
    <w:rsid w:val="003848BC"/>
    <w:rsid w:val="00385E7B"/>
    <w:rsid w:val="0039246C"/>
    <w:rsid w:val="00396B09"/>
    <w:rsid w:val="003A2266"/>
    <w:rsid w:val="003A3E66"/>
    <w:rsid w:val="003A7C18"/>
    <w:rsid w:val="003B13BC"/>
    <w:rsid w:val="003B395F"/>
    <w:rsid w:val="003B537D"/>
    <w:rsid w:val="003C3DF4"/>
    <w:rsid w:val="003C491D"/>
    <w:rsid w:val="003C6B6F"/>
    <w:rsid w:val="003D07DD"/>
    <w:rsid w:val="003D2DD6"/>
    <w:rsid w:val="003E2279"/>
    <w:rsid w:val="003E5745"/>
    <w:rsid w:val="003E6638"/>
    <w:rsid w:val="003E675C"/>
    <w:rsid w:val="003E720F"/>
    <w:rsid w:val="003F05DF"/>
    <w:rsid w:val="003F0A9D"/>
    <w:rsid w:val="003F1E17"/>
    <w:rsid w:val="003F2F57"/>
    <w:rsid w:val="003F3FB3"/>
    <w:rsid w:val="003F41D4"/>
    <w:rsid w:val="003F4259"/>
    <w:rsid w:val="003F45D5"/>
    <w:rsid w:val="00403299"/>
    <w:rsid w:val="00403A38"/>
    <w:rsid w:val="00404094"/>
    <w:rsid w:val="0040498B"/>
    <w:rsid w:val="00407589"/>
    <w:rsid w:val="00414CE6"/>
    <w:rsid w:val="00424F1F"/>
    <w:rsid w:val="0042745F"/>
    <w:rsid w:val="004349D2"/>
    <w:rsid w:val="00441057"/>
    <w:rsid w:val="00444F01"/>
    <w:rsid w:val="00445B9A"/>
    <w:rsid w:val="004504BC"/>
    <w:rsid w:val="00452298"/>
    <w:rsid w:val="00454555"/>
    <w:rsid w:val="00455DF7"/>
    <w:rsid w:val="00456E37"/>
    <w:rsid w:val="0046070F"/>
    <w:rsid w:val="00465AF1"/>
    <w:rsid w:val="00467BA9"/>
    <w:rsid w:val="004706DF"/>
    <w:rsid w:val="00472E33"/>
    <w:rsid w:val="00475D5B"/>
    <w:rsid w:val="00476F67"/>
    <w:rsid w:val="00477215"/>
    <w:rsid w:val="00480D5B"/>
    <w:rsid w:val="0048265B"/>
    <w:rsid w:val="00491B73"/>
    <w:rsid w:val="00496B78"/>
    <w:rsid w:val="00496C99"/>
    <w:rsid w:val="004A0ACD"/>
    <w:rsid w:val="004A5DA2"/>
    <w:rsid w:val="004A71B9"/>
    <w:rsid w:val="004B0E10"/>
    <w:rsid w:val="004B71C1"/>
    <w:rsid w:val="004C02CE"/>
    <w:rsid w:val="004C4BA4"/>
    <w:rsid w:val="004C511E"/>
    <w:rsid w:val="004C616F"/>
    <w:rsid w:val="004D1796"/>
    <w:rsid w:val="004D5638"/>
    <w:rsid w:val="004E1C36"/>
    <w:rsid w:val="004E7412"/>
    <w:rsid w:val="004E76CB"/>
    <w:rsid w:val="004F1DF0"/>
    <w:rsid w:val="004F4586"/>
    <w:rsid w:val="004F59D0"/>
    <w:rsid w:val="004F59D2"/>
    <w:rsid w:val="004F7115"/>
    <w:rsid w:val="0050045D"/>
    <w:rsid w:val="00501558"/>
    <w:rsid w:val="00502326"/>
    <w:rsid w:val="00512AAD"/>
    <w:rsid w:val="00514FE0"/>
    <w:rsid w:val="00515CB4"/>
    <w:rsid w:val="00516682"/>
    <w:rsid w:val="005215D3"/>
    <w:rsid w:val="005226EB"/>
    <w:rsid w:val="00523BAB"/>
    <w:rsid w:val="0052445F"/>
    <w:rsid w:val="005247B4"/>
    <w:rsid w:val="0052512D"/>
    <w:rsid w:val="00527AAB"/>
    <w:rsid w:val="00530FB8"/>
    <w:rsid w:val="00534B10"/>
    <w:rsid w:val="00536EDF"/>
    <w:rsid w:val="00541A76"/>
    <w:rsid w:val="0054628B"/>
    <w:rsid w:val="005535B7"/>
    <w:rsid w:val="0055406F"/>
    <w:rsid w:val="0055435B"/>
    <w:rsid w:val="005574A4"/>
    <w:rsid w:val="0056480A"/>
    <w:rsid w:val="0056691E"/>
    <w:rsid w:val="00566A58"/>
    <w:rsid w:val="005701E9"/>
    <w:rsid w:val="005770C4"/>
    <w:rsid w:val="00580F1B"/>
    <w:rsid w:val="0058668E"/>
    <w:rsid w:val="00590ABC"/>
    <w:rsid w:val="00595789"/>
    <w:rsid w:val="005A4E55"/>
    <w:rsid w:val="005A6755"/>
    <w:rsid w:val="005A7680"/>
    <w:rsid w:val="005B1E0D"/>
    <w:rsid w:val="005B4F92"/>
    <w:rsid w:val="005B698F"/>
    <w:rsid w:val="005B72C4"/>
    <w:rsid w:val="005B7533"/>
    <w:rsid w:val="005B7C12"/>
    <w:rsid w:val="005C2413"/>
    <w:rsid w:val="005C4176"/>
    <w:rsid w:val="005C5172"/>
    <w:rsid w:val="005C567E"/>
    <w:rsid w:val="005C5DC8"/>
    <w:rsid w:val="005C62FC"/>
    <w:rsid w:val="005D26AC"/>
    <w:rsid w:val="005D4148"/>
    <w:rsid w:val="005D4203"/>
    <w:rsid w:val="005D5200"/>
    <w:rsid w:val="005E0726"/>
    <w:rsid w:val="005E1B61"/>
    <w:rsid w:val="005E58B6"/>
    <w:rsid w:val="005E743A"/>
    <w:rsid w:val="00603C65"/>
    <w:rsid w:val="0060726C"/>
    <w:rsid w:val="006078F4"/>
    <w:rsid w:val="006129A1"/>
    <w:rsid w:val="006129F6"/>
    <w:rsid w:val="006139DD"/>
    <w:rsid w:val="00615D01"/>
    <w:rsid w:val="00617BBD"/>
    <w:rsid w:val="00621247"/>
    <w:rsid w:val="00622E7D"/>
    <w:rsid w:val="006269D6"/>
    <w:rsid w:val="00631196"/>
    <w:rsid w:val="00632130"/>
    <w:rsid w:val="00632FAC"/>
    <w:rsid w:val="00634D60"/>
    <w:rsid w:val="006401D7"/>
    <w:rsid w:val="0064020E"/>
    <w:rsid w:val="006443B9"/>
    <w:rsid w:val="00645748"/>
    <w:rsid w:val="0064577A"/>
    <w:rsid w:val="006457ED"/>
    <w:rsid w:val="0064621D"/>
    <w:rsid w:val="006475DA"/>
    <w:rsid w:val="0065191B"/>
    <w:rsid w:val="00651BCF"/>
    <w:rsid w:val="00651C93"/>
    <w:rsid w:val="006526A5"/>
    <w:rsid w:val="00655092"/>
    <w:rsid w:val="0065597C"/>
    <w:rsid w:val="00660B07"/>
    <w:rsid w:val="00664F77"/>
    <w:rsid w:val="0066547A"/>
    <w:rsid w:val="006658C6"/>
    <w:rsid w:val="006660C9"/>
    <w:rsid w:val="006660F4"/>
    <w:rsid w:val="006664FB"/>
    <w:rsid w:val="00666F1B"/>
    <w:rsid w:val="00671F97"/>
    <w:rsid w:val="006765E7"/>
    <w:rsid w:val="006768D2"/>
    <w:rsid w:val="00677E96"/>
    <w:rsid w:val="00683490"/>
    <w:rsid w:val="00683BC5"/>
    <w:rsid w:val="00684817"/>
    <w:rsid w:val="006863D4"/>
    <w:rsid w:val="006909D6"/>
    <w:rsid w:val="00693377"/>
    <w:rsid w:val="006A14F1"/>
    <w:rsid w:val="006A581D"/>
    <w:rsid w:val="006A69C2"/>
    <w:rsid w:val="006B0EC6"/>
    <w:rsid w:val="006B1507"/>
    <w:rsid w:val="006B1E5D"/>
    <w:rsid w:val="006C1822"/>
    <w:rsid w:val="006C1DCD"/>
    <w:rsid w:val="006C60A5"/>
    <w:rsid w:val="006C6611"/>
    <w:rsid w:val="006D0B17"/>
    <w:rsid w:val="006D384E"/>
    <w:rsid w:val="006D3F37"/>
    <w:rsid w:val="006D6D4D"/>
    <w:rsid w:val="006E1ABF"/>
    <w:rsid w:val="006E2808"/>
    <w:rsid w:val="006E41D0"/>
    <w:rsid w:val="006E576A"/>
    <w:rsid w:val="006E7341"/>
    <w:rsid w:val="006F2450"/>
    <w:rsid w:val="006F2E0B"/>
    <w:rsid w:val="006F3E60"/>
    <w:rsid w:val="006F4433"/>
    <w:rsid w:val="006F59AA"/>
    <w:rsid w:val="006F61CE"/>
    <w:rsid w:val="00700660"/>
    <w:rsid w:val="00701764"/>
    <w:rsid w:val="00703B5C"/>
    <w:rsid w:val="0071100B"/>
    <w:rsid w:val="00716318"/>
    <w:rsid w:val="007173AB"/>
    <w:rsid w:val="0072155B"/>
    <w:rsid w:val="00721F85"/>
    <w:rsid w:val="0072200B"/>
    <w:rsid w:val="00723EBB"/>
    <w:rsid w:val="00726AA1"/>
    <w:rsid w:val="00727BD3"/>
    <w:rsid w:val="00727D90"/>
    <w:rsid w:val="007314DB"/>
    <w:rsid w:val="00733B2A"/>
    <w:rsid w:val="00734A77"/>
    <w:rsid w:val="007351BE"/>
    <w:rsid w:val="0073794A"/>
    <w:rsid w:val="0074458B"/>
    <w:rsid w:val="007506D5"/>
    <w:rsid w:val="0075174E"/>
    <w:rsid w:val="00753781"/>
    <w:rsid w:val="00756691"/>
    <w:rsid w:val="007603BB"/>
    <w:rsid w:val="007617BB"/>
    <w:rsid w:val="0076240A"/>
    <w:rsid w:val="00762498"/>
    <w:rsid w:val="00772039"/>
    <w:rsid w:val="00772789"/>
    <w:rsid w:val="00773288"/>
    <w:rsid w:val="00773866"/>
    <w:rsid w:val="00774C1B"/>
    <w:rsid w:val="00780CF6"/>
    <w:rsid w:val="007870E6"/>
    <w:rsid w:val="00787CD9"/>
    <w:rsid w:val="00787E73"/>
    <w:rsid w:val="0079049B"/>
    <w:rsid w:val="007929FB"/>
    <w:rsid w:val="007930E9"/>
    <w:rsid w:val="007951C3"/>
    <w:rsid w:val="007958DB"/>
    <w:rsid w:val="00796302"/>
    <w:rsid w:val="007A53E5"/>
    <w:rsid w:val="007A5976"/>
    <w:rsid w:val="007B1500"/>
    <w:rsid w:val="007B6B58"/>
    <w:rsid w:val="007B6C76"/>
    <w:rsid w:val="007B7071"/>
    <w:rsid w:val="007C4626"/>
    <w:rsid w:val="007C7938"/>
    <w:rsid w:val="007D1680"/>
    <w:rsid w:val="007D1B64"/>
    <w:rsid w:val="007D1F87"/>
    <w:rsid w:val="007D20B8"/>
    <w:rsid w:val="007D2305"/>
    <w:rsid w:val="007D3415"/>
    <w:rsid w:val="007D7AEB"/>
    <w:rsid w:val="007E1354"/>
    <w:rsid w:val="007E447C"/>
    <w:rsid w:val="007E4AA9"/>
    <w:rsid w:val="007E57A4"/>
    <w:rsid w:val="007E587C"/>
    <w:rsid w:val="007F349B"/>
    <w:rsid w:val="007F3522"/>
    <w:rsid w:val="007F3A5E"/>
    <w:rsid w:val="007F3CE2"/>
    <w:rsid w:val="007F4B0F"/>
    <w:rsid w:val="008054CD"/>
    <w:rsid w:val="008111DF"/>
    <w:rsid w:val="00811DBA"/>
    <w:rsid w:val="00813B78"/>
    <w:rsid w:val="00813FA5"/>
    <w:rsid w:val="00814AE1"/>
    <w:rsid w:val="00816D59"/>
    <w:rsid w:val="0082265B"/>
    <w:rsid w:val="008267FC"/>
    <w:rsid w:val="00827BB1"/>
    <w:rsid w:val="00827C95"/>
    <w:rsid w:val="0083191C"/>
    <w:rsid w:val="00833545"/>
    <w:rsid w:val="00834253"/>
    <w:rsid w:val="00834BD7"/>
    <w:rsid w:val="008422CD"/>
    <w:rsid w:val="00845BB9"/>
    <w:rsid w:val="00846D15"/>
    <w:rsid w:val="00852576"/>
    <w:rsid w:val="008530D6"/>
    <w:rsid w:val="0085487F"/>
    <w:rsid w:val="0085718A"/>
    <w:rsid w:val="008617B6"/>
    <w:rsid w:val="00862672"/>
    <w:rsid w:val="008646E0"/>
    <w:rsid w:val="0087153E"/>
    <w:rsid w:val="00873BBC"/>
    <w:rsid w:val="00873EAC"/>
    <w:rsid w:val="008752AF"/>
    <w:rsid w:val="008769A9"/>
    <w:rsid w:val="0088062D"/>
    <w:rsid w:val="0088086E"/>
    <w:rsid w:val="00883DD2"/>
    <w:rsid w:val="00886D3A"/>
    <w:rsid w:val="00892201"/>
    <w:rsid w:val="008961DB"/>
    <w:rsid w:val="008A0FBA"/>
    <w:rsid w:val="008A1A3F"/>
    <w:rsid w:val="008A5AE1"/>
    <w:rsid w:val="008B1456"/>
    <w:rsid w:val="008C1969"/>
    <w:rsid w:val="008C5608"/>
    <w:rsid w:val="008D3293"/>
    <w:rsid w:val="008D3C1C"/>
    <w:rsid w:val="008D5ECC"/>
    <w:rsid w:val="008D7974"/>
    <w:rsid w:val="008D7D1E"/>
    <w:rsid w:val="008E1462"/>
    <w:rsid w:val="008F01C1"/>
    <w:rsid w:val="009034C0"/>
    <w:rsid w:val="009037FE"/>
    <w:rsid w:val="00904770"/>
    <w:rsid w:val="00910225"/>
    <w:rsid w:val="00911118"/>
    <w:rsid w:val="00920F07"/>
    <w:rsid w:val="00924C0C"/>
    <w:rsid w:val="00934813"/>
    <w:rsid w:val="00940ED7"/>
    <w:rsid w:val="0094110B"/>
    <w:rsid w:val="009500EB"/>
    <w:rsid w:val="00955D16"/>
    <w:rsid w:val="00955FEA"/>
    <w:rsid w:val="00957B26"/>
    <w:rsid w:val="00961A87"/>
    <w:rsid w:val="00963B67"/>
    <w:rsid w:val="00964A0B"/>
    <w:rsid w:val="009655BB"/>
    <w:rsid w:val="009664EE"/>
    <w:rsid w:val="00972F31"/>
    <w:rsid w:val="00980C84"/>
    <w:rsid w:val="0098191E"/>
    <w:rsid w:val="009823F9"/>
    <w:rsid w:val="00982E6A"/>
    <w:rsid w:val="00983004"/>
    <w:rsid w:val="0099033C"/>
    <w:rsid w:val="0099075D"/>
    <w:rsid w:val="00993A59"/>
    <w:rsid w:val="009946F7"/>
    <w:rsid w:val="009962CD"/>
    <w:rsid w:val="009A1E84"/>
    <w:rsid w:val="009A3EB3"/>
    <w:rsid w:val="009A7EA7"/>
    <w:rsid w:val="009B08E4"/>
    <w:rsid w:val="009B11F6"/>
    <w:rsid w:val="009B6934"/>
    <w:rsid w:val="009C15DE"/>
    <w:rsid w:val="009C2FC6"/>
    <w:rsid w:val="009C6786"/>
    <w:rsid w:val="009C7AC5"/>
    <w:rsid w:val="009D0CDE"/>
    <w:rsid w:val="009D2AB0"/>
    <w:rsid w:val="009D3029"/>
    <w:rsid w:val="009D6972"/>
    <w:rsid w:val="009D784D"/>
    <w:rsid w:val="009E0EA3"/>
    <w:rsid w:val="009E4CDF"/>
    <w:rsid w:val="009E5C81"/>
    <w:rsid w:val="009E6077"/>
    <w:rsid w:val="009E66BE"/>
    <w:rsid w:val="009E74E7"/>
    <w:rsid w:val="009F0722"/>
    <w:rsid w:val="009F6E0C"/>
    <w:rsid w:val="00A042C9"/>
    <w:rsid w:val="00A122FE"/>
    <w:rsid w:val="00A2295F"/>
    <w:rsid w:val="00A233D3"/>
    <w:rsid w:val="00A25227"/>
    <w:rsid w:val="00A2642D"/>
    <w:rsid w:val="00A331E0"/>
    <w:rsid w:val="00A349A0"/>
    <w:rsid w:val="00A403B3"/>
    <w:rsid w:val="00A41C21"/>
    <w:rsid w:val="00A44C0F"/>
    <w:rsid w:val="00A514D9"/>
    <w:rsid w:val="00A55D75"/>
    <w:rsid w:val="00A6126B"/>
    <w:rsid w:val="00A61749"/>
    <w:rsid w:val="00A62206"/>
    <w:rsid w:val="00A62CFC"/>
    <w:rsid w:val="00A6490F"/>
    <w:rsid w:val="00A6687E"/>
    <w:rsid w:val="00A70575"/>
    <w:rsid w:val="00A74350"/>
    <w:rsid w:val="00A745EC"/>
    <w:rsid w:val="00A80B2F"/>
    <w:rsid w:val="00A85D4C"/>
    <w:rsid w:val="00A86689"/>
    <w:rsid w:val="00A91D16"/>
    <w:rsid w:val="00A92A70"/>
    <w:rsid w:val="00A932F2"/>
    <w:rsid w:val="00A95B7B"/>
    <w:rsid w:val="00A963FD"/>
    <w:rsid w:val="00A97568"/>
    <w:rsid w:val="00AA0325"/>
    <w:rsid w:val="00AA1E68"/>
    <w:rsid w:val="00AA2791"/>
    <w:rsid w:val="00AA4198"/>
    <w:rsid w:val="00AA49F5"/>
    <w:rsid w:val="00AB0DDE"/>
    <w:rsid w:val="00AB114E"/>
    <w:rsid w:val="00AB1AF1"/>
    <w:rsid w:val="00AB4A33"/>
    <w:rsid w:val="00AB5C0D"/>
    <w:rsid w:val="00AC1B5C"/>
    <w:rsid w:val="00AC260F"/>
    <w:rsid w:val="00AC3406"/>
    <w:rsid w:val="00AC4CBD"/>
    <w:rsid w:val="00AC5A49"/>
    <w:rsid w:val="00AC7619"/>
    <w:rsid w:val="00AD2816"/>
    <w:rsid w:val="00AD7259"/>
    <w:rsid w:val="00AE1857"/>
    <w:rsid w:val="00AE198D"/>
    <w:rsid w:val="00AE2E19"/>
    <w:rsid w:val="00AE3602"/>
    <w:rsid w:val="00AE3915"/>
    <w:rsid w:val="00AE7471"/>
    <w:rsid w:val="00AF3060"/>
    <w:rsid w:val="00AF5D59"/>
    <w:rsid w:val="00AF7CB9"/>
    <w:rsid w:val="00B00FDE"/>
    <w:rsid w:val="00B02DF4"/>
    <w:rsid w:val="00B05C26"/>
    <w:rsid w:val="00B118DC"/>
    <w:rsid w:val="00B144C1"/>
    <w:rsid w:val="00B14643"/>
    <w:rsid w:val="00B169D3"/>
    <w:rsid w:val="00B179B9"/>
    <w:rsid w:val="00B203D1"/>
    <w:rsid w:val="00B20FFD"/>
    <w:rsid w:val="00B22271"/>
    <w:rsid w:val="00B226A2"/>
    <w:rsid w:val="00B22BC7"/>
    <w:rsid w:val="00B267BD"/>
    <w:rsid w:val="00B34E4A"/>
    <w:rsid w:val="00B36A1E"/>
    <w:rsid w:val="00B3735E"/>
    <w:rsid w:val="00B43731"/>
    <w:rsid w:val="00B43E2E"/>
    <w:rsid w:val="00B44BDC"/>
    <w:rsid w:val="00B45418"/>
    <w:rsid w:val="00B4658D"/>
    <w:rsid w:val="00B47368"/>
    <w:rsid w:val="00B478B1"/>
    <w:rsid w:val="00B53039"/>
    <w:rsid w:val="00B55983"/>
    <w:rsid w:val="00B563BF"/>
    <w:rsid w:val="00B56A74"/>
    <w:rsid w:val="00B56B83"/>
    <w:rsid w:val="00B610BF"/>
    <w:rsid w:val="00B716FE"/>
    <w:rsid w:val="00B71762"/>
    <w:rsid w:val="00B71DDA"/>
    <w:rsid w:val="00B722F1"/>
    <w:rsid w:val="00B754B6"/>
    <w:rsid w:val="00B77468"/>
    <w:rsid w:val="00B8053F"/>
    <w:rsid w:val="00B805B1"/>
    <w:rsid w:val="00B806F0"/>
    <w:rsid w:val="00B83231"/>
    <w:rsid w:val="00B901A5"/>
    <w:rsid w:val="00B929C7"/>
    <w:rsid w:val="00B92A91"/>
    <w:rsid w:val="00B94A9D"/>
    <w:rsid w:val="00BA10F2"/>
    <w:rsid w:val="00BA14D3"/>
    <w:rsid w:val="00BA53F8"/>
    <w:rsid w:val="00BA6664"/>
    <w:rsid w:val="00BB0252"/>
    <w:rsid w:val="00BB0D86"/>
    <w:rsid w:val="00BB62C7"/>
    <w:rsid w:val="00BB74E8"/>
    <w:rsid w:val="00BB7541"/>
    <w:rsid w:val="00BC10B6"/>
    <w:rsid w:val="00BD0900"/>
    <w:rsid w:val="00BD1305"/>
    <w:rsid w:val="00BD3791"/>
    <w:rsid w:val="00BD5F05"/>
    <w:rsid w:val="00BD6EA7"/>
    <w:rsid w:val="00BE3F9F"/>
    <w:rsid w:val="00BE4B18"/>
    <w:rsid w:val="00BE5C24"/>
    <w:rsid w:val="00BE658C"/>
    <w:rsid w:val="00BF4707"/>
    <w:rsid w:val="00BF4B91"/>
    <w:rsid w:val="00C016E6"/>
    <w:rsid w:val="00C041A4"/>
    <w:rsid w:val="00C0441C"/>
    <w:rsid w:val="00C05702"/>
    <w:rsid w:val="00C06657"/>
    <w:rsid w:val="00C10BCA"/>
    <w:rsid w:val="00C11085"/>
    <w:rsid w:val="00C157D5"/>
    <w:rsid w:val="00C159F8"/>
    <w:rsid w:val="00C167B2"/>
    <w:rsid w:val="00C20C83"/>
    <w:rsid w:val="00C21AE3"/>
    <w:rsid w:val="00C22CA5"/>
    <w:rsid w:val="00C25612"/>
    <w:rsid w:val="00C2763B"/>
    <w:rsid w:val="00C306FC"/>
    <w:rsid w:val="00C31FE4"/>
    <w:rsid w:val="00C33FA6"/>
    <w:rsid w:val="00C40593"/>
    <w:rsid w:val="00C41759"/>
    <w:rsid w:val="00C42748"/>
    <w:rsid w:val="00C431D3"/>
    <w:rsid w:val="00C441D3"/>
    <w:rsid w:val="00C45EA1"/>
    <w:rsid w:val="00C45F9A"/>
    <w:rsid w:val="00C51312"/>
    <w:rsid w:val="00C513F4"/>
    <w:rsid w:val="00C54F26"/>
    <w:rsid w:val="00C567D9"/>
    <w:rsid w:val="00C605F1"/>
    <w:rsid w:val="00C61E4E"/>
    <w:rsid w:val="00C638B3"/>
    <w:rsid w:val="00C63D40"/>
    <w:rsid w:val="00C64FBC"/>
    <w:rsid w:val="00C665D8"/>
    <w:rsid w:val="00C66CBC"/>
    <w:rsid w:val="00C6711E"/>
    <w:rsid w:val="00C703C7"/>
    <w:rsid w:val="00C7223D"/>
    <w:rsid w:val="00C72760"/>
    <w:rsid w:val="00C741CE"/>
    <w:rsid w:val="00C74963"/>
    <w:rsid w:val="00C75BBE"/>
    <w:rsid w:val="00C75BEF"/>
    <w:rsid w:val="00C82AA7"/>
    <w:rsid w:val="00C836CC"/>
    <w:rsid w:val="00C84EB2"/>
    <w:rsid w:val="00C9291D"/>
    <w:rsid w:val="00C9321E"/>
    <w:rsid w:val="00C93F32"/>
    <w:rsid w:val="00C94CF6"/>
    <w:rsid w:val="00CA756A"/>
    <w:rsid w:val="00CB79C5"/>
    <w:rsid w:val="00CC0B09"/>
    <w:rsid w:val="00CC1405"/>
    <w:rsid w:val="00CC1E04"/>
    <w:rsid w:val="00CC2A2A"/>
    <w:rsid w:val="00CC585A"/>
    <w:rsid w:val="00CC75EE"/>
    <w:rsid w:val="00CC764B"/>
    <w:rsid w:val="00CD11C6"/>
    <w:rsid w:val="00CD1563"/>
    <w:rsid w:val="00CD1C9C"/>
    <w:rsid w:val="00CD4B98"/>
    <w:rsid w:val="00CE21DF"/>
    <w:rsid w:val="00CE3871"/>
    <w:rsid w:val="00CE42F4"/>
    <w:rsid w:val="00CE7ED4"/>
    <w:rsid w:val="00CF0895"/>
    <w:rsid w:val="00CF11FD"/>
    <w:rsid w:val="00CF3DF8"/>
    <w:rsid w:val="00CF44B9"/>
    <w:rsid w:val="00CF5DB3"/>
    <w:rsid w:val="00D068EA"/>
    <w:rsid w:val="00D12177"/>
    <w:rsid w:val="00D147FB"/>
    <w:rsid w:val="00D15383"/>
    <w:rsid w:val="00D153EE"/>
    <w:rsid w:val="00D154B3"/>
    <w:rsid w:val="00D17938"/>
    <w:rsid w:val="00D204A9"/>
    <w:rsid w:val="00D22A10"/>
    <w:rsid w:val="00D23147"/>
    <w:rsid w:val="00D258AE"/>
    <w:rsid w:val="00D3082F"/>
    <w:rsid w:val="00D30F6C"/>
    <w:rsid w:val="00D41E52"/>
    <w:rsid w:val="00D4575A"/>
    <w:rsid w:val="00D45DF6"/>
    <w:rsid w:val="00D46A06"/>
    <w:rsid w:val="00D50961"/>
    <w:rsid w:val="00D5223B"/>
    <w:rsid w:val="00D55F88"/>
    <w:rsid w:val="00D6480A"/>
    <w:rsid w:val="00D66EE1"/>
    <w:rsid w:val="00D73417"/>
    <w:rsid w:val="00D73F90"/>
    <w:rsid w:val="00D7505A"/>
    <w:rsid w:val="00D77841"/>
    <w:rsid w:val="00D91819"/>
    <w:rsid w:val="00D91F4E"/>
    <w:rsid w:val="00D9258C"/>
    <w:rsid w:val="00D92EF5"/>
    <w:rsid w:val="00D935D5"/>
    <w:rsid w:val="00D94E35"/>
    <w:rsid w:val="00D954E2"/>
    <w:rsid w:val="00DA0939"/>
    <w:rsid w:val="00DA1E31"/>
    <w:rsid w:val="00DA1EA4"/>
    <w:rsid w:val="00DA7B08"/>
    <w:rsid w:val="00DB2A7B"/>
    <w:rsid w:val="00DB528D"/>
    <w:rsid w:val="00DB7AD9"/>
    <w:rsid w:val="00DB7B63"/>
    <w:rsid w:val="00DC1749"/>
    <w:rsid w:val="00DC18D2"/>
    <w:rsid w:val="00DC63D3"/>
    <w:rsid w:val="00DC6BDD"/>
    <w:rsid w:val="00DC770B"/>
    <w:rsid w:val="00DD6A2E"/>
    <w:rsid w:val="00DE0392"/>
    <w:rsid w:val="00DE03F8"/>
    <w:rsid w:val="00DE0F84"/>
    <w:rsid w:val="00DE2D2C"/>
    <w:rsid w:val="00DE4B37"/>
    <w:rsid w:val="00DE4E47"/>
    <w:rsid w:val="00DE5BC4"/>
    <w:rsid w:val="00DF0364"/>
    <w:rsid w:val="00DF075B"/>
    <w:rsid w:val="00DF48DF"/>
    <w:rsid w:val="00DF5575"/>
    <w:rsid w:val="00E01604"/>
    <w:rsid w:val="00E01C90"/>
    <w:rsid w:val="00E03EDC"/>
    <w:rsid w:val="00E0525C"/>
    <w:rsid w:val="00E07796"/>
    <w:rsid w:val="00E125BB"/>
    <w:rsid w:val="00E12C1E"/>
    <w:rsid w:val="00E22FEC"/>
    <w:rsid w:val="00E244E3"/>
    <w:rsid w:val="00E25576"/>
    <w:rsid w:val="00E26859"/>
    <w:rsid w:val="00E30622"/>
    <w:rsid w:val="00E32D0F"/>
    <w:rsid w:val="00E33366"/>
    <w:rsid w:val="00E35C5C"/>
    <w:rsid w:val="00E36EF2"/>
    <w:rsid w:val="00E37F73"/>
    <w:rsid w:val="00E41FA2"/>
    <w:rsid w:val="00E4761F"/>
    <w:rsid w:val="00E503B0"/>
    <w:rsid w:val="00E514C2"/>
    <w:rsid w:val="00E51E9C"/>
    <w:rsid w:val="00E52FDF"/>
    <w:rsid w:val="00E54077"/>
    <w:rsid w:val="00E61685"/>
    <w:rsid w:val="00E616CA"/>
    <w:rsid w:val="00E62C50"/>
    <w:rsid w:val="00E65555"/>
    <w:rsid w:val="00E709F2"/>
    <w:rsid w:val="00E73BE2"/>
    <w:rsid w:val="00E74B7D"/>
    <w:rsid w:val="00E75475"/>
    <w:rsid w:val="00E76159"/>
    <w:rsid w:val="00E85109"/>
    <w:rsid w:val="00E85378"/>
    <w:rsid w:val="00E90579"/>
    <w:rsid w:val="00E94DF2"/>
    <w:rsid w:val="00E95DB7"/>
    <w:rsid w:val="00EA0585"/>
    <w:rsid w:val="00EA1C29"/>
    <w:rsid w:val="00EA2C2B"/>
    <w:rsid w:val="00EA2F70"/>
    <w:rsid w:val="00EA3AFD"/>
    <w:rsid w:val="00EA4385"/>
    <w:rsid w:val="00EA54AB"/>
    <w:rsid w:val="00EB0163"/>
    <w:rsid w:val="00EB0957"/>
    <w:rsid w:val="00EB4C7C"/>
    <w:rsid w:val="00EC0F55"/>
    <w:rsid w:val="00EC3042"/>
    <w:rsid w:val="00EC70E1"/>
    <w:rsid w:val="00EC7A45"/>
    <w:rsid w:val="00EC7D64"/>
    <w:rsid w:val="00ED1002"/>
    <w:rsid w:val="00ED5979"/>
    <w:rsid w:val="00EE3388"/>
    <w:rsid w:val="00EE479E"/>
    <w:rsid w:val="00EE47EF"/>
    <w:rsid w:val="00EE5D89"/>
    <w:rsid w:val="00EE794C"/>
    <w:rsid w:val="00EF235F"/>
    <w:rsid w:val="00EF46C7"/>
    <w:rsid w:val="00EF4FE3"/>
    <w:rsid w:val="00EF6B62"/>
    <w:rsid w:val="00EF6D46"/>
    <w:rsid w:val="00F01482"/>
    <w:rsid w:val="00F22901"/>
    <w:rsid w:val="00F27EE3"/>
    <w:rsid w:val="00F30A7B"/>
    <w:rsid w:val="00F30FB8"/>
    <w:rsid w:val="00F31F28"/>
    <w:rsid w:val="00F364B9"/>
    <w:rsid w:val="00F415BA"/>
    <w:rsid w:val="00F41801"/>
    <w:rsid w:val="00F41C7D"/>
    <w:rsid w:val="00F43162"/>
    <w:rsid w:val="00F464C6"/>
    <w:rsid w:val="00F556E2"/>
    <w:rsid w:val="00F6257F"/>
    <w:rsid w:val="00F63059"/>
    <w:rsid w:val="00F64E92"/>
    <w:rsid w:val="00F64EEB"/>
    <w:rsid w:val="00F651EC"/>
    <w:rsid w:val="00F66CAF"/>
    <w:rsid w:val="00F66DB6"/>
    <w:rsid w:val="00F7291F"/>
    <w:rsid w:val="00F74B2D"/>
    <w:rsid w:val="00F76B1F"/>
    <w:rsid w:val="00F77668"/>
    <w:rsid w:val="00F80A89"/>
    <w:rsid w:val="00F8130E"/>
    <w:rsid w:val="00F82FEC"/>
    <w:rsid w:val="00F85830"/>
    <w:rsid w:val="00F91D37"/>
    <w:rsid w:val="00FA563D"/>
    <w:rsid w:val="00FA5D0E"/>
    <w:rsid w:val="00FB25AB"/>
    <w:rsid w:val="00FB4A68"/>
    <w:rsid w:val="00FC0121"/>
    <w:rsid w:val="00FC0C9C"/>
    <w:rsid w:val="00FC2275"/>
    <w:rsid w:val="00FC2538"/>
    <w:rsid w:val="00FC5400"/>
    <w:rsid w:val="00FC602C"/>
    <w:rsid w:val="00FD27D1"/>
    <w:rsid w:val="00FD6686"/>
    <w:rsid w:val="00FD6D70"/>
    <w:rsid w:val="00FE1BA2"/>
    <w:rsid w:val="00FE4E4A"/>
    <w:rsid w:val="00FE51B9"/>
    <w:rsid w:val="00FE64D6"/>
    <w:rsid w:val="00FE779C"/>
    <w:rsid w:val="00FF39AF"/>
    <w:rsid w:val="00FF5846"/>
    <w:rsid w:val="00FF5B7F"/>
    <w:rsid w:val="00FF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FF4021"/>
  <w14:defaultImageDpi w14:val="96"/>
  <w15:docId w15:val="{54E1ACEE-B614-47EE-854A-FC30871C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val="en-GB"/>
    </w:rPr>
  </w:style>
  <w:style w:type="paragraph" w:styleId="Heading1">
    <w:name w:val="heading 1"/>
    <w:basedOn w:val="Normal"/>
    <w:next w:val="Normal"/>
    <w:link w:val="Heading1Char"/>
    <w:uiPriority w:val="99"/>
    <w:qFormat/>
    <w:pPr>
      <w:keepNext/>
      <w:tabs>
        <w:tab w:val="left" w:pos="0"/>
        <w:tab w:val="left" w:pos="1530"/>
      </w:tabs>
      <w:ind w:left="1560" w:hanging="1560"/>
      <w:outlineLvl w:val="0"/>
    </w:pPr>
    <w:rPr>
      <w:b/>
      <w:bCs/>
      <w:sz w:val="22"/>
      <w:szCs w:val="22"/>
    </w:rPr>
  </w:style>
  <w:style w:type="paragraph" w:styleId="Heading2">
    <w:name w:val="heading 2"/>
    <w:basedOn w:val="Normal"/>
    <w:next w:val="Normal"/>
    <w:link w:val="Heading2Char"/>
    <w:uiPriority w:val="99"/>
    <w:qFormat/>
    <w:pPr>
      <w:keepNext/>
      <w:keepLines/>
      <w:tabs>
        <w:tab w:val="left" w:pos="0"/>
        <w:tab w:val="left" w:pos="1530"/>
      </w:tabs>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GB" w:eastAsia="x-none"/>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en-GB" w:eastAsia="x-none"/>
    </w:rPr>
  </w:style>
  <w:style w:type="paragraph" w:customStyle="1" w:styleId="hl">
    <w:name w:val="hl"/>
    <w:uiPriority w:val="99"/>
    <w:pPr>
      <w:widowControl w:val="0"/>
      <w:autoSpaceDE w:val="0"/>
      <w:autoSpaceDN w:val="0"/>
      <w:adjustRightInd w:val="0"/>
      <w:spacing w:line="120" w:lineRule="exact"/>
    </w:pPr>
    <w:rPr>
      <w:sz w:val="18"/>
      <w:szCs w:val="18"/>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cs="Times New Roman"/>
      <w:sz w:val="20"/>
      <w:szCs w:val="20"/>
      <w:lang w:val="en-GB" w:eastAsia="x-none"/>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0"/>
      <w:szCs w:val="20"/>
      <w:lang w:val="en-GB" w:eastAsia="x-non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en-GB" w:eastAsia="x-none"/>
    </w:rPr>
  </w:style>
  <w:style w:type="paragraph" w:styleId="BodyText">
    <w:name w:val="Body Text"/>
    <w:basedOn w:val="Normal"/>
    <w:link w:val="BodyTextChar"/>
    <w:uiPriority w:val="99"/>
    <w:pPr>
      <w:tabs>
        <w:tab w:val="left" w:pos="0"/>
        <w:tab w:val="left" w:pos="1531"/>
      </w:tabs>
    </w:pPr>
    <w:rPr>
      <w:sz w:val="22"/>
      <w:szCs w:val="22"/>
    </w:rPr>
  </w:style>
  <w:style w:type="character" w:customStyle="1" w:styleId="BodyTextChar">
    <w:name w:val="Body Text Char"/>
    <w:link w:val="BodyText"/>
    <w:uiPriority w:val="99"/>
    <w:semiHidden/>
    <w:locked/>
    <w:rPr>
      <w:rFonts w:cs="Times New Roman"/>
      <w:sz w:val="20"/>
      <w:szCs w:val="20"/>
      <w:lang w:val="en-GB" w:eastAsia="x-none"/>
    </w:rPr>
  </w:style>
  <w:style w:type="paragraph" w:styleId="BodyText2">
    <w:name w:val="Body Text 2"/>
    <w:basedOn w:val="Normal"/>
    <w:link w:val="BodyText2Char"/>
    <w:uiPriority w:val="99"/>
    <w:pPr>
      <w:tabs>
        <w:tab w:val="left" w:pos="0"/>
        <w:tab w:val="left" w:pos="1530"/>
      </w:tabs>
      <w:ind w:left="1560" w:hanging="1560"/>
    </w:pPr>
    <w:rPr>
      <w:sz w:val="22"/>
      <w:szCs w:val="22"/>
    </w:rPr>
  </w:style>
  <w:style w:type="character" w:customStyle="1" w:styleId="BodyText2Char">
    <w:name w:val="Body Text 2 Char"/>
    <w:link w:val="BodyText2"/>
    <w:uiPriority w:val="99"/>
    <w:semiHidden/>
    <w:locked/>
    <w:rPr>
      <w:rFonts w:cs="Times New Roman"/>
      <w:sz w:val="20"/>
      <w:szCs w:val="20"/>
      <w:lang w:val="en-GB" w:eastAsia="x-none"/>
    </w:rPr>
  </w:style>
  <w:style w:type="paragraph" w:styleId="BodyTextIndent2">
    <w:name w:val="Body Text Indent 2"/>
    <w:basedOn w:val="Normal"/>
    <w:link w:val="BodyTextIndent2Char"/>
    <w:uiPriority w:val="99"/>
    <w:pPr>
      <w:tabs>
        <w:tab w:val="left" w:pos="0"/>
        <w:tab w:val="left" w:pos="1530"/>
      </w:tabs>
      <w:ind w:left="1530" w:hanging="1530"/>
    </w:pPr>
    <w:rPr>
      <w:sz w:val="22"/>
      <w:szCs w:val="22"/>
    </w:rPr>
  </w:style>
  <w:style w:type="character" w:customStyle="1" w:styleId="BodyTextIndent2Char">
    <w:name w:val="Body Text Indent 2 Char"/>
    <w:link w:val="BodyTextIndent2"/>
    <w:uiPriority w:val="99"/>
    <w:semiHidden/>
    <w:locked/>
    <w:rPr>
      <w:rFonts w:cs="Times New Roman"/>
      <w:sz w:val="20"/>
      <w:szCs w:val="20"/>
      <w:lang w:val="en-GB" w:eastAsia="x-none"/>
    </w:rPr>
  </w:style>
  <w:style w:type="character" w:styleId="Hyperlink">
    <w:name w:val="Hyperlink"/>
    <w:uiPriority w:val="99"/>
    <w:rsid w:val="00AE198D"/>
    <w:rPr>
      <w:rFonts w:cs="Times New Roman"/>
      <w:color w:val="0000FF"/>
      <w:u w:val="single"/>
    </w:rPr>
  </w:style>
  <w:style w:type="paragraph" w:styleId="PlainText">
    <w:name w:val="Plain Text"/>
    <w:basedOn w:val="Normal"/>
    <w:link w:val="PlainTextChar"/>
    <w:uiPriority w:val="99"/>
    <w:semiHidden/>
    <w:unhideWhenUsed/>
    <w:rsid w:val="00982E6A"/>
    <w:rPr>
      <w:rFonts w:ascii="Courier New" w:hAnsi="Courier New" w:cs="Courier New"/>
    </w:rPr>
  </w:style>
  <w:style w:type="character" w:customStyle="1" w:styleId="PlainTextChar">
    <w:name w:val="Plain Text Char"/>
    <w:link w:val="PlainText"/>
    <w:uiPriority w:val="99"/>
    <w:semiHidden/>
    <w:locked/>
    <w:rsid w:val="00982E6A"/>
    <w:rPr>
      <w:rFonts w:ascii="Courier New" w:hAnsi="Courier New" w:cs="Courier New"/>
      <w:sz w:val="20"/>
      <w:szCs w:val="20"/>
      <w:lang w:val="en-GB" w:eastAsia="x-none"/>
    </w:rPr>
  </w:style>
  <w:style w:type="character" w:styleId="FollowedHyperlink">
    <w:name w:val="FollowedHyperlink"/>
    <w:uiPriority w:val="99"/>
    <w:semiHidden/>
    <w:unhideWhenUsed/>
    <w:rsid w:val="009B6934"/>
    <w:rPr>
      <w:rFonts w:cs="Times New Roman"/>
      <w:color w:val="800080"/>
      <w:u w:val="single"/>
    </w:rPr>
  </w:style>
  <w:style w:type="character" w:customStyle="1" w:styleId="apple-style-span">
    <w:name w:val="apple-style-span"/>
    <w:rsid w:val="00AE3602"/>
    <w:rPr>
      <w:rFonts w:cs="Times New Roman"/>
    </w:rPr>
  </w:style>
  <w:style w:type="paragraph" w:styleId="NoSpacing">
    <w:name w:val="No Spacing"/>
    <w:uiPriority w:val="1"/>
    <w:qFormat/>
    <w:rsid w:val="00EE3388"/>
    <w:pPr>
      <w:widowControl w:val="0"/>
      <w:autoSpaceDE w:val="0"/>
      <w:autoSpaceDN w:val="0"/>
      <w:adjustRightInd w:val="0"/>
    </w:pPr>
    <w:rPr>
      <w:lang w:val="en-GB"/>
    </w:rPr>
  </w:style>
  <w:style w:type="character" w:styleId="UnresolvedMention">
    <w:name w:val="Unresolved Mention"/>
    <w:uiPriority w:val="99"/>
    <w:semiHidden/>
    <w:unhideWhenUsed/>
    <w:rsid w:val="00190274"/>
    <w:rPr>
      <w:rFonts w:cs="Times New Roman"/>
      <w:color w:val="605E5C"/>
      <w:shd w:val="clear" w:color="auto" w:fill="E1DFDD"/>
    </w:rPr>
  </w:style>
  <w:style w:type="paragraph" w:styleId="BalloonText">
    <w:name w:val="Balloon Text"/>
    <w:basedOn w:val="Normal"/>
    <w:link w:val="BalloonTextChar"/>
    <w:uiPriority w:val="99"/>
    <w:rsid w:val="001F2527"/>
    <w:rPr>
      <w:rFonts w:ascii="Segoe UI" w:hAnsi="Segoe UI" w:cs="Segoe UI"/>
      <w:sz w:val="18"/>
      <w:szCs w:val="18"/>
    </w:rPr>
  </w:style>
  <w:style w:type="character" w:customStyle="1" w:styleId="BalloonTextChar">
    <w:name w:val="Balloon Text Char"/>
    <w:link w:val="BalloonText"/>
    <w:uiPriority w:val="99"/>
    <w:rsid w:val="001F252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4529">
      <w:bodyDiv w:val="1"/>
      <w:marLeft w:val="0"/>
      <w:marRight w:val="0"/>
      <w:marTop w:val="0"/>
      <w:marBottom w:val="0"/>
      <w:divBdr>
        <w:top w:val="none" w:sz="0" w:space="0" w:color="auto"/>
        <w:left w:val="none" w:sz="0" w:space="0" w:color="auto"/>
        <w:bottom w:val="none" w:sz="0" w:space="0" w:color="auto"/>
        <w:right w:val="none" w:sz="0" w:space="0" w:color="auto"/>
      </w:divBdr>
    </w:div>
    <w:div w:id="154806881">
      <w:bodyDiv w:val="1"/>
      <w:marLeft w:val="0"/>
      <w:marRight w:val="0"/>
      <w:marTop w:val="0"/>
      <w:marBottom w:val="0"/>
      <w:divBdr>
        <w:top w:val="none" w:sz="0" w:space="0" w:color="auto"/>
        <w:left w:val="none" w:sz="0" w:space="0" w:color="auto"/>
        <w:bottom w:val="none" w:sz="0" w:space="0" w:color="auto"/>
        <w:right w:val="none" w:sz="0" w:space="0" w:color="auto"/>
      </w:divBdr>
    </w:div>
    <w:div w:id="698049738">
      <w:bodyDiv w:val="1"/>
      <w:marLeft w:val="0"/>
      <w:marRight w:val="0"/>
      <w:marTop w:val="0"/>
      <w:marBottom w:val="0"/>
      <w:divBdr>
        <w:top w:val="none" w:sz="0" w:space="0" w:color="auto"/>
        <w:left w:val="none" w:sz="0" w:space="0" w:color="auto"/>
        <w:bottom w:val="none" w:sz="0" w:space="0" w:color="auto"/>
        <w:right w:val="none" w:sz="0" w:space="0" w:color="auto"/>
      </w:divBdr>
    </w:div>
    <w:div w:id="847132336">
      <w:bodyDiv w:val="1"/>
      <w:marLeft w:val="0"/>
      <w:marRight w:val="0"/>
      <w:marTop w:val="0"/>
      <w:marBottom w:val="0"/>
      <w:divBdr>
        <w:top w:val="none" w:sz="0" w:space="0" w:color="auto"/>
        <w:left w:val="none" w:sz="0" w:space="0" w:color="auto"/>
        <w:bottom w:val="none" w:sz="0" w:space="0" w:color="auto"/>
        <w:right w:val="none" w:sz="0" w:space="0" w:color="auto"/>
      </w:divBdr>
    </w:div>
    <w:div w:id="1240481257">
      <w:marLeft w:val="0"/>
      <w:marRight w:val="0"/>
      <w:marTop w:val="0"/>
      <w:marBottom w:val="0"/>
      <w:divBdr>
        <w:top w:val="none" w:sz="0" w:space="0" w:color="auto"/>
        <w:left w:val="none" w:sz="0" w:space="0" w:color="auto"/>
        <w:bottom w:val="none" w:sz="0" w:space="0" w:color="auto"/>
        <w:right w:val="none" w:sz="0" w:space="0" w:color="auto"/>
      </w:divBdr>
    </w:div>
    <w:div w:id="1240481258">
      <w:marLeft w:val="0"/>
      <w:marRight w:val="0"/>
      <w:marTop w:val="0"/>
      <w:marBottom w:val="0"/>
      <w:divBdr>
        <w:top w:val="none" w:sz="0" w:space="0" w:color="auto"/>
        <w:left w:val="none" w:sz="0" w:space="0" w:color="auto"/>
        <w:bottom w:val="none" w:sz="0" w:space="0" w:color="auto"/>
        <w:right w:val="none" w:sz="0" w:space="0" w:color="auto"/>
      </w:divBdr>
    </w:div>
    <w:div w:id="1240481259">
      <w:marLeft w:val="0"/>
      <w:marRight w:val="0"/>
      <w:marTop w:val="0"/>
      <w:marBottom w:val="0"/>
      <w:divBdr>
        <w:top w:val="none" w:sz="0" w:space="0" w:color="auto"/>
        <w:left w:val="none" w:sz="0" w:space="0" w:color="auto"/>
        <w:bottom w:val="none" w:sz="0" w:space="0" w:color="auto"/>
        <w:right w:val="none" w:sz="0" w:space="0" w:color="auto"/>
      </w:divBdr>
    </w:div>
    <w:div w:id="1240481260">
      <w:marLeft w:val="0"/>
      <w:marRight w:val="0"/>
      <w:marTop w:val="0"/>
      <w:marBottom w:val="0"/>
      <w:divBdr>
        <w:top w:val="none" w:sz="0" w:space="0" w:color="auto"/>
        <w:left w:val="none" w:sz="0" w:space="0" w:color="auto"/>
        <w:bottom w:val="none" w:sz="0" w:space="0" w:color="auto"/>
        <w:right w:val="none" w:sz="0" w:space="0" w:color="auto"/>
      </w:divBdr>
    </w:div>
    <w:div w:id="1240481261">
      <w:marLeft w:val="0"/>
      <w:marRight w:val="0"/>
      <w:marTop w:val="0"/>
      <w:marBottom w:val="0"/>
      <w:divBdr>
        <w:top w:val="none" w:sz="0" w:space="0" w:color="auto"/>
        <w:left w:val="none" w:sz="0" w:space="0" w:color="auto"/>
        <w:bottom w:val="none" w:sz="0" w:space="0" w:color="auto"/>
        <w:right w:val="none" w:sz="0" w:space="0" w:color="auto"/>
      </w:divBdr>
    </w:div>
    <w:div w:id="1240481262">
      <w:marLeft w:val="0"/>
      <w:marRight w:val="0"/>
      <w:marTop w:val="0"/>
      <w:marBottom w:val="0"/>
      <w:divBdr>
        <w:top w:val="none" w:sz="0" w:space="0" w:color="auto"/>
        <w:left w:val="none" w:sz="0" w:space="0" w:color="auto"/>
        <w:bottom w:val="none" w:sz="0" w:space="0" w:color="auto"/>
        <w:right w:val="none" w:sz="0" w:space="0" w:color="auto"/>
      </w:divBdr>
    </w:div>
    <w:div w:id="1240481263">
      <w:marLeft w:val="0"/>
      <w:marRight w:val="0"/>
      <w:marTop w:val="0"/>
      <w:marBottom w:val="0"/>
      <w:divBdr>
        <w:top w:val="none" w:sz="0" w:space="0" w:color="auto"/>
        <w:left w:val="none" w:sz="0" w:space="0" w:color="auto"/>
        <w:bottom w:val="none" w:sz="0" w:space="0" w:color="auto"/>
        <w:right w:val="none" w:sz="0" w:space="0" w:color="auto"/>
      </w:divBdr>
    </w:div>
    <w:div w:id="1240481264">
      <w:marLeft w:val="0"/>
      <w:marRight w:val="0"/>
      <w:marTop w:val="0"/>
      <w:marBottom w:val="0"/>
      <w:divBdr>
        <w:top w:val="none" w:sz="0" w:space="0" w:color="auto"/>
        <w:left w:val="none" w:sz="0" w:space="0" w:color="auto"/>
        <w:bottom w:val="none" w:sz="0" w:space="0" w:color="auto"/>
        <w:right w:val="none" w:sz="0" w:space="0" w:color="auto"/>
      </w:divBdr>
    </w:div>
    <w:div w:id="1240481265">
      <w:marLeft w:val="0"/>
      <w:marRight w:val="0"/>
      <w:marTop w:val="0"/>
      <w:marBottom w:val="0"/>
      <w:divBdr>
        <w:top w:val="none" w:sz="0" w:space="0" w:color="auto"/>
        <w:left w:val="none" w:sz="0" w:space="0" w:color="auto"/>
        <w:bottom w:val="none" w:sz="0" w:space="0" w:color="auto"/>
        <w:right w:val="none" w:sz="0" w:space="0" w:color="auto"/>
      </w:divBdr>
    </w:div>
    <w:div w:id="1240481266">
      <w:marLeft w:val="0"/>
      <w:marRight w:val="0"/>
      <w:marTop w:val="0"/>
      <w:marBottom w:val="0"/>
      <w:divBdr>
        <w:top w:val="none" w:sz="0" w:space="0" w:color="auto"/>
        <w:left w:val="none" w:sz="0" w:space="0" w:color="auto"/>
        <w:bottom w:val="none" w:sz="0" w:space="0" w:color="auto"/>
        <w:right w:val="none" w:sz="0" w:space="0" w:color="auto"/>
      </w:divBdr>
    </w:div>
    <w:div w:id="1240481267">
      <w:marLeft w:val="0"/>
      <w:marRight w:val="0"/>
      <w:marTop w:val="0"/>
      <w:marBottom w:val="0"/>
      <w:divBdr>
        <w:top w:val="none" w:sz="0" w:space="0" w:color="auto"/>
        <w:left w:val="none" w:sz="0" w:space="0" w:color="auto"/>
        <w:bottom w:val="none" w:sz="0" w:space="0" w:color="auto"/>
        <w:right w:val="none" w:sz="0" w:space="0" w:color="auto"/>
      </w:divBdr>
    </w:div>
    <w:div w:id="1240481268">
      <w:marLeft w:val="0"/>
      <w:marRight w:val="0"/>
      <w:marTop w:val="0"/>
      <w:marBottom w:val="0"/>
      <w:divBdr>
        <w:top w:val="none" w:sz="0" w:space="0" w:color="auto"/>
        <w:left w:val="none" w:sz="0" w:space="0" w:color="auto"/>
        <w:bottom w:val="none" w:sz="0" w:space="0" w:color="auto"/>
        <w:right w:val="none" w:sz="0" w:space="0" w:color="auto"/>
      </w:divBdr>
    </w:div>
    <w:div w:id="1240481269">
      <w:marLeft w:val="0"/>
      <w:marRight w:val="0"/>
      <w:marTop w:val="0"/>
      <w:marBottom w:val="0"/>
      <w:divBdr>
        <w:top w:val="none" w:sz="0" w:space="0" w:color="auto"/>
        <w:left w:val="none" w:sz="0" w:space="0" w:color="auto"/>
        <w:bottom w:val="none" w:sz="0" w:space="0" w:color="auto"/>
        <w:right w:val="none" w:sz="0" w:space="0" w:color="auto"/>
      </w:divBdr>
    </w:div>
    <w:div w:id="1240481270">
      <w:marLeft w:val="0"/>
      <w:marRight w:val="0"/>
      <w:marTop w:val="0"/>
      <w:marBottom w:val="0"/>
      <w:divBdr>
        <w:top w:val="none" w:sz="0" w:space="0" w:color="auto"/>
        <w:left w:val="none" w:sz="0" w:space="0" w:color="auto"/>
        <w:bottom w:val="none" w:sz="0" w:space="0" w:color="auto"/>
        <w:right w:val="none" w:sz="0" w:space="0" w:color="auto"/>
      </w:divBdr>
    </w:div>
    <w:div w:id="12404812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llc/fqab090" TargetMode="External"/><Relationship Id="rId13" Type="http://schemas.openxmlformats.org/officeDocument/2006/relationships/hyperlink" Target="https://doi.org/10.1177/0081175012460850" TargetMode="External"/><Relationship Id="rId18" Type="http://schemas.openxmlformats.org/officeDocument/2006/relationships/hyperlink" Target="https://www.newsweek.com/gm-strike-economic-impact-1459784" TargetMode="External"/><Relationship Id="rId3" Type="http://schemas.openxmlformats.org/officeDocument/2006/relationships/styles" Target="styles.xml"/><Relationship Id="rId21" Type="http://schemas.openxmlformats.org/officeDocument/2006/relationships/hyperlink" Target="http://www.college.emory.edu/alumni/quad/archives/Q07S/Q07S.pdf" TargetMode="External"/><Relationship Id="rId7" Type="http://schemas.openxmlformats.org/officeDocument/2006/relationships/endnotes" Target="endnotes.xml"/><Relationship Id="rId12" Type="http://schemas.openxmlformats.org/officeDocument/2006/relationships/hyperlink" Target="https://doi.org/10.1017/S1351324913000247" TargetMode="External"/><Relationship Id="rId17" Type="http://schemas.openxmlformats.org/officeDocument/2006/relationships/hyperlink" Target="http://www.civr.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ev.emorydisc.org/galyn/" TargetMode="External"/><Relationship Id="rId20" Type="http://schemas.openxmlformats.org/officeDocument/2006/relationships/hyperlink" Target="https://webdrive.service.emory.edu/users/rfranzo/RAI_Inter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1615440.2017.136187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ithub.com/NLP-Suite/NLP-Suite" TargetMode="External"/><Relationship Id="rId23" Type="http://schemas.openxmlformats.org/officeDocument/2006/relationships/footer" Target="footer1.xml"/><Relationship Id="rId10" Type="http://schemas.openxmlformats.org/officeDocument/2006/relationships/hyperlink" Target="https://doi.org/10.1007/s11135-020-01067-6" TargetMode="External"/><Relationship Id="rId19" Type="http://schemas.openxmlformats.org/officeDocument/2006/relationships/hyperlink" Target="http://www.emory.edu/EMORY_REPORT/erarchive/2009/April/April13/FirstPersonRobertoFranzosi.htm" TargetMode="External"/><Relationship Id="rId4" Type="http://schemas.openxmlformats.org/officeDocument/2006/relationships/settings" Target="settings.xml"/><Relationship Id="rId9" Type="http://schemas.openxmlformats.org/officeDocument/2006/relationships/hyperlink" Target="https://doi.org/10.1007/s11135-021-01235-2" TargetMode="External"/><Relationship Id="rId14" Type="http://schemas.openxmlformats.org/officeDocument/2006/relationships/hyperlink" Target="http://www.pc-ace.com" TargetMode="External"/><Relationship Id="rId22" Type="http://schemas.openxmlformats.org/officeDocument/2006/relationships/hyperlink" Target="http://www.concepts-methods.org/newsletters/20051001_59_C&amp;M%20Newsletter%202005%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48276-CD2D-486E-94DD-6E00A971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2459</TotalTime>
  <Pages>28</Pages>
  <Words>8974</Words>
  <Characters>51158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60012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Franzosi</dc:creator>
  <cp:keywords/>
  <dc:description/>
  <cp:lastModifiedBy>Franzosi, Roberto</cp:lastModifiedBy>
  <cp:revision>57</cp:revision>
  <cp:lastPrinted>2010-03-15T13:06:00Z</cp:lastPrinted>
  <dcterms:created xsi:type="dcterms:W3CDTF">2020-06-03T14:06:00Z</dcterms:created>
  <dcterms:modified xsi:type="dcterms:W3CDTF">2024-10-01T20:40:00Z</dcterms:modified>
</cp:coreProperties>
</file>